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52CE4" w14:textId="77777777" w:rsidR="00325CA0" w:rsidRPr="007C5550" w:rsidRDefault="00587CEC" w:rsidP="00941127">
      <w:pPr>
        <w:pStyle w:val="Default"/>
        <w:spacing w:before="0" w:after="0" w:line="240" w:lineRule="auto"/>
        <w:jc w:val="center"/>
        <w:rPr>
          <w:rFonts w:ascii="Times New Roman" w:hAnsi="Times New Roman" w:cs="Times New Roman"/>
          <w:caps/>
          <w:noProof/>
          <w:color w:val="auto"/>
          <w:sz w:val="22"/>
          <w:szCs w:val="22"/>
        </w:rPr>
      </w:pPr>
      <w:r w:rsidRPr="007C5550">
        <w:rPr>
          <w:rFonts w:ascii="Times New Roman" w:hAnsi="Times New Roman" w:cs="Times New Roman"/>
          <w:noProof/>
          <w:color w:val="auto"/>
          <w:sz w:val="22"/>
          <w:szCs w:val="22"/>
        </w:rPr>
        <w:drawing>
          <wp:inline distT="0" distB="0" distL="0" distR="0" wp14:anchorId="562C5143" wp14:editId="7D364E7A">
            <wp:extent cx="2981325" cy="847725"/>
            <wp:effectExtent l="0" t="0" r="9525" b="9525"/>
            <wp:docPr id="1" name="Picture 3" descr="Description: AVlogo(tagbottom)-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Vlogo(tagbottom)-small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1325" cy="847725"/>
                    </a:xfrm>
                    <a:prstGeom prst="rect">
                      <a:avLst/>
                    </a:prstGeom>
                    <a:noFill/>
                    <a:ln>
                      <a:noFill/>
                    </a:ln>
                  </pic:spPr>
                </pic:pic>
              </a:graphicData>
            </a:graphic>
          </wp:inline>
        </w:drawing>
      </w:r>
    </w:p>
    <w:p w14:paraId="34A800AB" w14:textId="7B95DF0F" w:rsidR="00714357" w:rsidRPr="007C5550" w:rsidRDefault="00714357" w:rsidP="00941127">
      <w:pPr>
        <w:pStyle w:val="Default"/>
        <w:spacing w:before="0" w:after="0" w:line="240" w:lineRule="auto"/>
        <w:jc w:val="center"/>
        <w:rPr>
          <w:rFonts w:ascii="Times New Roman" w:hAnsi="Times New Roman" w:cs="Times New Roman"/>
          <w:color w:val="auto"/>
          <w:sz w:val="22"/>
          <w:szCs w:val="22"/>
        </w:rPr>
      </w:pPr>
    </w:p>
    <w:p w14:paraId="3F9B49B2" w14:textId="77777777" w:rsidR="00384345" w:rsidRPr="007C5550" w:rsidRDefault="00384345" w:rsidP="00941127">
      <w:pPr>
        <w:pStyle w:val="Default"/>
        <w:spacing w:before="0" w:after="0" w:line="240" w:lineRule="auto"/>
        <w:jc w:val="center"/>
        <w:rPr>
          <w:rFonts w:ascii="Times New Roman" w:hAnsi="Times New Roman" w:cs="Times New Roman"/>
          <w:color w:val="auto"/>
          <w:sz w:val="22"/>
          <w:szCs w:val="22"/>
        </w:rPr>
      </w:pPr>
    </w:p>
    <w:p w14:paraId="2C2E71CB" w14:textId="0DB6734D" w:rsidR="00714357" w:rsidRPr="007C5550" w:rsidRDefault="00714357" w:rsidP="00941127">
      <w:pPr>
        <w:pStyle w:val="Default"/>
        <w:tabs>
          <w:tab w:val="left" w:pos="7350"/>
        </w:tabs>
        <w:spacing w:before="0" w:after="0" w:line="240" w:lineRule="auto"/>
        <w:jc w:val="center"/>
        <w:rPr>
          <w:rFonts w:ascii="Times New Roman" w:hAnsi="Times New Roman" w:cs="Times New Roman"/>
          <w:color w:val="auto"/>
          <w:sz w:val="22"/>
          <w:szCs w:val="22"/>
        </w:rPr>
      </w:pPr>
    </w:p>
    <w:p w14:paraId="662DBFDE" w14:textId="77777777" w:rsidR="00970370" w:rsidRPr="007C5550" w:rsidRDefault="00970370" w:rsidP="00941127">
      <w:pPr>
        <w:pStyle w:val="Default"/>
        <w:spacing w:before="0" w:after="0" w:line="240" w:lineRule="auto"/>
        <w:jc w:val="center"/>
        <w:rPr>
          <w:rFonts w:ascii="Times New Roman" w:hAnsi="Times New Roman" w:cs="Times New Roman"/>
          <w:b/>
          <w:color w:val="auto"/>
          <w:sz w:val="22"/>
          <w:szCs w:val="22"/>
        </w:rPr>
      </w:pPr>
    </w:p>
    <w:p w14:paraId="0CD05224" w14:textId="2B721AB4" w:rsidR="00714357" w:rsidRPr="007C5550" w:rsidRDefault="00714357" w:rsidP="00941127">
      <w:pPr>
        <w:pStyle w:val="Default"/>
        <w:spacing w:before="0" w:after="0" w:line="240" w:lineRule="auto"/>
        <w:jc w:val="center"/>
        <w:rPr>
          <w:rFonts w:ascii="Times New Roman" w:hAnsi="Times New Roman" w:cs="Times New Roman"/>
          <w:b/>
          <w:color w:val="auto"/>
          <w:sz w:val="22"/>
          <w:szCs w:val="22"/>
        </w:rPr>
      </w:pPr>
      <w:r w:rsidRPr="007C5550">
        <w:rPr>
          <w:rFonts w:ascii="Times New Roman" w:hAnsi="Times New Roman" w:cs="Times New Roman"/>
          <w:b/>
          <w:color w:val="auto"/>
          <w:sz w:val="22"/>
          <w:szCs w:val="22"/>
        </w:rPr>
        <w:t>REQUEST FOR PROPOSAL</w:t>
      </w:r>
    </w:p>
    <w:p w14:paraId="2EEBD6F1" w14:textId="77777777" w:rsidR="00714357" w:rsidRPr="007C5550" w:rsidRDefault="00714357" w:rsidP="00941127">
      <w:pPr>
        <w:pStyle w:val="Default"/>
        <w:spacing w:before="0" w:after="0" w:line="240" w:lineRule="auto"/>
        <w:jc w:val="center"/>
        <w:rPr>
          <w:rFonts w:ascii="Times New Roman" w:hAnsi="Times New Roman" w:cs="Times New Roman"/>
          <w:b/>
          <w:color w:val="auto"/>
          <w:sz w:val="22"/>
          <w:szCs w:val="22"/>
        </w:rPr>
      </w:pPr>
    </w:p>
    <w:p w14:paraId="573F07AE" w14:textId="7EC36DFF" w:rsidR="00970370" w:rsidRPr="007C5550" w:rsidRDefault="00454B8C" w:rsidP="00941127">
      <w:pPr>
        <w:pStyle w:val="Encabezado"/>
        <w:tabs>
          <w:tab w:val="left" w:pos="720"/>
        </w:tabs>
        <w:spacing w:before="0" w:after="0" w:line="240" w:lineRule="auto"/>
        <w:jc w:val="center"/>
        <w:rPr>
          <w:rFonts w:ascii="Times New Roman" w:hAnsi="Times New Roman" w:cs="Times New Roman"/>
          <w:bCs/>
          <w:sz w:val="22"/>
          <w:szCs w:val="22"/>
          <w:lang w:val="en-US"/>
        </w:rPr>
      </w:pPr>
      <w:bookmarkStart w:id="0" w:name="_Hlk135907260"/>
      <w:r w:rsidRPr="007C5550">
        <w:rPr>
          <w:rFonts w:ascii="Times New Roman" w:hAnsi="Times New Roman" w:cs="Times New Roman"/>
          <w:bCs/>
          <w:sz w:val="22"/>
          <w:szCs w:val="22"/>
          <w:lang w:val="en-US"/>
        </w:rPr>
        <w:t>Assessment of Financial Transaction Assistance Effectiveness and Recommendations for TMS</w:t>
      </w:r>
    </w:p>
    <w:bookmarkEnd w:id="0"/>
    <w:p w14:paraId="7CFB756F" w14:textId="77777777" w:rsidR="00454B8C" w:rsidRPr="007C5550" w:rsidRDefault="00454B8C" w:rsidP="00941127">
      <w:pPr>
        <w:pStyle w:val="Encabezado"/>
        <w:tabs>
          <w:tab w:val="left" w:pos="720"/>
        </w:tabs>
        <w:spacing w:before="0" w:after="0" w:line="240" w:lineRule="auto"/>
        <w:jc w:val="center"/>
        <w:rPr>
          <w:rFonts w:ascii="Times New Roman" w:hAnsi="Times New Roman" w:cs="Times New Roman"/>
          <w:bCs/>
          <w:sz w:val="22"/>
          <w:szCs w:val="22"/>
        </w:rPr>
      </w:pPr>
    </w:p>
    <w:p w14:paraId="5C9C2750" w14:textId="372D1849" w:rsidR="007D2161" w:rsidRDefault="003612DD" w:rsidP="00941127">
      <w:pPr>
        <w:pStyle w:val="Encabezado"/>
        <w:tabs>
          <w:tab w:val="left" w:pos="720"/>
        </w:tabs>
        <w:spacing w:before="0" w:after="0" w:line="240" w:lineRule="auto"/>
        <w:jc w:val="center"/>
        <w:rPr>
          <w:rFonts w:ascii="Times New Roman" w:hAnsi="Times New Roman" w:cs="Times New Roman"/>
          <w:bCs/>
          <w:sz w:val="22"/>
          <w:szCs w:val="22"/>
          <w:lang w:val="en-US"/>
        </w:rPr>
      </w:pPr>
      <w:r w:rsidRPr="007C5550">
        <w:rPr>
          <w:rFonts w:ascii="Times New Roman" w:hAnsi="Times New Roman" w:cs="Times New Roman"/>
          <w:bCs/>
          <w:sz w:val="22"/>
          <w:szCs w:val="22"/>
        </w:rPr>
        <w:t>RFP-202</w:t>
      </w:r>
      <w:r w:rsidR="00175980" w:rsidRPr="007C5550">
        <w:rPr>
          <w:rFonts w:ascii="Times New Roman" w:hAnsi="Times New Roman" w:cs="Times New Roman"/>
          <w:bCs/>
          <w:sz w:val="22"/>
          <w:szCs w:val="22"/>
          <w:lang w:val="en-US"/>
        </w:rPr>
        <w:t>3</w:t>
      </w:r>
      <w:r w:rsidRPr="007C5550">
        <w:rPr>
          <w:rFonts w:ascii="Times New Roman" w:hAnsi="Times New Roman" w:cs="Times New Roman"/>
          <w:bCs/>
          <w:sz w:val="22"/>
          <w:szCs w:val="22"/>
        </w:rPr>
        <w:t>-</w:t>
      </w:r>
      <w:r w:rsidR="00DB544A" w:rsidRPr="007C5550">
        <w:rPr>
          <w:rFonts w:ascii="Times New Roman" w:hAnsi="Times New Roman" w:cs="Times New Roman"/>
          <w:bCs/>
          <w:sz w:val="22"/>
          <w:szCs w:val="22"/>
          <w:lang w:val="en-US"/>
        </w:rPr>
        <w:t>04</w:t>
      </w:r>
    </w:p>
    <w:p w14:paraId="439DC593" w14:textId="77777777" w:rsidR="00AE389C" w:rsidRDefault="00AE389C" w:rsidP="00941127">
      <w:pPr>
        <w:pStyle w:val="Encabezado"/>
        <w:tabs>
          <w:tab w:val="left" w:pos="720"/>
        </w:tabs>
        <w:spacing w:before="0" w:after="0" w:line="240" w:lineRule="auto"/>
        <w:jc w:val="center"/>
        <w:rPr>
          <w:rFonts w:ascii="Times New Roman" w:hAnsi="Times New Roman" w:cs="Times New Roman"/>
          <w:bCs/>
          <w:sz w:val="22"/>
          <w:szCs w:val="22"/>
          <w:lang w:val="en-US"/>
        </w:rPr>
      </w:pPr>
    </w:p>
    <w:p w14:paraId="2E8CFC50" w14:textId="4C4A9236" w:rsidR="00AE389C" w:rsidRPr="00AE389C" w:rsidRDefault="00AE389C" w:rsidP="00941127">
      <w:pPr>
        <w:pStyle w:val="Encabezado"/>
        <w:tabs>
          <w:tab w:val="left" w:pos="720"/>
        </w:tabs>
        <w:spacing w:before="0" w:after="0" w:line="240" w:lineRule="auto"/>
        <w:jc w:val="center"/>
        <w:rPr>
          <w:rFonts w:ascii="Times New Roman" w:hAnsi="Times New Roman" w:cs="Times New Roman"/>
          <w:b/>
          <w:sz w:val="22"/>
          <w:szCs w:val="22"/>
          <w:highlight w:val="cyan"/>
          <w:lang w:val="en-US"/>
        </w:rPr>
      </w:pPr>
      <w:r w:rsidRPr="00AE389C">
        <w:rPr>
          <w:rFonts w:ascii="Times New Roman" w:hAnsi="Times New Roman" w:cs="Times New Roman"/>
          <w:b/>
          <w:sz w:val="22"/>
          <w:szCs w:val="22"/>
          <w:highlight w:val="cyan"/>
          <w:lang w:val="en-US"/>
        </w:rPr>
        <w:t>Modification No. 1</w:t>
      </w:r>
    </w:p>
    <w:p w14:paraId="6F0D523A" w14:textId="24E03AD5" w:rsidR="00AE389C" w:rsidRPr="00AE389C" w:rsidRDefault="00AE389C" w:rsidP="00941127">
      <w:pPr>
        <w:pStyle w:val="Encabezado"/>
        <w:tabs>
          <w:tab w:val="left" w:pos="720"/>
        </w:tabs>
        <w:spacing w:before="0" w:after="0" w:line="240" w:lineRule="auto"/>
        <w:jc w:val="center"/>
        <w:rPr>
          <w:rFonts w:ascii="Times New Roman" w:hAnsi="Times New Roman" w:cs="Times New Roman"/>
          <w:b/>
          <w:sz w:val="22"/>
          <w:szCs w:val="22"/>
          <w:lang w:val="en-US"/>
        </w:rPr>
      </w:pPr>
      <w:r w:rsidRPr="00AE389C">
        <w:rPr>
          <w:rFonts w:ascii="Times New Roman" w:hAnsi="Times New Roman" w:cs="Times New Roman"/>
          <w:b/>
          <w:sz w:val="22"/>
          <w:szCs w:val="22"/>
          <w:highlight w:val="cyan"/>
          <w:lang w:val="en-US"/>
        </w:rPr>
        <w:t xml:space="preserve">To extend the </w:t>
      </w:r>
      <w:r>
        <w:rPr>
          <w:rFonts w:ascii="Times New Roman" w:hAnsi="Times New Roman" w:cs="Times New Roman"/>
          <w:b/>
          <w:sz w:val="22"/>
          <w:szCs w:val="22"/>
          <w:highlight w:val="cyan"/>
          <w:lang w:val="en-US"/>
        </w:rPr>
        <w:t>deadline</w:t>
      </w:r>
      <w:r w:rsidRPr="00AE389C">
        <w:rPr>
          <w:rFonts w:ascii="Times New Roman" w:hAnsi="Times New Roman" w:cs="Times New Roman"/>
          <w:b/>
          <w:sz w:val="22"/>
          <w:szCs w:val="22"/>
          <w:highlight w:val="cyan"/>
          <w:lang w:val="en-US"/>
        </w:rPr>
        <w:t xml:space="preserve"> to </w:t>
      </w:r>
      <w:r>
        <w:rPr>
          <w:rFonts w:ascii="Times New Roman" w:hAnsi="Times New Roman" w:cs="Times New Roman"/>
          <w:b/>
          <w:sz w:val="22"/>
          <w:szCs w:val="22"/>
          <w:highlight w:val="cyan"/>
          <w:lang w:val="en-US"/>
        </w:rPr>
        <w:t>submit</w:t>
      </w:r>
      <w:r w:rsidRPr="00AE389C">
        <w:rPr>
          <w:rFonts w:ascii="Times New Roman" w:hAnsi="Times New Roman" w:cs="Times New Roman"/>
          <w:b/>
          <w:sz w:val="22"/>
          <w:szCs w:val="22"/>
          <w:highlight w:val="cyan"/>
          <w:lang w:val="en-US"/>
        </w:rPr>
        <w:t xml:space="preserve"> proposals.</w:t>
      </w:r>
      <w:r>
        <w:rPr>
          <w:rFonts w:ascii="Times New Roman" w:hAnsi="Times New Roman" w:cs="Times New Roman"/>
          <w:b/>
          <w:sz w:val="22"/>
          <w:szCs w:val="22"/>
          <w:lang w:val="en-US"/>
        </w:rPr>
        <w:t xml:space="preserve"> </w:t>
      </w:r>
    </w:p>
    <w:p w14:paraId="6D9D08F1" w14:textId="390002B5" w:rsidR="00A64D5D" w:rsidRPr="007C5550" w:rsidRDefault="00A64D5D" w:rsidP="00941127">
      <w:pPr>
        <w:pStyle w:val="Encabezado"/>
        <w:tabs>
          <w:tab w:val="left" w:pos="720"/>
        </w:tabs>
        <w:spacing w:before="0" w:after="0" w:line="240" w:lineRule="auto"/>
        <w:jc w:val="center"/>
        <w:rPr>
          <w:rFonts w:ascii="Times New Roman" w:hAnsi="Times New Roman" w:cs="Times New Roman"/>
          <w:b/>
          <w:smallCaps/>
          <w:sz w:val="22"/>
          <w:szCs w:val="22"/>
          <w:lang w:val="en-US"/>
        </w:rPr>
      </w:pPr>
    </w:p>
    <w:p w14:paraId="5074A162" w14:textId="77777777" w:rsidR="00941127" w:rsidRPr="007C5550" w:rsidRDefault="00941127" w:rsidP="00941127">
      <w:pPr>
        <w:pStyle w:val="Encabezado"/>
        <w:tabs>
          <w:tab w:val="left" w:pos="720"/>
        </w:tabs>
        <w:spacing w:before="0" w:after="0" w:line="240" w:lineRule="auto"/>
        <w:jc w:val="center"/>
        <w:rPr>
          <w:rFonts w:ascii="Times New Roman" w:hAnsi="Times New Roman" w:cs="Times New Roman"/>
          <w:b/>
          <w:smallCaps/>
          <w:sz w:val="22"/>
          <w:szCs w:val="22"/>
          <w:lang w:val="en-US"/>
        </w:rPr>
      </w:pPr>
    </w:p>
    <w:p w14:paraId="3C6D006F" w14:textId="77777777" w:rsidR="00A64D5D" w:rsidRPr="007C5550" w:rsidRDefault="00A64D5D" w:rsidP="00941127">
      <w:pPr>
        <w:pStyle w:val="Encabezado"/>
        <w:tabs>
          <w:tab w:val="left" w:pos="720"/>
        </w:tabs>
        <w:spacing w:before="0" w:after="0" w:line="240" w:lineRule="auto"/>
        <w:jc w:val="center"/>
        <w:rPr>
          <w:rFonts w:ascii="Times New Roman" w:hAnsi="Times New Roman" w:cs="Times New Roman"/>
          <w:b/>
          <w:sz w:val="22"/>
          <w:szCs w:val="22"/>
        </w:rPr>
      </w:pPr>
      <w:proofErr w:type="spellStart"/>
      <w:r w:rsidRPr="007C5550">
        <w:rPr>
          <w:rFonts w:ascii="Times New Roman" w:hAnsi="Times New Roman" w:cs="Times New Roman"/>
          <w:b/>
          <w:sz w:val="22"/>
          <w:szCs w:val="22"/>
        </w:rPr>
        <w:t>Under</w:t>
      </w:r>
      <w:proofErr w:type="spellEnd"/>
    </w:p>
    <w:p w14:paraId="3CB677F8" w14:textId="66D257DD" w:rsidR="00A64D5D" w:rsidRPr="007C5550" w:rsidRDefault="003612DD" w:rsidP="00941127">
      <w:pPr>
        <w:pStyle w:val="Encabezado"/>
        <w:tabs>
          <w:tab w:val="left" w:pos="720"/>
        </w:tabs>
        <w:spacing w:before="0" w:after="0" w:line="240" w:lineRule="auto"/>
        <w:jc w:val="center"/>
        <w:rPr>
          <w:rFonts w:ascii="Times New Roman" w:hAnsi="Times New Roman" w:cs="Times New Roman"/>
          <w:bCs/>
          <w:sz w:val="22"/>
          <w:szCs w:val="22"/>
        </w:rPr>
      </w:pPr>
      <w:r w:rsidRPr="007C5550">
        <w:rPr>
          <w:rFonts w:ascii="Times New Roman" w:hAnsi="Times New Roman" w:cs="Times New Roman"/>
          <w:bCs/>
          <w:sz w:val="22"/>
          <w:szCs w:val="22"/>
        </w:rPr>
        <w:t>Transforming Market Systems (TMS) Activity</w:t>
      </w:r>
    </w:p>
    <w:p w14:paraId="3C7FC156" w14:textId="25601F52" w:rsidR="00970370" w:rsidRPr="007C5550" w:rsidRDefault="00970370" w:rsidP="00941127">
      <w:pPr>
        <w:pStyle w:val="Encabezado"/>
        <w:tabs>
          <w:tab w:val="left" w:pos="720"/>
        </w:tabs>
        <w:spacing w:before="0" w:after="0" w:line="240" w:lineRule="auto"/>
        <w:jc w:val="center"/>
        <w:rPr>
          <w:rFonts w:ascii="Times New Roman" w:hAnsi="Times New Roman" w:cs="Times New Roman"/>
          <w:b/>
          <w:sz w:val="22"/>
          <w:szCs w:val="22"/>
        </w:rPr>
      </w:pPr>
    </w:p>
    <w:p w14:paraId="739E43C9" w14:textId="77777777" w:rsidR="00941127" w:rsidRPr="007C5550" w:rsidRDefault="00941127" w:rsidP="00941127">
      <w:pPr>
        <w:pStyle w:val="Encabezado"/>
        <w:tabs>
          <w:tab w:val="left" w:pos="720"/>
        </w:tabs>
        <w:spacing w:before="0" w:after="0" w:line="240" w:lineRule="auto"/>
        <w:jc w:val="center"/>
        <w:rPr>
          <w:rFonts w:ascii="Times New Roman" w:hAnsi="Times New Roman" w:cs="Times New Roman"/>
          <w:b/>
          <w:sz w:val="22"/>
          <w:szCs w:val="22"/>
        </w:rPr>
      </w:pPr>
    </w:p>
    <w:p w14:paraId="3F25302C" w14:textId="01051EEB" w:rsidR="00802591" w:rsidRPr="007C5550" w:rsidRDefault="00802591" w:rsidP="00941127">
      <w:pPr>
        <w:pStyle w:val="Encabezado"/>
        <w:tabs>
          <w:tab w:val="left" w:pos="720"/>
        </w:tabs>
        <w:spacing w:before="0" w:after="0" w:line="240" w:lineRule="auto"/>
        <w:jc w:val="center"/>
        <w:rPr>
          <w:rFonts w:ascii="Times New Roman" w:hAnsi="Times New Roman" w:cs="Times New Roman"/>
          <w:b/>
          <w:sz w:val="22"/>
          <w:szCs w:val="22"/>
        </w:rPr>
      </w:pPr>
      <w:proofErr w:type="spellStart"/>
      <w:r w:rsidRPr="007C5550">
        <w:rPr>
          <w:rFonts w:ascii="Times New Roman" w:hAnsi="Times New Roman" w:cs="Times New Roman"/>
          <w:b/>
          <w:sz w:val="22"/>
          <w:szCs w:val="22"/>
        </w:rPr>
        <w:t>Funded</w:t>
      </w:r>
      <w:proofErr w:type="spellEnd"/>
      <w:r w:rsidRPr="007C5550">
        <w:rPr>
          <w:rFonts w:ascii="Times New Roman" w:hAnsi="Times New Roman" w:cs="Times New Roman"/>
          <w:b/>
          <w:sz w:val="22"/>
          <w:szCs w:val="22"/>
        </w:rPr>
        <w:t xml:space="preserve"> </w:t>
      </w:r>
      <w:proofErr w:type="spellStart"/>
      <w:r w:rsidRPr="007C5550">
        <w:rPr>
          <w:rFonts w:ascii="Times New Roman" w:hAnsi="Times New Roman" w:cs="Times New Roman"/>
          <w:b/>
          <w:sz w:val="22"/>
          <w:szCs w:val="22"/>
        </w:rPr>
        <w:t>By</w:t>
      </w:r>
      <w:proofErr w:type="spellEnd"/>
    </w:p>
    <w:p w14:paraId="10B5E1FA" w14:textId="53773B0A" w:rsidR="00802591" w:rsidRPr="007C5550" w:rsidRDefault="003612DD" w:rsidP="00941127">
      <w:pPr>
        <w:pStyle w:val="Encabezado"/>
        <w:tabs>
          <w:tab w:val="left" w:pos="720"/>
        </w:tabs>
        <w:spacing w:before="0" w:after="0" w:line="240" w:lineRule="auto"/>
        <w:jc w:val="center"/>
        <w:rPr>
          <w:rFonts w:ascii="Times New Roman" w:hAnsi="Times New Roman" w:cs="Times New Roman"/>
          <w:bCs/>
          <w:sz w:val="22"/>
          <w:szCs w:val="22"/>
          <w:lang w:val="en-US"/>
        </w:rPr>
      </w:pPr>
      <w:r w:rsidRPr="007C5550">
        <w:rPr>
          <w:rFonts w:ascii="Times New Roman" w:hAnsi="Times New Roman" w:cs="Times New Roman"/>
          <w:bCs/>
          <w:sz w:val="22"/>
          <w:szCs w:val="22"/>
          <w:lang w:val="en-US"/>
        </w:rPr>
        <w:t>USAID</w:t>
      </w:r>
    </w:p>
    <w:p w14:paraId="2CAAED11" w14:textId="43670642" w:rsidR="00802591" w:rsidRPr="007C5550" w:rsidRDefault="003612DD" w:rsidP="00941127">
      <w:pPr>
        <w:pStyle w:val="Encabezado"/>
        <w:tabs>
          <w:tab w:val="left" w:pos="720"/>
        </w:tabs>
        <w:spacing w:before="0" w:after="0" w:line="240" w:lineRule="auto"/>
        <w:jc w:val="center"/>
        <w:rPr>
          <w:rFonts w:ascii="Times New Roman" w:hAnsi="Times New Roman" w:cs="Times New Roman"/>
          <w:bCs/>
          <w:sz w:val="22"/>
          <w:szCs w:val="22"/>
          <w:lang w:val="en-US"/>
        </w:rPr>
      </w:pPr>
      <w:r w:rsidRPr="007C5550">
        <w:rPr>
          <w:rFonts w:ascii="Times New Roman" w:hAnsi="Times New Roman" w:cs="Times New Roman"/>
          <w:bCs/>
          <w:sz w:val="22"/>
          <w:szCs w:val="22"/>
          <w:lang w:val="en-US"/>
        </w:rPr>
        <w:t>Under IDIQ Contract No. 72052218D00001</w:t>
      </w:r>
    </w:p>
    <w:p w14:paraId="6267EE96" w14:textId="77777777" w:rsidR="00384345" w:rsidRPr="007C5550" w:rsidRDefault="00384345" w:rsidP="00941127">
      <w:pPr>
        <w:pStyle w:val="Encabezado"/>
        <w:tabs>
          <w:tab w:val="left" w:pos="720"/>
        </w:tabs>
        <w:spacing w:before="0" w:after="0" w:line="240" w:lineRule="auto"/>
        <w:jc w:val="center"/>
        <w:rPr>
          <w:rFonts w:ascii="Times New Roman" w:hAnsi="Times New Roman" w:cs="Times New Roman"/>
          <w:bCs/>
          <w:sz w:val="22"/>
          <w:szCs w:val="22"/>
          <w:lang w:val="en-US"/>
        </w:rPr>
      </w:pPr>
    </w:p>
    <w:p w14:paraId="34557653" w14:textId="2020CBB2" w:rsidR="00C813BB" w:rsidRPr="007C5550" w:rsidRDefault="00C813BB" w:rsidP="00941127">
      <w:pPr>
        <w:pStyle w:val="Default"/>
        <w:spacing w:before="0" w:after="0" w:line="240" w:lineRule="auto"/>
        <w:jc w:val="center"/>
        <w:rPr>
          <w:rStyle w:val="Textoennegrita"/>
          <w:rFonts w:ascii="Times New Roman" w:hAnsi="Times New Roman" w:cs="Times New Roman"/>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7"/>
        <w:gridCol w:w="3942"/>
      </w:tblGrid>
      <w:tr w:rsidR="001256A8" w:rsidRPr="007C5550" w14:paraId="08CB7F29" w14:textId="77777777" w:rsidTr="006150BE">
        <w:trPr>
          <w:trHeight w:val="644"/>
          <w:jc w:val="center"/>
        </w:trPr>
        <w:tc>
          <w:tcPr>
            <w:tcW w:w="0" w:type="auto"/>
            <w:shd w:val="clear" w:color="auto" w:fill="auto"/>
          </w:tcPr>
          <w:p w14:paraId="4DA91D20" w14:textId="25333612" w:rsidR="00C813BB" w:rsidRPr="007C5550" w:rsidRDefault="00C813BB" w:rsidP="00941127">
            <w:pPr>
              <w:pStyle w:val="Default"/>
              <w:spacing w:before="0" w:after="0" w:line="240" w:lineRule="auto"/>
              <w:jc w:val="both"/>
              <w:rPr>
                <w:rStyle w:val="Textoennegrita"/>
                <w:rFonts w:ascii="Times New Roman" w:hAnsi="Times New Roman" w:cs="Times New Roman"/>
                <w:b w:val="0"/>
                <w:color w:val="auto"/>
                <w:sz w:val="22"/>
                <w:szCs w:val="22"/>
              </w:rPr>
            </w:pPr>
            <w:r w:rsidRPr="007C5550">
              <w:rPr>
                <w:rStyle w:val="Textoennegrita"/>
                <w:rFonts w:ascii="Times New Roman" w:hAnsi="Times New Roman" w:cs="Times New Roman"/>
                <w:color w:val="auto"/>
                <w:sz w:val="22"/>
                <w:szCs w:val="22"/>
              </w:rPr>
              <w:t>RFP Release Date:</w:t>
            </w:r>
          </w:p>
        </w:tc>
        <w:tc>
          <w:tcPr>
            <w:tcW w:w="3942" w:type="dxa"/>
            <w:shd w:val="clear" w:color="auto" w:fill="auto"/>
          </w:tcPr>
          <w:p w14:paraId="6BCF3FB2" w14:textId="5ED50C86" w:rsidR="00C813BB" w:rsidRPr="007C5550" w:rsidRDefault="00175980" w:rsidP="00941127">
            <w:pPr>
              <w:pStyle w:val="Default"/>
              <w:spacing w:before="0" w:after="0" w:line="240" w:lineRule="auto"/>
              <w:jc w:val="center"/>
              <w:rPr>
                <w:rStyle w:val="Textoennegrita"/>
                <w:rFonts w:ascii="Times New Roman" w:hAnsi="Times New Roman" w:cs="Times New Roman"/>
                <w:b w:val="0"/>
                <w:color w:val="auto"/>
                <w:sz w:val="22"/>
                <w:szCs w:val="22"/>
              </w:rPr>
            </w:pPr>
            <w:r w:rsidRPr="007C5550">
              <w:rPr>
                <w:rFonts w:ascii="Times New Roman" w:hAnsi="Times New Roman" w:cs="Times New Roman"/>
                <w:color w:val="auto"/>
                <w:sz w:val="22"/>
                <w:szCs w:val="22"/>
              </w:rPr>
              <w:t>May 30, 2023</w:t>
            </w:r>
          </w:p>
        </w:tc>
      </w:tr>
      <w:tr w:rsidR="0022119A" w:rsidRPr="007C5550" w14:paraId="45E47DAE" w14:textId="77777777" w:rsidTr="00031D45">
        <w:trPr>
          <w:trHeight w:val="644"/>
          <w:jc w:val="center"/>
        </w:trPr>
        <w:tc>
          <w:tcPr>
            <w:tcW w:w="0" w:type="auto"/>
            <w:shd w:val="clear" w:color="auto" w:fill="auto"/>
          </w:tcPr>
          <w:p w14:paraId="73BA2517" w14:textId="77777777" w:rsidR="0022119A" w:rsidRPr="007C5550" w:rsidRDefault="0022119A" w:rsidP="00031D45">
            <w:pPr>
              <w:pStyle w:val="Default"/>
              <w:spacing w:before="0" w:after="0" w:line="240" w:lineRule="auto"/>
              <w:jc w:val="both"/>
              <w:rPr>
                <w:rStyle w:val="Textoennegrita"/>
                <w:rFonts w:ascii="Times New Roman" w:hAnsi="Times New Roman" w:cs="Times New Roman"/>
                <w:b w:val="0"/>
                <w:color w:val="auto"/>
                <w:sz w:val="22"/>
                <w:szCs w:val="22"/>
              </w:rPr>
            </w:pPr>
            <w:r w:rsidRPr="007C5550">
              <w:rPr>
                <w:rStyle w:val="Textoennegrita"/>
                <w:rFonts w:ascii="Times New Roman" w:hAnsi="Times New Roman" w:cs="Times New Roman"/>
                <w:color w:val="auto"/>
                <w:sz w:val="22"/>
                <w:szCs w:val="22"/>
              </w:rPr>
              <w:t>Question/ Inquiry Submission Deadline:</w:t>
            </w:r>
          </w:p>
        </w:tc>
        <w:tc>
          <w:tcPr>
            <w:tcW w:w="3942" w:type="dxa"/>
            <w:shd w:val="clear" w:color="auto" w:fill="auto"/>
          </w:tcPr>
          <w:p w14:paraId="472DDF83" w14:textId="77777777" w:rsidR="0022119A" w:rsidRPr="007C5550" w:rsidRDefault="0022119A" w:rsidP="00031D45">
            <w:pPr>
              <w:pStyle w:val="Default"/>
              <w:spacing w:before="0" w:after="0" w:line="240" w:lineRule="auto"/>
              <w:jc w:val="center"/>
              <w:rPr>
                <w:rFonts w:ascii="Times New Roman" w:hAnsi="Times New Roman" w:cs="Times New Roman"/>
                <w:bCs/>
                <w:sz w:val="22"/>
                <w:szCs w:val="22"/>
              </w:rPr>
            </w:pPr>
            <w:r w:rsidRPr="007C5550">
              <w:rPr>
                <w:rFonts w:ascii="Times New Roman" w:hAnsi="Times New Roman" w:cs="Times New Roman"/>
                <w:color w:val="auto"/>
                <w:sz w:val="22"/>
                <w:szCs w:val="22"/>
              </w:rPr>
              <w:t>June 15, 2023</w:t>
            </w:r>
          </w:p>
        </w:tc>
      </w:tr>
      <w:tr w:rsidR="001256A8" w:rsidRPr="007C5550" w14:paraId="1A4C0EEB" w14:textId="77777777" w:rsidTr="006150BE">
        <w:trPr>
          <w:trHeight w:val="644"/>
          <w:jc w:val="center"/>
        </w:trPr>
        <w:tc>
          <w:tcPr>
            <w:tcW w:w="0" w:type="auto"/>
            <w:shd w:val="clear" w:color="auto" w:fill="auto"/>
          </w:tcPr>
          <w:p w14:paraId="2A0B90A9" w14:textId="08FC26B0" w:rsidR="00C813BB" w:rsidRPr="007C5550" w:rsidRDefault="00C813BB" w:rsidP="00941127">
            <w:pPr>
              <w:pStyle w:val="Default"/>
              <w:spacing w:before="0" w:after="0" w:line="240" w:lineRule="auto"/>
              <w:jc w:val="both"/>
              <w:rPr>
                <w:rFonts w:ascii="Times New Roman" w:hAnsi="Times New Roman" w:cs="Times New Roman"/>
                <w:color w:val="auto"/>
                <w:sz w:val="22"/>
                <w:szCs w:val="22"/>
              </w:rPr>
            </w:pPr>
            <w:r w:rsidRPr="007C5550">
              <w:rPr>
                <w:rStyle w:val="Textoennegrita"/>
                <w:rFonts w:ascii="Times New Roman" w:hAnsi="Times New Roman" w:cs="Times New Roman"/>
                <w:color w:val="auto"/>
                <w:sz w:val="22"/>
                <w:szCs w:val="22"/>
              </w:rPr>
              <w:t>Proposal Submission Deadline:</w:t>
            </w:r>
          </w:p>
        </w:tc>
        <w:tc>
          <w:tcPr>
            <w:tcW w:w="3942" w:type="dxa"/>
            <w:shd w:val="clear" w:color="auto" w:fill="auto"/>
          </w:tcPr>
          <w:p w14:paraId="18B95DB1" w14:textId="05167058" w:rsidR="00C813BB" w:rsidRPr="007C5550" w:rsidRDefault="00E85594" w:rsidP="00941127">
            <w:pPr>
              <w:pStyle w:val="Default"/>
              <w:spacing w:before="0" w:after="0" w:line="240" w:lineRule="auto"/>
              <w:jc w:val="center"/>
              <w:rPr>
                <w:rFonts w:ascii="Times New Roman" w:hAnsi="Times New Roman" w:cs="Times New Roman"/>
                <w:color w:val="auto"/>
                <w:sz w:val="22"/>
                <w:szCs w:val="22"/>
              </w:rPr>
            </w:pPr>
            <w:r w:rsidRPr="007C5550">
              <w:rPr>
                <w:rFonts w:ascii="Times New Roman" w:hAnsi="Times New Roman" w:cs="Times New Roman"/>
                <w:color w:val="auto"/>
                <w:sz w:val="22"/>
                <w:szCs w:val="22"/>
              </w:rPr>
              <w:t>June</w:t>
            </w:r>
            <w:r w:rsidR="00524760" w:rsidRPr="007C5550">
              <w:rPr>
                <w:rFonts w:ascii="Times New Roman" w:hAnsi="Times New Roman" w:cs="Times New Roman"/>
                <w:color w:val="auto"/>
                <w:sz w:val="22"/>
                <w:szCs w:val="22"/>
              </w:rPr>
              <w:t xml:space="preserve"> </w:t>
            </w:r>
            <w:r w:rsidR="0049631F" w:rsidRPr="007C5550">
              <w:rPr>
                <w:rFonts w:ascii="Times New Roman" w:hAnsi="Times New Roman" w:cs="Times New Roman"/>
                <w:color w:val="auto"/>
                <w:sz w:val="22"/>
                <w:szCs w:val="22"/>
              </w:rPr>
              <w:t>22</w:t>
            </w:r>
            <w:r w:rsidR="00524760" w:rsidRPr="007C5550">
              <w:rPr>
                <w:rFonts w:ascii="Times New Roman" w:hAnsi="Times New Roman" w:cs="Times New Roman"/>
                <w:color w:val="auto"/>
                <w:sz w:val="22"/>
                <w:szCs w:val="22"/>
              </w:rPr>
              <w:t>, 202</w:t>
            </w:r>
            <w:r w:rsidRPr="007C5550">
              <w:rPr>
                <w:rFonts w:ascii="Times New Roman" w:hAnsi="Times New Roman" w:cs="Times New Roman"/>
                <w:color w:val="auto"/>
                <w:sz w:val="22"/>
                <w:szCs w:val="22"/>
              </w:rPr>
              <w:t>3</w:t>
            </w:r>
          </w:p>
        </w:tc>
      </w:tr>
      <w:tr w:rsidR="00AE389C" w:rsidRPr="00AE389C" w14:paraId="33F969C0" w14:textId="77777777" w:rsidTr="001D434D">
        <w:trPr>
          <w:trHeight w:val="644"/>
          <w:jc w:val="center"/>
        </w:trPr>
        <w:tc>
          <w:tcPr>
            <w:tcW w:w="0" w:type="auto"/>
            <w:shd w:val="clear" w:color="auto" w:fill="auto"/>
          </w:tcPr>
          <w:p w14:paraId="5FBC7270" w14:textId="77777777" w:rsidR="00AE389C" w:rsidRPr="00AE389C" w:rsidRDefault="00AE389C" w:rsidP="001D434D">
            <w:pPr>
              <w:pStyle w:val="Default"/>
              <w:spacing w:before="0" w:after="0" w:line="240" w:lineRule="auto"/>
              <w:jc w:val="both"/>
              <w:rPr>
                <w:rStyle w:val="Textoennegrita"/>
                <w:rFonts w:ascii="Times New Roman" w:hAnsi="Times New Roman" w:cs="Times New Roman"/>
                <w:color w:val="auto"/>
                <w:sz w:val="22"/>
                <w:szCs w:val="22"/>
                <w:highlight w:val="cyan"/>
              </w:rPr>
            </w:pPr>
            <w:r w:rsidRPr="00AE389C">
              <w:rPr>
                <w:rStyle w:val="Textoennegrita"/>
                <w:rFonts w:ascii="Times New Roman" w:hAnsi="Times New Roman" w:cs="Times New Roman"/>
                <w:color w:val="auto"/>
                <w:sz w:val="22"/>
                <w:szCs w:val="22"/>
                <w:highlight w:val="cyan"/>
              </w:rPr>
              <w:t>M</w:t>
            </w:r>
            <w:r w:rsidRPr="00AE389C">
              <w:rPr>
                <w:rStyle w:val="Textoennegrita"/>
                <w:rFonts w:ascii="Times New Roman" w:hAnsi="Times New Roman" w:cs="Times New Roman"/>
                <w:sz w:val="22"/>
                <w:szCs w:val="22"/>
                <w:highlight w:val="cyan"/>
              </w:rPr>
              <w:t>odified p</w:t>
            </w:r>
            <w:r w:rsidRPr="00AE389C">
              <w:rPr>
                <w:rStyle w:val="Textoennegrita"/>
                <w:rFonts w:ascii="Times New Roman" w:hAnsi="Times New Roman" w:cs="Times New Roman"/>
                <w:color w:val="auto"/>
                <w:sz w:val="22"/>
                <w:szCs w:val="22"/>
                <w:highlight w:val="cyan"/>
              </w:rPr>
              <w:t>roposal Submission Deadline:</w:t>
            </w:r>
          </w:p>
        </w:tc>
        <w:tc>
          <w:tcPr>
            <w:tcW w:w="3942" w:type="dxa"/>
            <w:shd w:val="clear" w:color="auto" w:fill="auto"/>
          </w:tcPr>
          <w:p w14:paraId="5B7F0BED" w14:textId="77777777" w:rsidR="00AE389C" w:rsidRPr="00AE389C" w:rsidRDefault="00AE389C" w:rsidP="001D434D">
            <w:pPr>
              <w:pStyle w:val="Default"/>
              <w:spacing w:before="0" w:after="0" w:line="240" w:lineRule="auto"/>
              <w:jc w:val="center"/>
              <w:rPr>
                <w:rFonts w:ascii="Times New Roman" w:hAnsi="Times New Roman" w:cs="Times New Roman"/>
                <w:b/>
                <w:bCs/>
                <w:color w:val="auto"/>
                <w:sz w:val="22"/>
                <w:szCs w:val="22"/>
              </w:rPr>
            </w:pPr>
            <w:r w:rsidRPr="00AE389C">
              <w:rPr>
                <w:rFonts w:ascii="Times New Roman" w:hAnsi="Times New Roman" w:cs="Times New Roman"/>
                <w:b/>
                <w:bCs/>
                <w:color w:val="auto"/>
                <w:sz w:val="22"/>
                <w:szCs w:val="22"/>
                <w:highlight w:val="cyan"/>
              </w:rPr>
              <w:t>July 10, 2023</w:t>
            </w:r>
          </w:p>
        </w:tc>
      </w:tr>
      <w:tr w:rsidR="0022119A" w:rsidRPr="007C5550" w14:paraId="64119BAD" w14:textId="77777777" w:rsidTr="0022119A">
        <w:trPr>
          <w:trHeight w:val="644"/>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0AB9B7" w14:textId="77777777" w:rsidR="0022119A" w:rsidRPr="0022119A" w:rsidRDefault="0022119A" w:rsidP="00173A71">
            <w:pPr>
              <w:pStyle w:val="Default"/>
              <w:spacing w:before="0" w:after="0" w:line="240" w:lineRule="auto"/>
              <w:jc w:val="both"/>
              <w:rPr>
                <w:rFonts w:ascii="Times New Roman" w:hAnsi="Times New Roman" w:cs="Times New Roman"/>
                <w:b/>
                <w:bCs/>
                <w:color w:val="auto"/>
                <w:sz w:val="22"/>
                <w:szCs w:val="22"/>
              </w:rPr>
            </w:pPr>
            <w:r w:rsidRPr="0022119A">
              <w:rPr>
                <w:rFonts w:ascii="Times New Roman" w:hAnsi="Times New Roman" w:cs="Times New Roman"/>
                <w:b/>
                <w:bCs/>
                <w:color w:val="auto"/>
                <w:sz w:val="22"/>
                <w:szCs w:val="22"/>
              </w:rPr>
              <w:t>Performance Period:</w:t>
            </w:r>
          </w:p>
        </w:tc>
        <w:tc>
          <w:tcPr>
            <w:tcW w:w="3942" w:type="dxa"/>
            <w:tcBorders>
              <w:top w:val="single" w:sz="4" w:space="0" w:color="auto"/>
              <w:left w:val="single" w:sz="4" w:space="0" w:color="auto"/>
              <w:bottom w:val="single" w:sz="4" w:space="0" w:color="auto"/>
              <w:right w:val="single" w:sz="4" w:space="0" w:color="auto"/>
            </w:tcBorders>
            <w:shd w:val="clear" w:color="auto" w:fill="auto"/>
          </w:tcPr>
          <w:p w14:paraId="4C834C44" w14:textId="77777777" w:rsidR="0022119A" w:rsidRPr="0022119A" w:rsidRDefault="0022119A" w:rsidP="00173A71">
            <w:pPr>
              <w:pStyle w:val="Default"/>
              <w:spacing w:before="0" w:after="0" w:line="240" w:lineRule="auto"/>
              <w:jc w:val="center"/>
              <w:rPr>
                <w:rFonts w:ascii="Times New Roman" w:hAnsi="Times New Roman" w:cs="Times New Roman"/>
                <w:color w:val="auto"/>
                <w:sz w:val="22"/>
                <w:szCs w:val="22"/>
              </w:rPr>
            </w:pPr>
            <w:r w:rsidRPr="0022119A">
              <w:rPr>
                <w:rFonts w:ascii="Times New Roman" w:hAnsi="Times New Roman" w:cs="Times New Roman"/>
                <w:color w:val="auto"/>
                <w:sz w:val="22"/>
                <w:szCs w:val="22"/>
              </w:rPr>
              <w:t>3 months upon award</w:t>
            </w:r>
          </w:p>
        </w:tc>
      </w:tr>
    </w:tbl>
    <w:p w14:paraId="43ABCDD0" w14:textId="77777777" w:rsidR="00714357" w:rsidRPr="007C5550" w:rsidRDefault="00714357" w:rsidP="00941127">
      <w:pPr>
        <w:pStyle w:val="Sinespaciado"/>
        <w:spacing w:before="0"/>
        <w:jc w:val="center"/>
        <w:rPr>
          <w:rFonts w:ascii="Times New Roman" w:hAnsi="Times New Roman" w:cs="Times New Roman"/>
          <w:sz w:val="22"/>
          <w:szCs w:val="22"/>
        </w:rPr>
      </w:pPr>
    </w:p>
    <w:p w14:paraId="31036C1F" w14:textId="0369C0FB" w:rsidR="00970370" w:rsidRPr="007C5550" w:rsidRDefault="00970370" w:rsidP="00941127">
      <w:pPr>
        <w:pStyle w:val="Sinespaciado"/>
        <w:spacing w:before="0"/>
        <w:jc w:val="both"/>
        <w:rPr>
          <w:rFonts w:ascii="Times New Roman" w:hAnsi="Times New Roman" w:cs="Times New Roman"/>
          <w:sz w:val="22"/>
          <w:szCs w:val="22"/>
        </w:rPr>
      </w:pPr>
      <w:r w:rsidRPr="007C5550">
        <w:rPr>
          <w:rFonts w:ascii="Times New Roman" w:hAnsi="Times New Roman" w:cs="Times New Roman"/>
          <w:sz w:val="22"/>
          <w:szCs w:val="22"/>
        </w:rPr>
        <w:br w:type="page"/>
      </w:r>
    </w:p>
    <w:sdt>
      <w:sdtPr>
        <w:rPr>
          <w:rFonts w:ascii="Times New Roman" w:hAnsi="Times New Roman" w:cs="Times New Roman"/>
          <w:b/>
          <w:bCs/>
          <w:caps w:val="0"/>
          <w:color w:val="auto"/>
          <w:spacing w:val="0"/>
          <w:sz w:val="20"/>
          <w:szCs w:val="20"/>
        </w:rPr>
        <w:id w:val="1888446643"/>
        <w:docPartObj>
          <w:docPartGallery w:val="Table of Contents"/>
          <w:docPartUnique/>
        </w:docPartObj>
      </w:sdtPr>
      <w:sdtEndPr>
        <w:rPr>
          <w:noProof/>
        </w:rPr>
      </w:sdtEndPr>
      <w:sdtContent>
        <w:p w14:paraId="3EE63AD2" w14:textId="77777777" w:rsidR="00171DCE" w:rsidRPr="007C5550" w:rsidRDefault="00171DCE" w:rsidP="00941127">
          <w:pPr>
            <w:pStyle w:val="TtuloTDC"/>
            <w:spacing w:before="0" w:line="240" w:lineRule="auto"/>
            <w:jc w:val="both"/>
            <w:rPr>
              <w:rFonts w:ascii="Times New Roman" w:hAnsi="Times New Roman" w:cs="Times New Roman"/>
              <w:color w:val="auto"/>
            </w:rPr>
          </w:pPr>
          <w:r w:rsidRPr="007C5550">
            <w:rPr>
              <w:rFonts w:ascii="Times New Roman" w:hAnsi="Times New Roman" w:cs="Times New Roman"/>
              <w:color w:val="auto"/>
            </w:rPr>
            <w:t>Table of Contents</w:t>
          </w:r>
        </w:p>
        <w:p w14:paraId="217EF5FF" w14:textId="091D72E7" w:rsidR="00DA2AFF" w:rsidRPr="007C5550" w:rsidRDefault="00171DCE">
          <w:pPr>
            <w:pStyle w:val="TDC1"/>
            <w:rPr>
              <w:rFonts w:ascii="Times New Roman" w:eastAsiaTheme="minorEastAsia" w:hAnsi="Times New Roman" w:cs="Times New Roman"/>
              <w:noProof/>
              <w:sz w:val="22"/>
              <w:szCs w:val="22"/>
              <w:lang w:val="es-HN" w:eastAsia="es-HN"/>
            </w:rPr>
          </w:pPr>
          <w:r w:rsidRPr="007C5550">
            <w:rPr>
              <w:rFonts w:ascii="Times New Roman" w:hAnsi="Times New Roman" w:cs="Times New Roman"/>
              <w:sz w:val="22"/>
              <w:szCs w:val="22"/>
            </w:rPr>
            <w:fldChar w:fldCharType="begin"/>
          </w:r>
          <w:r w:rsidRPr="007C5550">
            <w:rPr>
              <w:rFonts w:ascii="Times New Roman" w:hAnsi="Times New Roman" w:cs="Times New Roman"/>
              <w:sz w:val="22"/>
              <w:szCs w:val="22"/>
            </w:rPr>
            <w:instrText xml:space="preserve"> TOC \o "1-3" \h \z \u </w:instrText>
          </w:r>
          <w:r w:rsidRPr="007C5550">
            <w:rPr>
              <w:rFonts w:ascii="Times New Roman" w:hAnsi="Times New Roman" w:cs="Times New Roman"/>
              <w:sz w:val="22"/>
              <w:szCs w:val="22"/>
            </w:rPr>
            <w:fldChar w:fldCharType="separate"/>
          </w:r>
          <w:hyperlink w:anchor="_Toc102472376" w:history="1">
            <w:r w:rsidR="00DA2AFF" w:rsidRPr="007C5550">
              <w:rPr>
                <w:rStyle w:val="Hipervnculo"/>
                <w:rFonts w:ascii="Times New Roman" w:hAnsi="Times New Roman" w:cs="Times New Roman"/>
                <w:noProof/>
                <w:sz w:val="22"/>
                <w:szCs w:val="22"/>
              </w:rPr>
              <w:t>I.</w:t>
            </w:r>
            <w:r w:rsidR="00DA2AFF" w:rsidRPr="007C5550">
              <w:rPr>
                <w:rFonts w:ascii="Times New Roman" w:eastAsiaTheme="minorEastAsia" w:hAnsi="Times New Roman" w:cs="Times New Roman"/>
                <w:noProof/>
                <w:sz w:val="22"/>
                <w:szCs w:val="22"/>
                <w:lang w:val="es-HN" w:eastAsia="es-HN"/>
              </w:rPr>
              <w:tab/>
            </w:r>
            <w:r w:rsidR="00DA2AFF" w:rsidRPr="007C5550">
              <w:rPr>
                <w:rStyle w:val="Hipervnculo"/>
                <w:rFonts w:ascii="Times New Roman" w:hAnsi="Times New Roman" w:cs="Times New Roman"/>
                <w:noProof/>
                <w:sz w:val="22"/>
                <w:szCs w:val="22"/>
              </w:rPr>
              <w:t>INTRODUCTION</w:t>
            </w:r>
            <w:r w:rsidR="00DA2AFF" w:rsidRPr="007C5550">
              <w:rPr>
                <w:rFonts w:ascii="Times New Roman" w:hAnsi="Times New Roman" w:cs="Times New Roman"/>
                <w:noProof/>
                <w:webHidden/>
                <w:sz w:val="22"/>
                <w:szCs w:val="22"/>
              </w:rPr>
              <w:tab/>
            </w:r>
            <w:r w:rsidR="00DA2AFF" w:rsidRPr="007C5550">
              <w:rPr>
                <w:rFonts w:ascii="Times New Roman" w:hAnsi="Times New Roman" w:cs="Times New Roman"/>
                <w:noProof/>
                <w:webHidden/>
                <w:sz w:val="22"/>
                <w:szCs w:val="22"/>
              </w:rPr>
              <w:fldChar w:fldCharType="begin"/>
            </w:r>
            <w:r w:rsidR="00DA2AFF" w:rsidRPr="007C5550">
              <w:rPr>
                <w:rFonts w:ascii="Times New Roman" w:hAnsi="Times New Roman" w:cs="Times New Roman"/>
                <w:noProof/>
                <w:webHidden/>
                <w:sz w:val="22"/>
                <w:szCs w:val="22"/>
              </w:rPr>
              <w:instrText xml:space="preserve"> PAGEREF _Toc102472376 \h </w:instrText>
            </w:r>
            <w:r w:rsidR="00DA2AFF" w:rsidRPr="007C5550">
              <w:rPr>
                <w:rFonts w:ascii="Times New Roman" w:hAnsi="Times New Roman" w:cs="Times New Roman"/>
                <w:noProof/>
                <w:webHidden/>
                <w:sz w:val="22"/>
                <w:szCs w:val="22"/>
              </w:rPr>
            </w:r>
            <w:r w:rsidR="00DA2AFF" w:rsidRPr="007C5550">
              <w:rPr>
                <w:rFonts w:ascii="Times New Roman" w:hAnsi="Times New Roman" w:cs="Times New Roman"/>
                <w:noProof/>
                <w:webHidden/>
                <w:sz w:val="22"/>
                <w:szCs w:val="22"/>
              </w:rPr>
              <w:fldChar w:fldCharType="separate"/>
            </w:r>
            <w:r w:rsidR="007C5550">
              <w:rPr>
                <w:rFonts w:ascii="Times New Roman" w:hAnsi="Times New Roman" w:cs="Times New Roman"/>
                <w:noProof/>
                <w:webHidden/>
                <w:sz w:val="22"/>
                <w:szCs w:val="22"/>
              </w:rPr>
              <w:t>1</w:t>
            </w:r>
            <w:r w:rsidR="00DA2AFF" w:rsidRPr="007C5550">
              <w:rPr>
                <w:rFonts w:ascii="Times New Roman" w:hAnsi="Times New Roman" w:cs="Times New Roman"/>
                <w:noProof/>
                <w:webHidden/>
                <w:sz w:val="22"/>
                <w:szCs w:val="22"/>
              </w:rPr>
              <w:fldChar w:fldCharType="end"/>
            </w:r>
          </w:hyperlink>
        </w:p>
        <w:p w14:paraId="1EAFEA71" w14:textId="77528410" w:rsidR="00DA2AFF" w:rsidRPr="007C5550" w:rsidRDefault="00000000">
          <w:pPr>
            <w:pStyle w:val="TDC2"/>
            <w:rPr>
              <w:rFonts w:ascii="Times New Roman" w:eastAsiaTheme="minorEastAsia" w:hAnsi="Times New Roman" w:cs="Times New Roman"/>
              <w:noProof/>
              <w:sz w:val="22"/>
              <w:szCs w:val="22"/>
              <w:lang w:val="es-HN" w:eastAsia="es-HN"/>
            </w:rPr>
          </w:pPr>
          <w:hyperlink w:anchor="_Toc102472377" w:history="1">
            <w:r w:rsidR="00DA2AFF" w:rsidRPr="007C5550">
              <w:rPr>
                <w:rStyle w:val="Hipervnculo"/>
                <w:rFonts w:ascii="Times New Roman" w:hAnsi="Times New Roman" w:cs="Times New Roman"/>
                <w:noProof/>
                <w:sz w:val="22"/>
                <w:szCs w:val="22"/>
              </w:rPr>
              <w:t>A.</w:t>
            </w:r>
            <w:r w:rsidR="00DA2AFF" w:rsidRPr="007C5550">
              <w:rPr>
                <w:rFonts w:ascii="Times New Roman" w:eastAsiaTheme="minorEastAsia" w:hAnsi="Times New Roman" w:cs="Times New Roman"/>
                <w:noProof/>
                <w:sz w:val="22"/>
                <w:szCs w:val="22"/>
                <w:lang w:val="es-HN" w:eastAsia="es-HN"/>
              </w:rPr>
              <w:tab/>
            </w:r>
            <w:r w:rsidR="00DA2AFF" w:rsidRPr="007C5550">
              <w:rPr>
                <w:rStyle w:val="Hipervnculo"/>
                <w:rFonts w:ascii="Times New Roman" w:hAnsi="Times New Roman" w:cs="Times New Roman"/>
                <w:noProof/>
                <w:sz w:val="22"/>
                <w:szCs w:val="22"/>
              </w:rPr>
              <w:t>COMPANY BACKGROUND</w:t>
            </w:r>
            <w:r w:rsidR="00DA2AFF" w:rsidRPr="007C5550">
              <w:rPr>
                <w:rFonts w:ascii="Times New Roman" w:hAnsi="Times New Roman" w:cs="Times New Roman"/>
                <w:noProof/>
                <w:webHidden/>
                <w:sz w:val="22"/>
                <w:szCs w:val="22"/>
              </w:rPr>
              <w:tab/>
            </w:r>
            <w:r w:rsidR="00DA2AFF" w:rsidRPr="007C5550">
              <w:rPr>
                <w:rFonts w:ascii="Times New Roman" w:hAnsi="Times New Roman" w:cs="Times New Roman"/>
                <w:noProof/>
                <w:webHidden/>
                <w:sz w:val="22"/>
                <w:szCs w:val="22"/>
              </w:rPr>
              <w:fldChar w:fldCharType="begin"/>
            </w:r>
            <w:r w:rsidR="00DA2AFF" w:rsidRPr="007C5550">
              <w:rPr>
                <w:rFonts w:ascii="Times New Roman" w:hAnsi="Times New Roman" w:cs="Times New Roman"/>
                <w:noProof/>
                <w:webHidden/>
                <w:sz w:val="22"/>
                <w:szCs w:val="22"/>
              </w:rPr>
              <w:instrText xml:space="preserve"> PAGEREF _Toc102472377 \h </w:instrText>
            </w:r>
            <w:r w:rsidR="00DA2AFF" w:rsidRPr="007C5550">
              <w:rPr>
                <w:rFonts w:ascii="Times New Roman" w:hAnsi="Times New Roman" w:cs="Times New Roman"/>
                <w:noProof/>
                <w:webHidden/>
                <w:sz w:val="22"/>
                <w:szCs w:val="22"/>
              </w:rPr>
            </w:r>
            <w:r w:rsidR="00DA2AFF" w:rsidRPr="007C5550">
              <w:rPr>
                <w:rFonts w:ascii="Times New Roman" w:hAnsi="Times New Roman" w:cs="Times New Roman"/>
                <w:noProof/>
                <w:webHidden/>
                <w:sz w:val="22"/>
                <w:szCs w:val="22"/>
              </w:rPr>
              <w:fldChar w:fldCharType="separate"/>
            </w:r>
            <w:r w:rsidR="007C5550">
              <w:rPr>
                <w:rFonts w:ascii="Times New Roman" w:hAnsi="Times New Roman" w:cs="Times New Roman"/>
                <w:noProof/>
                <w:webHidden/>
                <w:sz w:val="22"/>
                <w:szCs w:val="22"/>
              </w:rPr>
              <w:t>1</w:t>
            </w:r>
            <w:r w:rsidR="00DA2AFF" w:rsidRPr="007C5550">
              <w:rPr>
                <w:rFonts w:ascii="Times New Roman" w:hAnsi="Times New Roman" w:cs="Times New Roman"/>
                <w:noProof/>
                <w:webHidden/>
                <w:sz w:val="22"/>
                <w:szCs w:val="22"/>
              </w:rPr>
              <w:fldChar w:fldCharType="end"/>
            </w:r>
          </w:hyperlink>
        </w:p>
        <w:p w14:paraId="5DC1AA5F" w14:textId="4FFB9DB7" w:rsidR="00DA2AFF" w:rsidRPr="007C5550" w:rsidRDefault="00000000">
          <w:pPr>
            <w:pStyle w:val="TDC2"/>
            <w:rPr>
              <w:rFonts w:ascii="Times New Roman" w:eastAsiaTheme="minorEastAsia" w:hAnsi="Times New Roman" w:cs="Times New Roman"/>
              <w:noProof/>
              <w:sz w:val="22"/>
              <w:szCs w:val="22"/>
              <w:lang w:val="es-HN" w:eastAsia="es-HN"/>
            </w:rPr>
          </w:pPr>
          <w:hyperlink w:anchor="_Toc102472378" w:history="1">
            <w:r w:rsidR="00DA2AFF" w:rsidRPr="007C5550">
              <w:rPr>
                <w:rStyle w:val="Hipervnculo"/>
                <w:rFonts w:ascii="Times New Roman" w:hAnsi="Times New Roman" w:cs="Times New Roman"/>
                <w:noProof/>
                <w:sz w:val="22"/>
                <w:szCs w:val="22"/>
              </w:rPr>
              <w:t>B.</w:t>
            </w:r>
            <w:r w:rsidR="00DA2AFF" w:rsidRPr="007C5550">
              <w:rPr>
                <w:rFonts w:ascii="Times New Roman" w:eastAsiaTheme="minorEastAsia" w:hAnsi="Times New Roman" w:cs="Times New Roman"/>
                <w:noProof/>
                <w:sz w:val="22"/>
                <w:szCs w:val="22"/>
                <w:lang w:val="es-HN" w:eastAsia="es-HN"/>
              </w:rPr>
              <w:tab/>
            </w:r>
            <w:r w:rsidR="00DA2AFF" w:rsidRPr="007C5550">
              <w:rPr>
                <w:rStyle w:val="Hipervnculo"/>
                <w:rFonts w:ascii="Times New Roman" w:hAnsi="Times New Roman" w:cs="Times New Roman"/>
                <w:noProof/>
                <w:sz w:val="22"/>
                <w:szCs w:val="22"/>
              </w:rPr>
              <w:t>PROGRAM BACKGROUND</w:t>
            </w:r>
            <w:r w:rsidR="00DA2AFF" w:rsidRPr="007C5550">
              <w:rPr>
                <w:rFonts w:ascii="Times New Roman" w:hAnsi="Times New Roman" w:cs="Times New Roman"/>
                <w:noProof/>
                <w:webHidden/>
                <w:sz w:val="22"/>
                <w:szCs w:val="22"/>
              </w:rPr>
              <w:tab/>
            </w:r>
            <w:r w:rsidR="00DA2AFF" w:rsidRPr="007C5550">
              <w:rPr>
                <w:rFonts w:ascii="Times New Roman" w:hAnsi="Times New Roman" w:cs="Times New Roman"/>
                <w:noProof/>
                <w:webHidden/>
                <w:sz w:val="22"/>
                <w:szCs w:val="22"/>
              </w:rPr>
              <w:fldChar w:fldCharType="begin"/>
            </w:r>
            <w:r w:rsidR="00DA2AFF" w:rsidRPr="007C5550">
              <w:rPr>
                <w:rFonts w:ascii="Times New Roman" w:hAnsi="Times New Roman" w:cs="Times New Roman"/>
                <w:noProof/>
                <w:webHidden/>
                <w:sz w:val="22"/>
                <w:szCs w:val="22"/>
              </w:rPr>
              <w:instrText xml:space="preserve"> PAGEREF _Toc102472378 \h </w:instrText>
            </w:r>
            <w:r w:rsidR="00DA2AFF" w:rsidRPr="007C5550">
              <w:rPr>
                <w:rFonts w:ascii="Times New Roman" w:hAnsi="Times New Roman" w:cs="Times New Roman"/>
                <w:noProof/>
                <w:webHidden/>
                <w:sz w:val="22"/>
                <w:szCs w:val="22"/>
              </w:rPr>
            </w:r>
            <w:r w:rsidR="00DA2AFF" w:rsidRPr="007C5550">
              <w:rPr>
                <w:rFonts w:ascii="Times New Roman" w:hAnsi="Times New Roman" w:cs="Times New Roman"/>
                <w:noProof/>
                <w:webHidden/>
                <w:sz w:val="22"/>
                <w:szCs w:val="22"/>
              </w:rPr>
              <w:fldChar w:fldCharType="separate"/>
            </w:r>
            <w:r w:rsidR="007C5550">
              <w:rPr>
                <w:rFonts w:ascii="Times New Roman" w:hAnsi="Times New Roman" w:cs="Times New Roman"/>
                <w:noProof/>
                <w:webHidden/>
                <w:sz w:val="22"/>
                <w:szCs w:val="22"/>
              </w:rPr>
              <w:t>1</w:t>
            </w:r>
            <w:r w:rsidR="00DA2AFF" w:rsidRPr="007C5550">
              <w:rPr>
                <w:rFonts w:ascii="Times New Roman" w:hAnsi="Times New Roman" w:cs="Times New Roman"/>
                <w:noProof/>
                <w:webHidden/>
                <w:sz w:val="22"/>
                <w:szCs w:val="22"/>
              </w:rPr>
              <w:fldChar w:fldCharType="end"/>
            </w:r>
          </w:hyperlink>
        </w:p>
        <w:p w14:paraId="69B1D6A0" w14:textId="290846C2" w:rsidR="00DA2AFF" w:rsidRPr="007C5550" w:rsidRDefault="00000000">
          <w:pPr>
            <w:pStyle w:val="TDC1"/>
            <w:rPr>
              <w:rFonts w:ascii="Times New Roman" w:eastAsiaTheme="minorEastAsia" w:hAnsi="Times New Roman" w:cs="Times New Roman"/>
              <w:noProof/>
              <w:sz w:val="22"/>
              <w:szCs w:val="22"/>
              <w:lang w:val="es-HN" w:eastAsia="es-HN"/>
            </w:rPr>
          </w:pPr>
          <w:hyperlink w:anchor="_Toc102472379" w:history="1">
            <w:r w:rsidR="00DA2AFF" w:rsidRPr="007C5550">
              <w:rPr>
                <w:rStyle w:val="Hipervnculo"/>
                <w:rFonts w:ascii="Times New Roman" w:hAnsi="Times New Roman" w:cs="Times New Roman"/>
                <w:noProof/>
                <w:sz w:val="22"/>
                <w:szCs w:val="22"/>
              </w:rPr>
              <w:t>II.</w:t>
            </w:r>
            <w:r w:rsidR="00DA2AFF" w:rsidRPr="007C5550">
              <w:rPr>
                <w:rFonts w:ascii="Times New Roman" w:eastAsiaTheme="minorEastAsia" w:hAnsi="Times New Roman" w:cs="Times New Roman"/>
                <w:noProof/>
                <w:sz w:val="22"/>
                <w:szCs w:val="22"/>
                <w:lang w:val="es-HN" w:eastAsia="es-HN"/>
              </w:rPr>
              <w:tab/>
            </w:r>
            <w:r w:rsidR="00DA2AFF" w:rsidRPr="007C5550">
              <w:rPr>
                <w:rStyle w:val="Hipervnculo"/>
                <w:rFonts w:ascii="Times New Roman" w:hAnsi="Times New Roman" w:cs="Times New Roman"/>
                <w:noProof/>
                <w:sz w:val="22"/>
                <w:szCs w:val="22"/>
              </w:rPr>
              <w:t>PURPOSE</w:t>
            </w:r>
            <w:r w:rsidR="00DA2AFF" w:rsidRPr="007C5550">
              <w:rPr>
                <w:rFonts w:ascii="Times New Roman" w:hAnsi="Times New Roman" w:cs="Times New Roman"/>
                <w:noProof/>
                <w:webHidden/>
                <w:sz w:val="22"/>
                <w:szCs w:val="22"/>
              </w:rPr>
              <w:tab/>
            </w:r>
            <w:r w:rsidR="00DA2AFF" w:rsidRPr="007C5550">
              <w:rPr>
                <w:rFonts w:ascii="Times New Roman" w:hAnsi="Times New Roman" w:cs="Times New Roman"/>
                <w:noProof/>
                <w:webHidden/>
                <w:sz w:val="22"/>
                <w:szCs w:val="22"/>
              </w:rPr>
              <w:fldChar w:fldCharType="begin"/>
            </w:r>
            <w:r w:rsidR="00DA2AFF" w:rsidRPr="007C5550">
              <w:rPr>
                <w:rFonts w:ascii="Times New Roman" w:hAnsi="Times New Roman" w:cs="Times New Roman"/>
                <w:noProof/>
                <w:webHidden/>
                <w:sz w:val="22"/>
                <w:szCs w:val="22"/>
              </w:rPr>
              <w:instrText xml:space="preserve"> PAGEREF _Toc102472379 \h </w:instrText>
            </w:r>
            <w:r w:rsidR="00DA2AFF" w:rsidRPr="007C5550">
              <w:rPr>
                <w:rFonts w:ascii="Times New Roman" w:hAnsi="Times New Roman" w:cs="Times New Roman"/>
                <w:noProof/>
                <w:webHidden/>
                <w:sz w:val="22"/>
                <w:szCs w:val="22"/>
              </w:rPr>
            </w:r>
            <w:r w:rsidR="00DA2AFF" w:rsidRPr="007C5550">
              <w:rPr>
                <w:rFonts w:ascii="Times New Roman" w:hAnsi="Times New Roman" w:cs="Times New Roman"/>
                <w:noProof/>
                <w:webHidden/>
                <w:sz w:val="22"/>
                <w:szCs w:val="22"/>
              </w:rPr>
              <w:fldChar w:fldCharType="separate"/>
            </w:r>
            <w:r w:rsidR="007C5550">
              <w:rPr>
                <w:rFonts w:ascii="Times New Roman" w:hAnsi="Times New Roman" w:cs="Times New Roman"/>
                <w:noProof/>
                <w:webHidden/>
                <w:sz w:val="22"/>
                <w:szCs w:val="22"/>
              </w:rPr>
              <w:t>1</w:t>
            </w:r>
            <w:r w:rsidR="00DA2AFF" w:rsidRPr="007C5550">
              <w:rPr>
                <w:rFonts w:ascii="Times New Roman" w:hAnsi="Times New Roman" w:cs="Times New Roman"/>
                <w:noProof/>
                <w:webHidden/>
                <w:sz w:val="22"/>
                <w:szCs w:val="22"/>
              </w:rPr>
              <w:fldChar w:fldCharType="end"/>
            </w:r>
          </w:hyperlink>
        </w:p>
        <w:p w14:paraId="6683A957" w14:textId="3F971D74" w:rsidR="00DA2AFF" w:rsidRPr="007C5550" w:rsidRDefault="00000000">
          <w:pPr>
            <w:pStyle w:val="TDC2"/>
            <w:rPr>
              <w:rFonts w:ascii="Times New Roman" w:eastAsiaTheme="minorEastAsia" w:hAnsi="Times New Roman" w:cs="Times New Roman"/>
              <w:noProof/>
              <w:sz w:val="22"/>
              <w:szCs w:val="22"/>
              <w:lang w:val="es-HN" w:eastAsia="es-HN"/>
            </w:rPr>
          </w:pPr>
          <w:hyperlink w:anchor="_Toc102472380" w:history="1">
            <w:r w:rsidR="00DA2AFF" w:rsidRPr="007C5550">
              <w:rPr>
                <w:rStyle w:val="Hipervnculo"/>
                <w:rFonts w:ascii="Times New Roman" w:hAnsi="Times New Roman" w:cs="Times New Roman"/>
                <w:noProof/>
                <w:sz w:val="22"/>
                <w:szCs w:val="22"/>
              </w:rPr>
              <w:t>A.</w:t>
            </w:r>
            <w:r w:rsidR="00DA2AFF" w:rsidRPr="007C5550">
              <w:rPr>
                <w:rFonts w:ascii="Times New Roman" w:eastAsiaTheme="minorEastAsia" w:hAnsi="Times New Roman" w:cs="Times New Roman"/>
                <w:noProof/>
                <w:sz w:val="22"/>
                <w:szCs w:val="22"/>
                <w:lang w:val="es-HN" w:eastAsia="es-HN"/>
              </w:rPr>
              <w:tab/>
            </w:r>
            <w:r w:rsidR="00DA2AFF" w:rsidRPr="007C5550">
              <w:rPr>
                <w:rStyle w:val="Hipervnculo"/>
                <w:rFonts w:ascii="Times New Roman" w:hAnsi="Times New Roman" w:cs="Times New Roman"/>
                <w:noProof/>
                <w:sz w:val="22"/>
                <w:szCs w:val="22"/>
              </w:rPr>
              <w:t>SCOPE OF WORK</w:t>
            </w:r>
            <w:r w:rsidR="00DA2AFF" w:rsidRPr="007C5550">
              <w:rPr>
                <w:rFonts w:ascii="Times New Roman" w:hAnsi="Times New Roman" w:cs="Times New Roman"/>
                <w:noProof/>
                <w:webHidden/>
                <w:sz w:val="22"/>
                <w:szCs w:val="22"/>
              </w:rPr>
              <w:tab/>
            </w:r>
            <w:r w:rsidR="00DA2AFF" w:rsidRPr="007C5550">
              <w:rPr>
                <w:rFonts w:ascii="Times New Roman" w:hAnsi="Times New Roman" w:cs="Times New Roman"/>
                <w:noProof/>
                <w:webHidden/>
                <w:sz w:val="22"/>
                <w:szCs w:val="22"/>
              </w:rPr>
              <w:fldChar w:fldCharType="begin"/>
            </w:r>
            <w:r w:rsidR="00DA2AFF" w:rsidRPr="007C5550">
              <w:rPr>
                <w:rFonts w:ascii="Times New Roman" w:hAnsi="Times New Roman" w:cs="Times New Roman"/>
                <w:noProof/>
                <w:webHidden/>
                <w:sz w:val="22"/>
                <w:szCs w:val="22"/>
              </w:rPr>
              <w:instrText xml:space="preserve"> PAGEREF _Toc102472380 \h </w:instrText>
            </w:r>
            <w:r w:rsidR="00DA2AFF" w:rsidRPr="007C5550">
              <w:rPr>
                <w:rFonts w:ascii="Times New Roman" w:hAnsi="Times New Roman" w:cs="Times New Roman"/>
                <w:noProof/>
                <w:webHidden/>
                <w:sz w:val="22"/>
                <w:szCs w:val="22"/>
              </w:rPr>
            </w:r>
            <w:r w:rsidR="00DA2AFF" w:rsidRPr="007C5550">
              <w:rPr>
                <w:rFonts w:ascii="Times New Roman" w:hAnsi="Times New Roman" w:cs="Times New Roman"/>
                <w:noProof/>
                <w:webHidden/>
                <w:sz w:val="22"/>
                <w:szCs w:val="22"/>
              </w:rPr>
              <w:fldChar w:fldCharType="separate"/>
            </w:r>
            <w:r w:rsidR="007C5550">
              <w:rPr>
                <w:rFonts w:ascii="Times New Roman" w:hAnsi="Times New Roman" w:cs="Times New Roman"/>
                <w:noProof/>
                <w:webHidden/>
                <w:sz w:val="22"/>
                <w:szCs w:val="22"/>
              </w:rPr>
              <w:t>2</w:t>
            </w:r>
            <w:r w:rsidR="00DA2AFF" w:rsidRPr="007C5550">
              <w:rPr>
                <w:rFonts w:ascii="Times New Roman" w:hAnsi="Times New Roman" w:cs="Times New Roman"/>
                <w:noProof/>
                <w:webHidden/>
                <w:sz w:val="22"/>
                <w:szCs w:val="22"/>
              </w:rPr>
              <w:fldChar w:fldCharType="end"/>
            </w:r>
          </w:hyperlink>
        </w:p>
        <w:p w14:paraId="64045A0D" w14:textId="143AD4A2" w:rsidR="00DA2AFF" w:rsidRPr="007C5550" w:rsidRDefault="00000000">
          <w:pPr>
            <w:pStyle w:val="TDC2"/>
            <w:rPr>
              <w:rFonts w:ascii="Times New Roman" w:eastAsiaTheme="minorEastAsia" w:hAnsi="Times New Roman" w:cs="Times New Roman"/>
              <w:noProof/>
              <w:sz w:val="22"/>
              <w:szCs w:val="22"/>
              <w:lang w:val="es-HN" w:eastAsia="es-HN"/>
            </w:rPr>
          </w:pPr>
          <w:hyperlink w:anchor="_Toc102472381" w:history="1">
            <w:r w:rsidR="00DA2AFF" w:rsidRPr="007C5550">
              <w:rPr>
                <w:rStyle w:val="Hipervnculo"/>
                <w:rFonts w:ascii="Times New Roman" w:hAnsi="Times New Roman" w:cs="Times New Roman"/>
                <w:noProof/>
                <w:sz w:val="22"/>
                <w:szCs w:val="22"/>
              </w:rPr>
              <w:t>B.</w:t>
            </w:r>
            <w:r w:rsidR="00DA2AFF" w:rsidRPr="007C5550">
              <w:rPr>
                <w:rFonts w:ascii="Times New Roman" w:eastAsiaTheme="minorEastAsia" w:hAnsi="Times New Roman" w:cs="Times New Roman"/>
                <w:noProof/>
                <w:sz w:val="22"/>
                <w:szCs w:val="22"/>
                <w:lang w:val="es-HN" w:eastAsia="es-HN"/>
              </w:rPr>
              <w:tab/>
            </w:r>
            <w:r w:rsidR="00DA2AFF" w:rsidRPr="007C5550">
              <w:rPr>
                <w:rStyle w:val="Hipervnculo"/>
                <w:rFonts w:ascii="Times New Roman" w:hAnsi="Times New Roman" w:cs="Times New Roman"/>
                <w:noProof/>
                <w:sz w:val="22"/>
                <w:szCs w:val="22"/>
              </w:rPr>
              <w:t>DELIVERABLES</w:t>
            </w:r>
            <w:r w:rsidR="00DA2AFF" w:rsidRPr="007C5550">
              <w:rPr>
                <w:rFonts w:ascii="Times New Roman" w:hAnsi="Times New Roman" w:cs="Times New Roman"/>
                <w:noProof/>
                <w:webHidden/>
                <w:sz w:val="22"/>
                <w:szCs w:val="22"/>
              </w:rPr>
              <w:tab/>
            </w:r>
            <w:r w:rsidR="00DA2AFF" w:rsidRPr="007C5550">
              <w:rPr>
                <w:rFonts w:ascii="Times New Roman" w:hAnsi="Times New Roman" w:cs="Times New Roman"/>
                <w:noProof/>
                <w:webHidden/>
                <w:sz w:val="22"/>
                <w:szCs w:val="22"/>
              </w:rPr>
              <w:fldChar w:fldCharType="begin"/>
            </w:r>
            <w:r w:rsidR="00DA2AFF" w:rsidRPr="007C5550">
              <w:rPr>
                <w:rFonts w:ascii="Times New Roman" w:hAnsi="Times New Roman" w:cs="Times New Roman"/>
                <w:noProof/>
                <w:webHidden/>
                <w:sz w:val="22"/>
                <w:szCs w:val="22"/>
              </w:rPr>
              <w:instrText xml:space="preserve"> PAGEREF _Toc102472381 \h </w:instrText>
            </w:r>
            <w:r w:rsidR="00DA2AFF" w:rsidRPr="007C5550">
              <w:rPr>
                <w:rFonts w:ascii="Times New Roman" w:hAnsi="Times New Roman" w:cs="Times New Roman"/>
                <w:noProof/>
                <w:webHidden/>
                <w:sz w:val="22"/>
                <w:szCs w:val="22"/>
              </w:rPr>
            </w:r>
            <w:r w:rsidR="00DA2AFF" w:rsidRPr="007C5550">
              <w:rPr>
                <w:rFonts w:ascii="Times New Roman" w:hAnsi="Times New Roman" w:cs="Times New Roman"/>
                <w:noProof/>
                <w:webHidden/>
                <w:sz w:val="22"/>
                <w:szCs w:val="22"/>
              </w:rPr>
              <w:fldChar w:fldCharType="separate"/>
            </w:r>
            <w:r w:rsidR="007C5550">
              <w:rPr>
                <w:rFonts w:ascii="Times New Roman" w:hAnsi="Times New Roman" w:cs="Times New Roman"/>
                <w:noProof/>
                <w:webHidden/>
                <w:sz w:val="22"/>
                <w:szCs w:val="22"/>
              </w:rPr>
              <w:t>2</w:t>
            </w:r>
            <w:r w:rsidR="00DA2AFF" w:rsidRPr="007C5550">
              <w:rPr>
                <w:rFonts w:ascii="Times New Roman" w:hAnsi="Times New Roman" w:cs="Times New Roman"/>
                <w:noProof/>
                <w:webHidden/>
                <w:sz w:val="22"/>
                <w:szCs w:val="22"/>
              </w:rPr>
              <w:fldChar w:fldCharType="end"/>
            </w:r>
          </w:hyperlink>
        </w:p>
        <w:p w14:paraId="15FF90B2" w14:textId="7255A2CE" w:rsidR="00DA2AFF" w:rsidRPr="007C5550" w:rsidRDefault="00000000">
          <w:pPr>
            <w:pStyle w:val="TDC1"/>
            <w:rPr>
              <w:rFonts w:ascii="Times New Roman" w:eastAsiaTheme="minorEastAsia" w:hAnsi="Times New Roman" w:cs="Times New Roman"/>
              <w:noProof/>
              <w:sz w:val="22"/>
              <w:szCs w:val="22"/>
              <w:lang w:val="es-HN" w:eastAsia="es-HN"/>
            </w:rPr>
          </w:pPr>
          <w:hyperlink w:anchor="_Toc102472382" w:history="1">
            <w:r w:rsidR="00DA2AFF" w:rsidRPr="007C5550">
              <w:rPr>
                <w:rStyle w:val="Hipervnculo"/>
                <w:rFonts w:ascii="Times New Roman" w:hAnsi="Times New Roman" w:cs="Times New Roman"/>
                <w:noProof/>
                <w:sz w:val="22"/>
                <w:szCs w:val="22"/>
              </w:rPr>
              <w:t>III.</w:t>
            </w:r>
            <w:r w:rsidR="00DA2AFF" w:rsidRPr="007C5550">
              <w:rPr>
                <w:rFonts w:ascii="Times New Roman" w:eastAsiaTheme="minorEastAsia" w:hAnsi="Times New Roman" w:cs="Times New Roman"/>
                <w:noProof/>
                <w:sz w:val="22"/>
                <w:szCs w:val="22"/>
                <w:lang w:val="es-HN" w:eastAsia="es-HN"/>
              </w:rPr>
              <w:tab/>
            </w:r>
            <w:r w:rsidR="00DA2AFF" w:rsidRPr="007C5550">
              <w:rPr>
                <w:rStyle w:val="Hipervnculo"/>
                <w:rFonts w:ascii="Times New Roman" w:hAnsi="Times New Roman" w:cs="Times New Roman"/>
                <w:noProof/>
                <w:sz w:val="22"/>
                <w:szCs w:val="22"/>
              </w:rPr>
              <w:t>CONTRACT MECHANISM &amp; TERMS OF PAYMENT</w:t>
            </w:r>
            <w:r w:rsidR="00DA2AFF" w:rsidRPr="007C5550">
              <w:rPr>
                <w:rFonts w:ascii="Times New Roman" w:hAnsi="Times New Roman" w:cs="Times New Roman"/>
                <w:noProof/>
                <w:webHidden/>
                <w:sz w:val="22"/>
                <w:szCs w:val="22"/>
              </w:rPr>
              <w:tab/>
            </w:r>
            <w:r w:rsidR="00DA2AFF" w:rsidRPr="007C5550">
              <w:rPr>
                <w:rFonts w:ascii="Times New Roman" w:hAnsi="Times New Roman" w:cs="Times New Roman"/>
                <w:noProof/>
                <w:webHidden/>
                <w:sz w:val="22"/>
                <w:szCs w:val="22"/>
              </w:rPr>
              <w:fldChar w:fldCharType="begin"/>
            </w:r>
            <w:r w:rsidR="00DA2AFF" w:rsidRPr="007C5550">
              <w:rPr>
                <w:rFonts w:ascii="Times New Roman" w:hAnsi="Times New Roman" w:cs="Times New Roman"/>
                <w:noProof/>
                <w:webHidden/>
                <w:sz w:val="22"/>
                <w:szCs w:val="22"/>
              </w:rPr>
              <w:instrText xml:space="preserve"> PAGEREF _Toc102472382 \h </w:instrText>
            </w:r>
            <w:r w:rsidR="00DA2AFF" w:rsidRPr="007C5550">
              <w:rPr>
                <w:rFonts w:ascii="Times New Roman" w:hAnsi="Times New Roman" w:cs="Times New Roman"/>
                <w:noProof/>
                <w:webHidden/>
                <w:sz w:val="22"/>
                <w:szCs w:val="22"/>
              </w:rPr>
            </w:r>
            <w:r w:rsidR="00DA2AFF" w:rsidRPr="007C5550">
              <w:rPr>
                <w:rFonts w:ascii="Times New Roman" w:hAnsi="Times New Roman" w:cs="Times New Roman"/>
                <w:noProof/>
                <w:webHidden/>
                <w:sz w:val="22"/>
                <w:szCs w:val="22"/>
              </w:rPr>
              <w:fldChar w:fldCharType="separate"/>
            </w:r>
            <w:r w:rsidR="007C5550">
              <w:rPr>
                <w:rFonts w:ascii="Times New Roman" w:hAnsi="Times New Roman" w:cs="Times New Roman"/>
                <w:noProof/>
                <w:webHidden/>
                <w:sz w:val="22"/>
                <w:szCs w:val="22"/>
              </w:rPr>
              <w:t>3</w:t>
            </w:r>
            <w:r w:rsidR="00DA2AFF" w:rsidRPr="007C5550">
              <w:rPr>
                <w:rFonts w:ascii="Times New Roman" w:hAnsi="Times New Roman" w:cs="Times New Roman"/>
                <w:noProof/>
                <w:webHidden/>
                <w:sz w:val="22"/>
                <w:szCs w:val="22"/>
              </w:rPr>
              <w:fldChar w:fldCharType="end"/>
            </w:r>
          </w:hyperlink>
        </w:p>
        <w:p w14:paraId="085ECCB1" w14:textId="56426528" w:rsidR="00DA2AFF" w:rsidRPr="007C5550" w:rsidRDefault="00000000">
          <w:pPr>
            <w:pStyle w:val="TDC1"/>
            <w:rPr>
              <w:rFonts w:ascii="Times New Roman" w:eastAsiaTheme="minorEastAsia" w:hAnsi="Times New Roman" w:cs="Times New Roman"/>
              <w:noProof/>
              <w:sz w:val="22"/>
              <w:szCs w:val="22"/>
              <w:lang w:val="es-HN" w:eastAsia="es-HN"/>
            </w:rPr>
          </w:pPr>
          <w:hyperlink w:anchor="_Toc102472383" w:history="1">
            <w:r w:rsidR="00DA2AFF" w:rsidRPr="007C5550">
              <w:rPr>
                <w:rStyle w:val="Hipervnculo"/>
                <w:rFonts w:ascii="Times New Roman" w:hAnsi="Times New Roman" w:cs="Times New Roman"/>
                <w:noProof/>
                <w:sz w:val="22"/>
                <w:szCs w:val="22"/>
              </w:rPr>
              <w:t>IV.</w:t>
            </w:r>
            <w:r w:rsidR="00DA2AFF" w:rsidRPr="007C5550">
              <w:rPr>
                <w:rFonts w:ascii="Times New Roman" w:eastAsiaTheme="minorEastAsia" w:hAnsi="Times New Roman" w:cs="Times New Roman"/>
                <w:noProof/>
                <w:sz w:val="22"/>
                <w:szCs w:val="22"/>
                <w:lang w:val="es-HN" w:eastAsia="es-HN"/>
              </w:rPr>
              <w:tab/>
            </w:r>
            <w:r w:rsidR="00DA2AFF" w:rsidRPr="007C5550">
              <w:rPr>
                <w:rStyle w:val="Hipervnculo"/>
                <w:rFonts w:ascii="Times New Roman" w:hAnsi="Times New Roman" w:cs="Times New Roman"/>
                <w:noProof/>
                <w:sz w:val="22"/>
                <w:szCs w:val="22"/>
              </w:rPr>
              <w:t>PROPOSAL PREPARATION AND SUBMISSION REQUIREMENTS</w:t>
            </w:r>
            <w:r w:rsidR="00DA2AFF" w:rsidRPr="007C5550">
              <w:rPr>
                <w:rFonts w:ascii="Times New Roman" w:hAnsi="Times New Roman" w:cs="Times New Roman"/>
                <w:noProof/>
                <w:webHidden/>
                <w:sz w:val="22"/>
                <w:szCs w:val="22"/>
              </w:rPr>
              <w:tab/>
            </w:r>
            <w:r w:rsidR="00DA2AFF" w:rsidRPr="007C5550">
              <w:rPr>
                <w:rFonts w:ascii="Times New Roman" w:hAnsi="Times New Roman" w:cs="Times New Roman"/>
                <w:noProof/>
                <w:webHidden/>
                <w:sz w:val="22"/>
                <w:szCs w:val="22"/>
              </w:rPr>
              <w:fldChar w:fldCharType="begin"/>
            </w:r>
            <w:r w:rsidR="00DA2AFF" w:rsidRPr="007C5550">
              <w:rPr>
                <w:rFonts w:ascii="Times New Roman" w:hAnsi="Times New Roman" w:cs="Times New Roman"/>
                <w:noProof/>
                <w:webHidden/>
                <w:sz w:val="22"/>
                <w:szCs w:val="22"/>
              </w:rPr>
              <w:instrText xml:space="preserve"> PAGEREF _Toc102472383 \h </w:instrText>
            </w:r>
            <w:r w:rsidR="00DA2AFF" w:rsidRPr="007C5550">
              <w:rPr>
                <w:rFonts w:ascii="Times New Roman" w:hAnsi="Times New Roman" w:cs="Times New Roman"/>
                <w:noProof/>
                <w:webHidden/>
                <w:sz w:val="22"/>
                <w:szCs w:val="22"/>
              </w:rPr>
            </w:r>
            <w:r w:rsidR="00DA2AFF" w:rsidRPr="007C5550">
              <w:rPr>
                <w:rFonts w:ascii="Times New Roman" w:hAnsi="Times New Roman" w:cs="Times New Roman"/>
                <w:noProof/>
                <w:webHidden/>
                <w:sz w:val="22"/>
                <w:szCs w:val="22"/>
              </w:rPr>
              <w:fldChar w:fldCharType="separate"/>
            </w:r>
            <w:r w:rsidR="007C5550">
              <w:rPr>
                <w:rFonts w:ascii="Times New Roman" w:hAnsi="Times New Roman" w:cs="Times New Roman"/>
                <w:noProof/>
                <w:webHidden/>
                <w:sz w:val="22"/>
                <w:szCs w:val="22"/>
              </w:rPr>
              <w:t>3</w:t>
            </w:r>
            <w:r w:rsidR="00DA2AFF" w:rsidRPr="007C5550">
              <w:rPr>
                <w:rFonts w:ascii="Times New Roman" w:hAnsi="Times New Roman" w:cs="Times New Roman"/>
                <w:noProof/>
                <w:webHidden/>
                <w:sz w:val="22"/>
                <w:szCs w:val="22"/>
              </w:rPr>
              <w:fldChar w:fldCharType="end"/>
            </w:r>
          </w:hyperlink>
        </w:p>
        <w:p w14:paraId="37DF557A" w14:textId="5AF1826D" w:rsidR="00DA2AFF" w:rsidRPr="007C5550" w:rsidRDefault="00000000">
          <w:pPr>
            <w:pStyle w:val="TDC2"/>
            <w:rPr>
              <w:rFonts w:ascii="Times New Roman" w:eastAsiaTheme="minorEastAsia" w:hAnsi="Times New Roman" w:cs="Times New Roman"/>
              <w:noProof/>
              <w:sz w:val="22"/>
              <w:szCs w:val="22"/>
              <w:lang w:val="es-HN" w:eastAsia="es-HN"/>
            </w:rPr>
          </w:pPr>
          <w:hyperlink w:anchor="_Toc102472384" w:history="1">
            <w:r w:rsidR="00DA2AFF" w:rsidRPr="007C5550">
              <w:rPr>
                <w:rStyle w:val="Hipervnculo"/>
                <w:rFonts w:ascii="Times New Roman" w:hAnsi="Times New Roman" w:cs="Times New Roman"/>
                <w:noProof/>
                <w:sz w:val="22"/>
                <w:szCs w:val="22"/>
              </w:rPr>
              <w:t>A.</w:t>
            </w:r>
            <w:r w:rsidR="00DA2AFF" w:rsidRPr="007C5550">
              <w:rPr>
                <w:rFonts w:ascii="Times New Roman" w:eastAsiaTheme="minorEastAsia" w:hAnsi="Times New Roman" w:cs="Times New Roman"/>
                <w:noProof/>
                <w:sz w:val="22"/>
                <w:szCs w:val="22"/>
                <w:lang w:val="es-HN" w:eastAsia="es-HN"/>
              </w:rPr>
              <w:tab/>
            </w:r>
            <w:r w:rsidR="00DA2AFF" w:rsidRPr="007C5550">
              <w:rPr>
                <w:rStyle w:val="Hipervnculo"/>
                <w:rFonts w:ascii="Times New Roman" w:hAnsi="Times New Roman" w:cs="Times New Roman"/>
                <w:noProof/>
                <w:sz w:val="22"/>
                <w:szCs w:val="22"/>
              </w:rPr>
              <w:t>INSTRUCTIONS FOR PROPOSAL PREPARATION</w:t>
            </w:r>
            <w:r w:rsidR="00DA2AFF" w:rsidRPr="007C5550">
              <w:rPr>
                <w:rFonts w:ascii="Times New Roman" w:hAnsi="Times New Roman" w:cs="Times New Roman"/>
                <w:noProof/>
                <w:webHidden/>
                <w:sz w:val="22"/>
                <w:szCs w:val="22"/>
              </w:rPr>
              <w:tab/>
            </w:r>
            <w:r w:rsidR="00DA2AFF" w:rsidRPr="007C5550">
              <w:rPr>
                <w:rFonts w:ascii="Times New Roman" w:hAnsi="Times New Roman" w:cs="Times New Roman"/>
                <w:noProof/>
                <w:webHidden/>
                <w:sz w:val="22"/>
                <w:szCs w:val="22"/>
              </w:rPr>
              <w:fldChar w:fldCharType="begin"/>
            </w:r>
            <w:r w:rsidR="00DA2AFF" w:rsidRPr="007C5550">
              <w:rPr>
                <w:rFonts w:ascii="Times New Roman" w:hAnsi="Times New Roman" w:cs="Times New Roman"/>
                <w:noProof/>
                <w:webHidden/>
                <w:sz w:val="22"/>
                <w:szCs w:val="22"/>
              </w:rPr>
              <w:instrText xml:space="preserve"> PAGEREF _Toc102472384 \h </w:instrText>
            </w:r>
            <w:r w:rsidR="00DA2AFF" w:rsidRPr="007C5550">
              <w:rPr>
                <w:rFonts w:ascii="Times New Roman" w:hAnsi="Times New Roman" w:cs="Times New Roman"/>
                <w:noProof/>
                <w:webHidden/>
                <w:sz w:val="22"/>
                <w:szCs w:val="22"/>
              </w:rPr>
            </w:r>
            <w:r w:rsidR="00DA2AFF" w:rsidRPr="007C5550">
              <w:rPr>
                <w:rFonts w:ascii="Times New Roman" w:hAnsi="Times New Roman" w:cs="Times New Roman"/>
                <w:noProof/>
                <w:webHidden/>
                <w:sz w:val="22"/>
                <w:szCs w:val="22"/>
              </w:rPr>
              <w:fldChar w:fldCharType="separate"/>
            </w:r>
            <w:r w:rsidR="007C5550">
              <w:rPr>
                <w:rFonts w:ascii="Times New Roman" w:hAnsi="Times New Roman" w:cs="Times New Roman"/>
                <w:noProof/>
                <w:webHidden/>
                <w:sz w:val="22"/>
                <w:szCs w:val="22"/>
              </w:rPr>
              <w:t>3</w:t>
            </w:r>
            <w:r w:rsidR="00DA2AFF" w:rsidRPr="007C5550">
              <w:rPr>
                <w:rFonts w:ascii="Times New Roman" w:hAnsi="Times New Roman" w:cs="Times New Roman"/>
                <w:noProof/>
                <w:webHidden/>
                <w:sz w:val="22"/>
                <w:szCs w:val="22"/>
              </w:rPr>
              <w:fldChar w:fldCharType="end"/>
            </w:r>
          </w:hyperlink>
        </w:p>
        <w:p w14:paraId="0DDF057C" w14:textId="7F1C3EE5" w:rsidR="00DA2AFF" w:rsidRPr="007C5550" w:rsidRDefault="00000000">
          <w:pPr>
            <w:pStyle w:val="TDC3"/>
            <w:rPr>
              <w:rFonts w:ascii="Times New Roman" w:eastAsiaTheme="minorEastAsia" w:hAnsi="Times New Roman" w:cs="Times New Roman"/>
              <w:noProof/>
              <w:sz w:val="22"/>
              <w:szCs w:val="22"/>
              <w:lang w:val="es-HN" w:eastAsia="es-HN"/>
            </w:rPr>
          </w:pPr>
          <w:hyperlink w:anchor="_Toc102472385" w:history="1">
            <w:r w:rsidR="00DA2AFF" w:rsidRPr="007C5550">
              <w:rPr>
                <w:rStyle w:val="Hipervnculo"/>
                <w:rFonts w:ascii="Times New Roman" w:hAnsi="Times New Roman" w:cs="Times New Roman"/>
                <w:noProof/>
                <w:sz w:val="22"/>
                <w:szCs w:val="22"/>
              </w:rPr>
              <w:t>1.</w:t>
            </w:r>
            <w:r w:rsidR="00DA2AFF" w:rsidRPr="007C5550">
              <w:rPr>
                <w:rFonts w:ascii="Times New Roman" w:eastAsiaTheme="minorEastAsia" w:hAnsi="Times New Roman" w:cs="Times New Roman"/>
                <w:noProof/>
                <w:sz w:val="22"/>
                <w:szCs w:val="22"/>
                <w:lang w:val="es-HN" w:eastAsia="es-HN"/>
              </w:rPr>
              <w:tab/>
            </w:r>
            <w:r w:rsidR="00DA2AFF" w:rsidRPr="007C5550">
              <w:rPr>
                <w:rStyle w:val="Hipervnculo"/>
                <w:rFonts w:ascii="Times New Roman" w:hAnsi="Times New Roman" w:cs="Times New Roman"/>
                <w:noProof/>
                <w:sz w:val="22"/>
                <w:szCs w:val="22"/>
              </w:rPr>
              <w:t>Capability and Technical Experience Statement</w:t>
            </w:r>
            <w:r w:rsidR="00DA2AFF" w:rsidRPr="007C5550">
              <w:rPr>
                <w:rFonts w:ascii="Times New Roman" w:hAnsi="Times New Roman" w:cs="Times New Roman"/>
                <w:noProof/>
                <w:webHidden/>
                <w:sz w:val="22"/>
                <w:szCs w:val="22"/>
              </w:rPr>
              <w:tab/>
            </w:r>
            <w:r w:rsidR="00DA2AFF" w:rsidRPr="007C5550">
              <w:rPr>
                <w:rFonts w:ascii="Times New Roman" w:hAnsi="Times New Roman" w:cs="Times New Roman"/>
                <w:noProof/>
                <w:webHidden/>
                <w:sz w:val="22"/>
                <w:szCs w:val="22"/>
              </w:rPr>
              <w:fldChar w:fldCharType="begin"/>
            </w:r>
            <w:r w:rsidR="00DA2AFF" w:rsidRPr="007C5550">
              <w:rPr>
                <w:rFonts w:ascii="Times New Roman" w:hAnsi="Times New Roman" w:cs="Times New Roman"/>
                <w:noProof/>
                <w:webHidden/>
                <w:sz w:val="22"/>
                <w:szCs w:val="22"/>
              </w:rPr>
              <w:instrText xml:space="preserve"> PAGEREF _Toc102472385 \h </w:instrText>
            </w:r>
            <w:r w:rsidR="00DA2AFF" w:rsidRPr="007C5550">
              <w:rPr>
                <w:rFonts w:ascii="Times New Roman" w:hAnsi="Times New Roman" w:cs="Times New Roman"/>
                <w:noProof/>
                <w:webHidden/>
                <w:sz w:val="22"/>
                <w:szCs w:val="22"/>
              </w:rPr>
            </w:r>
            <w:r w:rsidR="00DA2AFF" w:rsidRPr="007C5550">
              <w:rPr>
                <w:rFonts w:ascii="Times New Roman" w:hAnsi="Times New Roman" w:cs="Times New Roman"/>
                <w:noProof/>
                <w:webHidden/>
                <w:sz w:val="22"/>
                <w:szCs w:val="22"/>
              </w:rPr>
              <w:fldChar w:fldCharType="separate"/>
            </w:r>
            <w:r w:rsidR="007C5550">
              <w:rPr>
                <w:rFonts w:ascii="Times New Roman" w:hAnsi="Times New Roman" w:cs="Times New Roman"/>
                <w:noProof/>
                <w:webHidden/>
                <w:sz w:val="22"/>
                <w:szCs w:val="22"/>
              </w:rPr>
              <w:t>3</w:t>
            </w:r>
            <w:r w:rsidR="00DA2AFF" w:rsidRPr="007C5550">
              <w:rPr>
                <w:rFonts w:ascii="Times New Roman" w:hAnsi="Times New Roman" w:cs="Times New Roman"/>
                <w:noProof/>
                <w:webHidden/>
                <w:sz w:val="22"/>
                <w:szCs w:val="22"/>
              </w:rPr>
              <w:fldChar w:fldCharType="end"/>
            </w:r>
          </w:hyperlink>
        </w:p>
        <w:p w14:paraId="3FE2298F" w14:textId="6A6D4DA0" w:rsidR="00DA2AFF" w:rsidRPr="007C5550" w:rsidRDefault="00000000">
          <w:pPr>
            <w:pStyle w:val="TDC3"/>
            <w:rPr>
              <w:rFonts w:ascii="Times New Roman" w:eastAsiaTheme="minorEastAsia" w:hAnsi="Times New Roman" w:cs="Times New Roman"/>
              <w:noProof/>
              <w:sz w:val="22"/>
              <w:szCs w:val="22"/>
              <w:lang w:val="es-HN" w:eastAsia="es-HN"/>
            </w:rPr>
          </w:pPr>
          <w:hyperlink w:anchor="_Toc102472386" w:history="1">
            <w:r w:rsidR="00DA2AFF" w:rsidRPr="007C5550">
              <w:rPr>
                <w:rStyle w:val="Hipervnculo"/>
                <w:rFonts w:ascii="Times New Roman" w:hAnsi="Times New Roman" w:cs="Times New Roman"/>
                <w:noProof/>
                <w:sz w:val="22"/>
                <w:szCs w:val="22"/>
              </w:rPr>
              <w:t>2.</w:t>
            </w:r>
            <w:r w:rsidR="00DA2AFF" w:rsidRPr="007C5550">
              <w:rPr>
                <w:rFonts w:ascii="Times New Roman" w:eastAsiaTheme="minorEastAsia" w:hAnsi="Times New Roman" w:cs="Times New Roman"/>
                <w:noProof/>
                <w:sz w:val="22"/>
                <w:szCs w:val="22"/>
                <w:lang w:val="es-HN" w:eastAsia="es-HN"/>
              </w:rPr>
              <w:tab/>
            </w:r>
            <w:r w:rsidR="00DA2AFF" w:rsidRPr="007C5550">
              <w:rPr>
                <w:rStyle w:val="Hipervnculo"/>
                <w:rFonts w:ascii="Times New Roman" w:hAnsi="Times New Roman" w:cs="Times New Roman"/>
                <w:noProof/>
                <w:sz w:val="22"/>
                <w:szCs w:val="22"/>
              </w:rPr>
              <w:t>Project Staffing</w:t>
            </w:r>
            <w:r w:rsidR="00DA2AFF" w:rsidRPr="007C5550">
              <w:rPr>
                <w:rFonts w:ascii="Times New Roman" w:hAnsi="Times New Roman" w:cs="Times New Roman"/>
                <w:noProof/>
                <w:webHidden/>
                <w:sz w:val="22"/>
                <w:szCs w:val="22"/>
              </w:rPr>
              <w:tab/>
            </w:r>
            <w:r w:rsidR="00DA2AFF" w:rsidRPr="007C5550">
              <w:rPr>
                <w:rFonts w:ascii="Times New Roman" w:hAnsi="Times New Roman" w:cs="Times New Roman"/>
                <w:noProof/>
                <w:webHidden/>
                <w:sz w:val="22"/>
                <w:szCs w:val="22"/>
              </w:rPr>
              <w:fldChar w:fldCharType="begin"/>
            </w:r>
            <w:r w:rsidR="00DA2AFF" w:rsidRPr="007C5550">
              <w:rPr>
                <w:rFonts w:ascii="Times New Roman" w:hAnsi="Times New Roman" w:cs="Times New Roman"/>
                <w:noProof/>
                <w:webHidden/>
                <w:sz w:val="22"/>
                <w:szCs w:val="22"/>
              </w:rPr>
              <w:instrText xml:space="preserve"> PAGEREF _Toc102472386 \h </w:instrText>
            </w:r>
            <w:r w:rsidR="00DA2AFF" w:rsidRPr="007C5550">
              <w:rPr>
                <w:rFonts w:ascii="Times New Roman" w:hAnsi="Times New Roman" w:cs="Times New Roman"/>
                <w:noProof/>
                <w:webHidden/>
                <w:sz w:val="22"/>
                <w:szCs w:val="22"/>
              </w:rPr>
            </w:r>
            <w:r w:rsidR="00DA2AFF" w:rsidRPr="007C5550">
              <w:rPr>
                <w:rFonts w:ascii="Times New Roman" w:hAnsi="Times New Roman" w:cs="Times New Roman"/>
                <w:noProof/>
                <w:webHidden/>
                <w:sz w:val="22"/>
                <w:szCs w:val="22"/>
              </w:rPr>
              <w:fldChar w:fldCharType="separate"/>
            </w:r>
            <w:r w:rsidR="007C5550">
              <w:rPr>
                <w:rFonts w:ascii="Times New Roman" w:hAnsi="Times New Roman" w:cs="Times New Roman"/>
                <w:noProof/>
                <w:webHidden/>
                <w:sz w:val="22"/>
                <w:szCs w:val="22"/>
              </w:rPr>
              <w:t>3</w:t>
            </w:r>
            <w:r w:rsidR="00DA2AFF" w:rsidRPr="007C5550">
              <w:rPr>
                <w:rFonts w:ascii="Times New Roman" w:hAnsi="Times New Roman" w:cs="Times New Roman"/>
                <w:noProof/>
                <w:webHidden/>
                <w:sz w:val="22"/>
                <w:szCs w:val="22"/>
              </w:rPr>
              <w:fldChar w:fldCharType="end"/>
            </w:r>
          </w:hyperlink>
        </w:p>
        <w:p w14:paraId="62611FAD" w14:textId="2766052D" w:rsidR="00DA2AFF" w:rsidRPr="007C5550" w:rsidRDefault="00000000">
          <w:pPr>
            <w:pStyle w:val="TDC3"/>
            <w:rPr>
              <w:rFonts w:ascii="Times New Roman" w:eastAsiaTheme="minorEastAsia" w:hAnsi="Times New Roman" w:cs="Times New Roman"/>
              <w:noProof/>
              <w:sz w:val="22"/>
              <w:szCs w:val="22"/>
              <w:lang w:val="es-HN" w:eastAsia="es-HN"/>
            </w:rPr>
          </w:pPr>
          <w:hyperlink w:anchor="_Toc102472387" w:history="1">
            <w:r w:rsidR="00DA2AFF" w:rsidRPr="007C5550">
              <w:rPr>
                <w:rStyle w:val="Hipervnculo"/>
                <w:rFonts w:ascii="Times New Roman" w:hAnsi="Times New Roman" w:cs="Times New Roman"/>
                <w:noProof/>
                <w:sz w:val="22"/>
                <w:szCs w:val="22"/>
              </w:rPr>
              <w:t>3.</w:t>
            </w:r>
            <w:r w:rsidR="00DA2AFF" w:rsidRPr="007C5550">
              <w:rPr>
                <w:rFonts w:ascii="Times New Roman" w:eastAsiaTheme="minorEastAsia" w:hAnsi="Times New Roman" w:cs="Times New Roman"/>
                <w:noProof/>
                <w:sz w:val="22"/>
                <w:szCs w:val="22"/>
                <w:lang w:val="es-HN" w:eastAsia="es-HN"/>
              </w:rPr>
              <w:tab/>
            </w:r>
            <w:r w:rsidR="00DA2AFF" w:rsidRPr="007C5550">
              <w:rPr>
                <w:rStyle w:val="Hipervnculo"/>
                <w:rFonts w:ascii="Times New Roman" w:hAnsi="Times New Roman" w:cs="Times New Roman"/>
                <w:noProof/>
                <w:sz w:val="22"/>
                <w:szCs w:val="22"/>
              </w:rPr>
              <w:t>Cost Proposal</w:t>
            </w:r>
            <w:r w:rsidR="00DA2AFF" w:rsidRPr="007C5550">
              <w:rPr>
                <w:rFonts w:ascii="Times New Roman" w:hAnsi="Times New Roman" w:cs="Times New Roman"/>
                <w:noProof/>
                <w:webHidden/>
                <w:sz w:val="22"/>
                <w:szCs w:val="22"/>
              </w:rPr>
              <w:tab/>
            </w:r>
            <w:r w:rsidR="00DA2AFF" w:rsidRPr="007C5550">
              <w:rPr>
                <w:rFonts w:ascii="Times New Roman" w:hAnsi="Times New Roman" w:cs="Times New Roman"/>
                <w:noProof/>
                <w:webHidden/>
                <w:sz w:val="22"/>
                <w:szCs w:val="22"/>
              </w:rPr>
              <w:fldChar w:fldCharType="begin"/>
            </w:r>
            <w:r w:rsidR="00DA2AFF" w:rsidRPr="007C5550">
              <w:rPr>
                <w:rFonts w:ascii="Times New Roman" w:hAnsi="Times New Roman" w:cs="Times New Roman"/>
                <w:noProof/>
                <w:webHidden/>
                <w:sz w:val="22"/>
                <w:szCs w:val="22"/>
              </w:rPr>
              <w:instrText xml:space="preserve"> PAGEREF _Toc102472387 \h </w:instrText>
            </w:r>
            <w:r w:rsidR="00DA2AFF" w:rsidRPr="007C5550">
              <w:rPr>
                <w:rFonts w:ascii="Times New Roman" w:hAnsi="Times New Roman" w:cs="Times New Roman"/>
                <w:noProof/>
                <w:webHidden/>
                <w:sz w:val="22"/>
                <w:szCs w:val="22"/>
              </w:rPr>
            </w:r>
            <w:r w:rsidR="00DA2AFF" w:rsidRPr="007C5550">
              <w:rPr>
                <w:rFonts w:ascii="Times New Roman" w:hAnsi="Times New Roman" w:cs="Times New Roman"/>
                <w:noProof/>
                <w:webHidden/>
                <w:sz w:val="22"/>
                <w:szCs w:val="22"/>
              </w:rPr>
              <w:fldChar w:fldCharType="separate"/>
            </w:r>
            <w:r w:rsidR="007C5550">
              <w:rPr>
                <w:rFonts w:ascii="Times New Roman" w:hAnsi="Times New Roman" w:cs="Times New Roman"/>
                <w:noProof/>
                <w:webHidden/>
                <w:sz w:val="22"/>
                <w:szCs w:val="22"/>
              </w:rPr>
              <w:t>3</w:t>
            </w:r>
            <w:r w:rsidR="00DA2AFF" w:rsidRPr="007C5550">
              <w:rPr>
                <w:rFonts w:ascii="Times New Roman" w:hAnsi="Times New Roman" w:cs="Times New Roman"/>
                <w:noProof/>
                <w:webHidden/>
                <w:sz w:val="22"/>
                <w:szCs w:val="22"/>
              </w:rPr>
              <w:fldChar w:fldCharType="end"/>
            </w:r>
          </w:hyperlink>
        </w:p>
        <w:p w14:paraId="430909B0" w14:textId="513D59C5" w:rsidR="00DA2AFF" w:rsidRPr="007C5550" w:rsidRDefault="00000000">
          <w:pPr>
            <w:pStyle w:val="TDC3"/>
            <w:rPr>
              <w:rFonts w:ascii="Times New Roman" w:eastAsiaTheme="minorEastAsia" w:hAnsi="Times New Roman" w:cs="Times New Roman"/>
              <w:noProof/>
              <w:sz w:val="22"/>
              <w:szCs w:val="22"/>
              <w:lang w:val="es-HN" w:eastAsia="es-HN"/>
            </w:rPr>
          </w:pPr>
          <w:hyperlink w:anchor="_Toc102472388" w:history="1">
            <w:r w:rsidR="00DA2AFF" w:rsidRPr="007C5550">
              <w:rPr>
                <w:rStyle w:val="Hipervnculo"/>
                <w:rFonts w:ascii="Times New Roman" w:hAnsi="Times New Roman" w:cs="Times New Roman"/>
                <w:noProof/>
                <w:sz w:val="22"/>
                <w:szCs w:val="22"/>
              </w:rPr>
              <w:t>4.</w:t>
            </w:r>
            <w:r w:rsidR="00DA2AFF" w:rsidRPr="007C5550">
              <w:rPr>
                <w:rFonts w:ascii="Times New Roman" w:eastAsiaTheme="minorEastAsia" w:hAnsi="Times New Roman" w:cs="Times New Roman"/>
                <w:noProof/>
                <w:sz w:val="22"/>
                <w:szCs w:val="22"/>
                <w:lang w:val="es-HN" w:eastAsia="es-HN"/>
              </w:rPr>
              <w:tab/>
            </w:r>
            <w:r w:rsidR="00DA2AFF" w:rsidRPr="007C5550">
              <w:rPr>
                <w:rStyle w:val="Hipervnculo"/>
                <w:rFonts w:ascii="Times New Roman" w:hAnsi="Times New Roman" w:cs="Times New Roman"/>
                <w:noProof/>
                <w:sz w:val="22"/>
                <w:szCs w:val="22"/>
              </w:rPr>
              <w:t>References</w:t>
            </w:r>
            <w:r w:rsidR="00DA2AFF" w:rsidRPr="007C5550">
              <w:rPr>
                <w:rFonts w:ascii="Times New Roman" w:hAnsi="Times New Roman" w:cs="Times New Roman"/>
                <w:noProof/>
                <w:webHidden/>
                <w:sz w:val="22"/>
                <w:szCs w:val="22"/>
              </w:rPr>
              <w:tab/>
            </w:r>
            <w:r w:rsidR="00DA2AFF" w:rsidRPr="007C5550">
              <w:rPr>
                <w:rFonts w:ascii="Times New Roman" w:hAnsi="Times New Roman" w:cs="Times New Roman"/>
                <w:noProof/>
                <w:webHidden/>
                <w:sz w:val="22"/>
                <w:szCs w:val="22"/>
              </w:rPr>
              <w:fldChar w:fldCharType="begin"/>
            </w:r>
            <w:r w:rsidR="00DA2AFF" w:rsidRPr="007C5550">
              <w:rPr>
                <w:rFonts w:ascii="Times New Roman" w:hAnsi="Times New Roman" w:cs="Times New Roman"/>
                <w:noProof/>
                <w:webHidden/>
                <w:sz w:val="22"/>
                <w:szCs w:val="22"/>
              </w:rPr>
              <w:instrText xml:space="preserve"> PAGEREF _Toc102472388 \h </w:instrText>
            </w:r>
            <w:r w:rsidR="00DA2AFF" w:rsidRPr="007C5550">
              <w:rPr>
                <w:rFonts w:ascii="Times New Roman" w:hAnsi="Times New Roman" w:cs="Times New Roman"/>
                <w:noProof/>
                <w:webHidden/>
                <w:sz w:val="22"/>
                <w:szCs w:val="22"/>
              </w:rPr>
            </w:r>
            <w:r w:rsidR="00DA2AFF" w:rsidRPr="007C5550">
              <w:rPr>
                <w:rFonts w:ascii="Times New Roman" w:hAnsi="Times New Roman" w:cs="Times New Roman"/>
                <w:noProof/>
                <w:webHidden/>
                <w:sz w:val="22"/>
                <w:szCs w:val="22"/>
              </w:rPr>
              <w:fldChar w:fldCharType="separate"/>
            </w:r>
            <w:r w:rsidR="007C5550">
              <w:rPr>
                <w:rFonts w:ascii="Times New Roman" w:hAnsi="Times New Roman" w:cs="Times New Roman"/>
                <w:noProof/>
                <w:webHidden/>
                <w:sz w:val="22"/>
                <w:szCs w:val="22"/>
              </w:rPr>
              <w:t>4</w:t>
            </w:r>
            <w:r w:rsidR="00DA2AFF" w:rsidRPr="007C5550">
              <w:rPr>
                <w:rFonts w:ascii="Times New Roman" w:hAnsi="Times New Roman" w:cs="Times New Roman"/>
                <w:noProof/>
                <w:webHidden/>
                <w:sz w:val="22"/>
                <w:szCs w:val="22"/>
              </w:rPr>
              <w:fldChar w:fldCharType="end"/>
            </w:r>
          </w:hyperlink>
        </w:p>
        <w:p w14:paraId="4CC5769C" w14:textId="3FD97BAD" w:rsidR="00DA2AFF" w:rsidRPr="007C5550" w:rsidRDefault="00000000">
          <w:pPr>
            <w:pStyle w:val="TDC2"/>
            <w:rPr>
              <w:rFonts w:ascii="Times New Roman" w:eastAsiaTheme="minorEastAsia" w:hAnsi="Times New Roman" w:cs="Times New Roman"/>
              <w:noProof/>
              <w:sz w:val="22"/>
              <w:szCs w:val="22"/>
              <w:lang w:val="es-HN" w:eastAsia="es-HN"/>
            </w:rPr>
          </w:pPr>
          <w:hyperlink w:anchor="_Toc102472389" w:history="1">
            <w:r w:rsidR="00DA2AFF" w:rsidRPr="007C5550">
              <w:rPr>
                <w:rStyle w:val="Hipervnculo"/>
                <w:rFonts w:ascii="Times New Roman" w:hAnsi="Times New Roman" w:cs="Times New Roman"/>
                <w:noProof/>
                <w:sz w:val="22"/>
                <w:szCs w:val="22"/>
              </w:rPr>
              <w:t>B.</w:t>
            </w:r>
            <w:r w:rsidR="00DA2AFF" w:rsidRPr="007C5550">
              <w:rPr>
                <w:rFonts w:ascii="Times New Roman" w:eastAsiaTheme="minorEastAsia" w:hAnsi="Times New Roman" w:cs="Times New Roman"/>
                <w:noProof/>
                <w:sz w:val="22"/>
                <w:szCs w:val="22"/>
                <w:lang w:val="es-HN" w:eastAsia="es-HN"/>
              </w:rPr>
              <w:tab/>
            </w:r>
            <w:r w:rsidR="00DA2AFF" w:rsidRPr="007C5550">
              <w:rPr>
                <w:rStyle w:val="Hipervnculo"/>
                <w:rFonts w:ascii="Times New Roman" w:hAnsi="Times New Roman" w:cs="Times New Roman"/>
                <w:noProof/>
                <w:sz w:val="22"/>
                <w:szCs w:val="22"/>
              </w:rPr>
              <w:t>INSTRUCTIONS FOR SUBMISSION OF PROPOSAL</w:t>
            </w:r>
            <w:r w:rsidR="00DA2AFF" w:rsidRPr="007C5550">
              <w:rPr>
                <w:rFonts w:ascii="Times New Roman" w:hAnsi="Times New Roman" w:cs="Times New Roman"/>
                <w:noProof/>
                <w:webHidden/>
                <w:sz w:val="22"/>
                <w:szCs w:val="22"/>
              </w:rPr>
              <w:tab/>
            </w:r>
            <w:r w:rsidR="00DA2AFF" w:rsidRPr="007C5550">
              <w:rPr>
                <w:rFonts w:ascii="Times New Roman" w:hAnsi="Times New Roman" w:cs="Times New Roman"/>
                <w:noProof/>
                <w:webHidden/>
                <w:sz w:val="22"/>
                <w:szCs w:val="22"/>
              </w:rPr>
              <w:fldChar w:fldCharType="begin"/>
            </w:r>
            <w:r w:rsidR="00DA2AFF" w:rsidRPr="007C5550">
              <w:rPr>
                <w:rFonts w:ascii="Times New Roman" w:hAnsi="Times New Roman" w:cs="Times New Roman"/>
                <w:noProof/>
                <w:webHidden/>
                <w:sz w:val="22"/>
                <w:szCs w:val="22"/>
              </w:rPr>
              <w:instrText xml:space="preserve"> PAGEREF _Toc102472389 \h </w:instrText>
            </w:r>
            <w:r w:rsidR="00DA2AFF" w:rsidRPr="007C5550">
              <w:rPr>
                <w:rFonts w:ascii="Times New Roman" w:hAnsi="Times New Roman" w:cs="Times New Roman"/>
                <w:noProof/>
                <w:webHidden/>
                <w:sz w:val="22"/>
                <w:szCs w:val="22"/>
              </w:rPr>
            </w:r>
            <w:r w:rsidR="00DA2AFF" w:rsidRPr="007C5550">
              <w:rPr>
                <w:rFonts w:ascii="Times New Roman" w:hAnsi="Times New Roman" w:cs="Times New Roman"/>
                <w:noProof/>
                <w:webHidden/>
                <w:sz w:val="22"/>
                <w:szCs w:val="22"/>
              </w:rPr>
              <w:fldChar w:fldCharType="separate"/>
            </w:r>
            <w:r w:rsidR="007C5550">
              <w:rPr>
                <w:rFonts w:ascii="Times New Roman" w:hAnsi="Times New Roman" w:cs="Times New Roman"/>
                <w:noProof/>
                <w:webHidden/>
                <w:sz w:val="22"/>
                <w:szCs w:val="22"/>
              </w:rPr>
              <w:t>4</w:t>
            </w:r>
            <w:r w:rsidR="00DA2AFF" w:rsidRPr="007C5550">
              <w:rPr>
                <w:rFonts w:ascii="Times New Roman" w:hAnsi="Times New Roman" w:cs="Times New Roman"/>
                <w:noProof/>
                <w:webHidden/>
                <w:sz w:val="22"/>
                <w:szCs w:val="22"/>
              </w:rPr>
              <w:fldChar w:fldCharType="end"/>
            </w:r>
          </w:hyperlink>
        </w:p>
        <w:p w14:paraId="4E641810" w14:textId="2F853A5F" w:rsidR="00DA2AFF" w:rsidRPr="007C5550" w:rsidRDefault="00000000">
          <w:pPr>
            <w:pStyle w:val="TDC1"/>
            <w:rPr>
              <w:rFonts w:ascii="Times New Roman" w:eastAsiaTheme="minorEastAsia" w:hAnsi="Times New Roman" w:cs="Times New Roman"/>
              <w:noProof/>
              <w:sz w:val="22"/>
              <w:szCs w:val="22"/>
              <w:lang w:val="es-HN" w:eastAsia="es-HN"/>
            </w:rPr>
          </w:pPr>
          <w:hyperlink w:anchor="_Toc102472390" w:history="1">
            <w:r w:rsidR="00DA2AFF" w:rsidRPr="007C5550">
              <w:rPr>
                <w:rStyle w:val="Hipervnculo"/>
                <w:rFonts w:ascii="Times New Roman" w:hAnsi="Times New Roman" w:cs="Times New Roman"/>
                <w:noProof/>
                <w:sz w:val="22"/>
                <w:szCs w:val="22"/>
              </w:rPr>
              <w:t>V.</w:t>
            </w:r>
            <w:r w:rsidR="00DA2AFF" w:rsidRPr="007C5550">
              <w:rPr>
                <w:rFonts w:ascii="Times New Roman" w:eastAsiaTheme="minorEastAsia" w:hAnsi="Times New Roman" w:cs="Times New Roman"/>
                <w:noProof/>
                <w:sz w:val="22"/>
                <w:szCs w:val="22"/>
                <w:lang w:val="es-HN" w:eastAsia="es-HN"/>
              </w:rPr>
              <w:tab/>
            </w:r>
            <w:r w:rsidR="00DA2AFF" w:rsidRPr="007C5550">
              <w:rPr>
                <w:rStyle w:val="Hipervnculo"/>
                <w:rFonts w:ascii="Times New Roman" w:hAnsi="Times New Roman" w:cs="Times New Roman"/>
                <w:noProof/>
                <w:sz w:val="22"/>
                <w:szCs w:val="22"/>
              </w:rPr>
              <w:t>CRITERIA FOR EVALUATION</w:t>
            </w:r>
            <w:r w:rsidR="00DA2AFF" w:rsidRPr="007C5550">
              <w:rPr>
                <w:rFonts w:ascii="Times New Roman" w:hAnsi="Times New Roman" w:cs="Times New Roman"/>
                <w:noProof/>
                <w:webHidden/>
                <w:sz w:val="22"/>
                <w:szCs w:val="22"/>
              </w:rPr>
              <w:tab/>
            </w:r>
            <w:r w:rsidR="00DA2AFF" w:rsidRPr="007C5550">
              <w:rPr>
                <w:rFonts w:ascii="Times New Roman" w:hAnsi="Times New Roman" w:cs="Times New Roman"/>
                <w:noProof/>
                <w:webHidden/>
                <w:sz w:val="22"/>
                <w:szCs w:val="22"/>
              </w:rPr>
              <w:fldChar w:fldCharType="begin"/>
            </w:r>
            <w:r w:rsidR="00DA2AFF" w:rsidRPr="007C5550">
              <w:rPr>
                <w:rFonts w:ascii="Times New Roman" w:hAnsi="Times New Roman" w:cs="Times New Roman"/>
                <w:noProof/>
                <w:webHidden/>
                <w:sz w:val="22"/>
                <w:szCs w:val="22"/>
              </w:rPr>
              <w:instrText xml:space="preserve"> PAGEREF _Toc102472390 \h </w:instrText>
            </w:r>
            <w:r w:rsidR="00DA2AFF" w:rsidRPr="007C5550">
              <w:rPr>
                <w:rFonts w:ascii="Times New Roman" w:hAnsi="Times New Roman" w:cs="Times New Roman"/>
                <w:noProof/>
                <w:webHidden/>
                <w:sz w:val="22"/>
                <w:szCs w:val="22"/>
              </w:rPr>
            </w:r>
            <w:r w:rsidR="00DA2AFF" w:rsidRPr="007C5550">
              <w:rPr>
                <w:rFonts w:ascii="Times New Roman" w:hAnsi="Times New Roman" w:cs="Times New Roman"/>
                <w:noProof/>
                <w:webHidden/>
                <w:sz w:val="22"/>
                <w:szCs w:val="22"/>
              </w:rPr>
              <w:fldChar w:fldCharType="separate"/>
            </w:r>
            <w:r w:rsidR="007C5550">
              <w:rPr>
                <w:rFonts w:ascii="Times New Roman" w:hAnsi="Times New Roman" w:cs="Times New Roman"/>
                <w:noProof/>
                <w:webHidden/>
                <w:sz w:val="22"/>
                <w:szCs w:val="22"/>
              </w:rPr>
              <w:t>4</w:t>
            </w:r>
            <w:r w:rsidR="00DA2AFF" w:rsidRPr="007C5550">
              <w:rPr>
                <w:rFonts w:ascii="Times New Roman" w:hAnsi="Times New Roman" w:cs="Times New Roman"/>
                <w:noProof/>
                <w:webHidden/>
                <w:sz w:val="22"/>
                <w:szCs w:val="22"/>
              </w:rPr>
              <w:fldChar w:fldCharType="end"/>
            </w:r>
          </w:hyperlink>
        </w:p>
        <w:p w14:paraId="70FBEC09" w14:textId="67603BDF" w:rsidR="00DA2AFF" w:rsidRPr="007C5550" w:rsidRDefault="00000000">
          <w:pPr>
            <w:pStyle w:val="TDC1"/>
            <w:rPr>
              <w:rFonts w:ascii="Times New Roman" w:eastAsiaTheme="minorEastAsia" w:hAnsi="Times New Roman" w:cs="Times New Roman"/>
              <w:noProof/>
              <w:sz w:val="22"/>
              <w:szCs w:val="22"/>
              <w:lang w:val="es-HN" w:eastAsia="es-HN"/>
            </w:rPr>
          </w:pPr>
          <w:hyperlink w:anchor="_Toc102472391" w:history="1">
            <w:r w:rsidR="00DA2AFF" w:rsidRPr="007C5550">
              <w:rPr>
                <w:rStyle w:val="Hipervnculo"/>
                <w:rFonts w:ascii="Times New Roman" w:hAnsi="Times New Roman" w:cs="Times New Roman"/>
                <w:noProof/>
                <w:sz w:val="22"/>
                <w:szCs w:val="22"/>
              </w:rPr>
              <w:t>VI.</w:t>
            </w:r>
            <w:r w:rsidR="00DA2AFF" w:rsidRPr="007C5550">
              <w:rPr>
                <w:rFonts w:ascii="Times New Roman" w:eastAsiaTheme="minorEastAsia" w:hAnsi="Times New Roman" w:cs="Times New Roman"/>
                <w:noProof/>
                <w:sz w:val="22"/>
                <w:szCs w:val="22"/>
                <w:lang w:val="es-HN" w:eastAsia="es-HN"/>
              </w:rPr>
              <w:tab/>
            </w:r>
            <w:r w:rsidR="00DA2AFF" w:rsidRPr="007C5550">
              <w:rPr>
                <w:rStyle w:val="Hipervnculo"/>
                <w:rFonts w:ascii="Times New Roman" w:hAnsi="Times New Roman" w:cs="Times New Roman"/>
                <w:noProof/>
                <w:sz w:val="22"/>
                <w:szCs w:val="22"/>
              </w:rPr>
              <w:t>SOLICITATION PROCESS</w:t>
            </w:r>
            <w:r w:rsidR="00DA2AFF" w:rsidRPr="007C5550">
              <w:rPr>
                <w:rFonts w:ascii="Times New Roman" w:hAnsi="Times New Roman" w:cs="Times New Roman"/>
                <w:noProof/>
                <w:webHidden/>
                <w:sz w:val="22"/>
                <w:szCs w:val="22"/>
              </w:rPr>
              <w:tab/>
            </w:r>
            <w:r w:rsidR="00DA2AFF" w:rsidRPr="007C5550">
              <w:rPr>
                <w:rFonts w:ascii="Times New Roman" w:hAnsi="Times New Roman" w:cs="Times New Roman"/>
                <w:noProof/>
                <w:webHidden/>
                <w:sz w:val="22"/>
                <w:szCs w:val="22"/>
              </w:rPr>
              <w:fldChar w:fldCharType="begin"/>
            </w:r>
            <w:r w:rsidR="00DA2AFF" w:rsidRPr="007C5550">
              <w:rPr>
                <w:rFonts w:ascii="Times New Roman" w:hAnsi="Times New Roman" w:cs="Times New Roman"/>
                <w:noProof/>
                <w:webHidden/>
                <w:sz w:val="22"/>
                <w:szCs w:val="22"/>
              </w:rPr>
              <w:instrText xml:space="preserve"> PAGEREF _Toc102472391 \h </w:instrText>
            </w:r>
            <w:r w:rsidR="00DA2AFF" w:rsidRPr="007C5550">
              <w:rPr>
                <w:rFonts w:ascii="Times New Roman" w:hAnsi="Times New Roman" w:cs="Times New Roman"/>
                <w:noProof/>
                <w:webHidden/>
                <w:sz w:val="22"/>
                <w:szCs w:val="22"/>
              </w:rPr>
            </w:r>
            <w:r w:rsidR="00DA2AFF" w:rsidRPr="007C5550">
              <w:rPr>
                <w:rFonts w:ascii="Times New Roman" w:hAnsi="Times New Roman" w:cs="Times New Roman"/>
                <w:noProof/>
                <w:webHidden/>
                <w:sz w:val="22"/>
                <w:szCs w:val="22"/>
              </w:rPr>
              <w:fldChar w:fldCharType="separate"/>
            </w:r>
            <w:r w:rsidR="007C5550">
              <w:rPr>
                <w:rFonts w:ascii="Times New Roman" w:hAnsi="Times New Roman" w:cs="Times New Roman"/>
                <w:noProof/>
                <w:webHidden/>
                <w:sz w:val="22"/>
                <w:szCs w:val="22"/>
              </w:rPr>
              <w:t>4</w:t>
            </w:r>
            <w:r w:rsidR="00DA2AFF" w:rsidRPr="007C5550">
              <w:rPr>
                <w:rFonts w:ascii="Times New Roman" w:hAnsi="Times New Roman" w:cs="Times New Roman"/>
                <w:noProof/>
                <w:webHidden/>
                <w:sz w:val="22"/>
                <w:szCs w:val="22"/>
              </w:rPr>
              <w:fldChar w:fldCharType="end"/>
            </w:r>
          </w:hyperlink>
        </w:p>
        <w:p w14:paraId="0B9B0764" w14:textId="15007A8F" w:rsidR="00DA2AFF" w:rsidRPr="007C5550" w:rsidRDefault="00000000">
          <w:pPr>
            <w:pStyle w:val="TDC1"/>
            <w:rPr>
              <w:rFonts w:ascii="Times New Roman" w:eastAsiaTheme="minorEastAsia" w:hAnsi="Times New Roman" w:cs="Times New Roman"/>
              <w:noProof/>
              <w:sz w:val="22"/>
              <w:szCs w:val="22"/>
              <w:lang w:val="es-HN" w:eastAsia="es-HN"/>
            </w:rPr>
          </w:pPr>
          <w:hyperlink w:anchor="_Toc102472392" w:history="1">
            <w:r w:rsidR="00DA2AFF" w:rsidRPr="007C5550">
              <w:rPr>
                <w:rStyle w:val="Hipervnculo"/>
                <w:rFonts w:ascii="Times New Roman" w:hAnsi="Times New Roman" w:cs="Times New Roman"/>
                <w:noProof/>
                <w:sz w:val="22"/>
                <w:szCs w:val="22"/>
              </w:rPr>
              <w:t>VII.</w:t>
            </w:r>
            <w:r w:rsidR="00DA2AFF" w:rsidRPr="007C5550">
              <w:rPr>
                <w:rFonts w:ascii="Times New Roman" w:eastAsiaTheme="minorEastAsia" w:hAnsi="Times New Roman" w:cs="Times New Roman"/>
                <w:noProof/>
                <w:sz w:val="22"/>
                <w:szCs w:val="22"/>
                <w:lang w:val="es-HN" w:eastAsia="es-HN"/>
              </w:rPr>
              <w:tab/>
            </w:r>
            <w:r w:rsidR="00DA2AFF" w:rsidRPr="007C5550">
              <w:rPr>
                <w:rStyle w:val="Hipervnculo"/>
                <w:rFonts w:ascii="Times New Roman" w:hAnsi="Times New Roman" w:cs="Times New Roman"/>
                <w:noProof/>
                <w:sz w:val="22"/>
                <w:szCs w:val="22"/>
              </w:rPr>
              <w:t>TERMS AND CONDITIONS</w:t>
            </w:r>
            <w:r w:rsidR="00DA2AFF" w:rsidRPr="007C5550">
              <w:rPr>
                <w:rFonts w:ascii="Times New Roman" w:hAnsi="Times New Roman" w:cs="Times New Roman"/>
                <w:noProof/>
                <w:webHidden/>
                <w:sz w:val="22"/>
                <w:szCs w:val="22"/>
              </w:rPr>
              <w:tab/>
            </w:r>
            <w:r w:rsidR="00DA2AFF" w:rsidRPr="007C5550">
              <w:rPr>
                <w:rFonts w:ascii="Times New Roman" w:hAnsi="Times New Roman" w:cs="Times New Roman"/>
                <w:noProof/>
                <w:webHidden/>
                <w:sz w:val="22"/>
                <w:szCs w:val="22"/>
              </w:rPr>
              <w:fldChar w:fldCharType="begin"/>
            </w:r>
            <w:r w:rsidR="00DA2AFF" w:rsidRPr="007C5550">
              <w:rPr>
                <w:rFonts w:ascii="Times New Roman" w:hAnsi="Times New Roman" w:cs="Times New Roman"/>
                <w:noProof/>
                <w:webHidden/>
                <w:sz w:val="22"/>
                <w:szCs w:val="22"/>
              </w:rPr>
              <w:instrText xml:space="preserve"> PAGEREF _Toc102472392 \h </w:instrText>
            </w:r>
            <w:r w:rsidR="00DA2AFF" w:rsidRPr="007C5550">
              <w:rPr>
                <w:rFonts w:ascii="Times New Roman" w:hAnsi="Times New Roman" w:cs="Times New Roman"/>
                <w:noProof/>
                <w:webHidden/>
                <w:sz w:val="22"/>
                <w:szCs w:val="22"/>
              </w:rPr>
            </w:r>
            <w:r w:rsidR="00DA2AFF" w:rsidRPr="007C5550">
              <w:rPr>
                <w:rFonts w:ascii="Times New Roman" w:hAnsi="Times New Roman" w:cs="Times New Roman"/>
                <w:noProof/>
                <w:webHidden/>
                <w:sz w:val="22"/>
                <w:szCs w:val="22"/>
              </w:rPr>
              <w:fldChar w:fldCharType="separate"/>
            </w:r>
            <w:r w:rsidR="007C5550">
              <w:rPr>
                <w:rFonts w:ascii="Times New Roman" w:hAnsi="Times New Roman" w:cs="Times New Roman"/>
                <w:noProof/>
                <w:webHidden/>
                <w:sz w:val="22"/>
                <w:szCs w:val="22"/>
              </w:rPr>
              <w:t>4</w:t>
            </w:r>
            <w:r w:rsidR="00DA2AFF" w:rsidRPr="007C5550">
              <w:rPr>
                <w:rFonts w:ascii="Times New Roman" w:hAnsi="Times New Roman" w:cs="Times New Roman"/>
                <w:noProof/>
                <w:webHidden/>
                <w:sz w:val="22"/>
                <w:szCs w:val="22"/>
              </w:rPr>
              <w:fldChar w:fldCharType="end"/>
            </w:r>
          </w:hyperlink>
        </w:p>
        <w:p w14:paraId="55772D04" w14:textId="66565D32" w:rsidR="00DA2AFF" w:rsidRPr="007C5550" w:rsidRDefault="00000000">
          <w:pPr>
            <w:pStyle w:val="TDC2"/>
            <w:rPr>
              <w:rFonts w:ascii="Times New Roman" w:eastAsiaTheme="minorEastAsia" w:hAnsi="Times New Roman" w:cs="Times New Roman"/>
              <w:noProof/>
              <w:sz w:val="22"/>
              <w:szCs w:val="22"/>
              <w:lang w:val="es-HN" w:eastAsia="es-HN"/>
            </w:rPr>
          </w:pPr>
          <w:hyperlink w:anchor="_Toc102472393" w:history="1">
            <w:r w:rsidR="00DA2AFF" w:rsidRPr="007C5550">
              <w:rPr>
                <w:rStyle w:val="Hipervnculo"/>
                <w:rFonts w:ascii="Times New Roman" w:hAnsi="Times New Roman" w:cs="Times New Roman"/>
                <w:noProof/>
                <w:sz w:val="22"/>
                <w:szCs w:val="22"/>
              </w:rPr>
              <w:t>A.</w:t>
            </w:r>
            <w:r w:rsidR="00DA2AFF" w:rsidRPr="007C5550">
              <w:rPr>
                <w:rFonts w:ascii="Times New Roman" w:eastAsiaTheme="minorEastAsia" w:hAnsi="Times New Roman" w:cs="Times New Roman"/>
                <w:noProof/>
                <w:sz w:val="22"/>
                <w:szCs w:val="22"/>
                <w:lang w:val="es-HN" w:eastAsia="es-HN"/>
              </w:rPr>
              <w:tab/>
            </w:r>
            <w:r w:rsidR="00DA2AFF" w:rsidRPr="007C5550">
              <w:rPr>
                <w:rStyle w:val="Hipervnculo"/>
                <w:rFonts w:ascii="Times New Roman" w:hAnsi="Times New Roman" w:cs="Times New Roman"/>
                <w:noProof/>
                <w:sz w:val="22"/>
                <w:szCs w:val="22"/>
              </w:rPr>
              <w:t>LATE SUBMISSIONS</w:t>
            </w:r>
            <w:r w:rsidR="00DA2AFF" w:rsidRPr="007C5550">
              <w:rPr>
                <w:rFonts w:ascii="Times New Roman" w:hAnsi="Times New Roman" w:cs="Times New Roman"/>
                <w:noProof/>
                <w:webHidden/>
                <w:sz w:val="22"/>
                <w:szCs w:val="22"/>
              </w:rPr>
              <w:tab/>
            </w:r>
            <w:r w:rsidR="00DA2AFF" w:rsidRPr="007C5550">
              <w:rPr>
                <w:rFonts w:ascii="Times New Roman" w:hAnsi="Times New Roman" w:cs="Times New Roman"/>
                <w:noProof/>
                <w:webHidden/>
                <w:sz w:val="22"/>
                <w:szCs w:val="22"/>
              </w:rPr>
              <w:fldChar w:fldCharType="begin"/>
            </w:r>
            <w:r w:rsidR="00DA2AFF" w:rsidRPr="007C5550">
              <w:rPr>
                <w:rFonts w:ascii="Times New Roman" w:hAnsi="Times New Roman" w:cs="Times New Roman"/>
                <w:noProof/>
                <w:webHidden/>
                <w:sz w:val="22"/>
                <w:szCs w:val="22"/>
              </w:rPr>
              <w:instrText xml:space="preserve"> PAGEREF _Toc102472393 \h </w:instrText>
            </w:r>
            <w:r w:rsidR="00DA2AFF" w:rsidRPr="007C5550">
              <w:rPr>
                <w:rFonts w:ascii="Times New Roman" w:hAnsi="Times New Roman" w:cs="Times New Roman"/>
                <w:noProof/>
                <w:webHidden/>
                <w:sz w:val="22"/>
                <w:szCs w:val="22"/>
              </w:rPr>
            </w:r>
            <w:r w:rsidR="00DA2AFF" w:rsidRPr="007C5550">
              <w:rPr>
                <w:rFonts w:ascii="Times New Roman" w:hAnsi="Times New Roman" w:cs="Times New Roman"/>
                <w:noProof/>
                <w:webHidden/>
                <w:sz w:val="22"/>
                <w:szCs w:val="22"/>
              </w:rPr>
              <w:fldChar w:fldCharType="separate"/>
            </w:r>
            <w:r w:rsidR="007C5550">
              <w:rPr>
                <w:rFonts w:ascii="Times New Roman" w:hAnsi="Times New Roman" w:cs="Times New Roman"/>
                <w:noProof/>
                <w:webHidden/>
                <w:sz w:val="22"/>
                <w:szCs w:val="22"/>
              </w:rPr>
              <w:t>4</w:t>
            </w:r>
            <w:r w:rsidR="00DA2AFF" w:rsidRPr="007C5550">
              <w:rPr>
                <w:rFonts w:ascii="Times New Roman" w:hAnsi="Times New Roman" w:cs="Times New Roman"/>
                <w:noProof/>
                <w:webHidden/>
                <w:sz w:val="22"/>
                <w:szCs w:val="22"/>
              </w:rPr>
              <w:fldChar w:fldCharType="end"/>
            </w:r>
          </w:hyperlink>
        </w:p>
        <w:p w14:paraId="5806DA4D" w14:textId="7A9EFF7E" w:rsidR="00DA2AFF" w:rsidRPr="007C5550" w:rsidRDefault="00000000">
          <w:pPr>
            <w:pStyle w:val="TDC2"/>
            <w:rPr>
              <w:rFonts w:ascii="Times New Roman" w:eastAsiaTheme="minorEastAsia" w:hAnsi="Times New Roman" w:cs="Times New Roman"/>
              <w:noProof/>
              <w:sz w:val="22"/>
              <w:szCs w:val="22"/>
              <w:lang w:val="es-HN" w:eastAsia="es-HN"/>
            </w:rPr>
          </w:pPr>
          <w:hyperlink w:anchor="_Toc102472394" w:history="1">
            <w:r w:rsidR="00DA2AFF" w:rsidRPr="007C5550">
              <w:rPr>
                <w:rStyle w:val="Hipervnculo"/>
                <w:rFonts w:ascii="Times New Roman" w:hAnsi="Times New Roman" w:cs="Times New Roman"/>
                <w:noProof/>
                <w:sz w:val="22"/>
                <w:szCs w:val="22"/>
              </w:rPr>
              <w:t>B.</w:t>
            </w:r>
            <w:r w:rsidR="00DA2AFF" w:rsidRPr="007C5550">
              <w:rPr>
                <w:rFonts w:ascii="Times New Roman" w:eastAsiaTheme="minorEastAsia" w:hAnsi="Times New Roman" w:cs="Times New Roman"/>
                <w:noProof/>
                <w:sz w:val="22"/>
                <w:szCs w:val="22"/>
                <w:lang w:val="es-HN" w:eastAsia="es-HN"/>
              </w:rPr>
              <w:tab/>
            </w:r>
            <w:r w:rsidR="00DA2AFF" w:rsidRPr="007C5550">
              <w:rPr>
                <w:rStyle w:val="Hipervnculo"/>
                <w:rFonts w:ascii="Times New Roman" w:hAnsi="Times New Roman" w:cs="Times New Roman"/>
                <w:noProof/>
                <w:sz w:val="22"/>
                <w:szCs w:val="22"/>
              </w:rPr>
              <w:t>MODIFICATION OF RFP REQUIREMENTS</w:t>
            </w:r>
            <w:r w:rsidR="00DA2AFF" w:rsidRPr="007C5550">
              <w:rPr>
                <w:rFonts w:ascii="Times New Roman" w:hAnsi="Times New Roman" w:cs="Times New Roman"/>
                <w:noProof/>
                <w:webHidden/>
                <w:sz w:val="22"/>
                <w:szCs w:val="22"/>
              </w:rPr>
              <w:tab/>
            </w:r>
            <w:r w:rsidR="00DA2AFF" w:rsidRPr="007C5550">
              <w:rPr>
                <w:rFonts w:ascii="Times New Roman" w:hAnsi="Times New Roman" w:cs="Times New Roman"/>
                <w:noProof/>
                <w:webHidden/>
                <w:sz w:val="22"/>
                <w:szCs w:val="22"/>
              </w:rPr>
              <w:fldChar w:fldCharType="begin"/>
            </w:r>
            <w:r w:rsidR="00DA2AFF" w:rsidRPr="007C5550">
              <w:rPr>
                <w:rFonts w:ascii="Times New Roman" w:hAnsi="Times New Roman" w:cs="Times New Roman"/>
                <w:noProof/>
                <w:webHidden/>
                <w:sz w:val="22"/>
                <w:szCs w:val="22"/>
              </w:rPr>
              <w:instrText xml:space="preserve"> PAGEREF _Toc102472394 \h </w:instrText>
            </w:r>
            <w:r w:rsidR="00DA2AFF" w:rsidRPr="007C5550">
              <w:rPr>
                <w:rFonts w:ascii="Times New Roman" w:hAnsi="Times New Roman" w:cs="Times New Roman"/>
                <w:noProof/>
                <w:webHidden/>
                <w:sz w:val="22"/>
                <w:szCs w:val="22"/>
              </w:rPr>
            </w:r>
            <w:r w:rsidR="00DA2AFF" w:rsidRPr="007C5550">
              <w:rPr>
                <w:rFonts w:ascii="Times New Roman" w:hAnsi="Times New Roman" w:cs="Times New Roman"/>
                <w:noProof/>
                <w:webHidden/>
                <w:sz w:val="22"/>
                <w:szCs w:val="22"/>
              </w:rPr>
              <w:fldChar w:fldCharType="separate"/>
            </w:r>
            <w:r w:rsidR="007C5550">
              <w:rPr>
                <w:rFonts w:ascii="Times New Roman" w:hAnsi="Times New Roman" w:cs="Times New Roman"/>
                <w:noProof/>
                <w:webHidden/>
                <w:sz w:val="22"/>
                <w:szCs w:val="22"/>
              </w:rPr>
              <w:t>5</w:t>
            </w:r>
            <w:r w:rsidR="00DA2AFF" w:rsidRPr="007C5550">
              <w:rPr>
                <w:rFonts w:ascii="Times New Roman" w:hAnsi="Times New Roman" w:cs="Times New Roman"/>
                <w:noProof/>
                <w:webHidden/>
                <w:sz w:val="22"/>
                <w:szCs w:val="22"/>
              </w:rPr>
              <w:fldChar w:fldCharType="end"/>
            </w:r>
          </w:hyperlink>
        </w:p>
        <w:p w14:paraId="19F1B2BD" w14:textId="187D5CA5" w:rsidR="00DA2AFF" w:rsidRPr="007C5550" w:rsidRDefault="00000000">
          <w:pPr>
            <w:pStyle w:val="TDC2"/>
            <w:rPr>
              <w:rFonts w:ascii="Times New Roman" w:eastAsiaTheme="minorEastAsia" w:hAnsi="Times New Roman" w:cs="Times New Roman"/>
              <w:noProof/>
              <w:sz w:val="22"/>
              <w:szCs w:val="22"/>
              <w:lang w:val="es-HN" w:eastAsia="es-HN"/>
            </w:rPr>
          </w:pPr>
          <w:hyperlink w:anchor="_Toc102472395" w:history="1">
            <w:r w:rsidR="00DA2AFF" w:rsidRPr="007C5550">
              <w:rPr>
                <w:rStyle w:val="Hipervnculo"/>
                <w:rFonts w:ascii="Times New Roman" w:hAnsi="Times New Roman" w:cs="Times New Roman"/>
                <w:noProof/>
                <w:sz w:val="22"/>
                <w:szCs w:val="22"/>
              </w:rPr>
              <w:t>C.</w:t>
            </w:r>
            <w:r w:rsidR="00DA2AFF" w:rsidRPr="007C5550">
              <w:rPr>
                <w:rFonts w:ascii="Times New Roman" w:eastAsiaTheme="minorEastAsia" w:hAnsi="Times New Roman" w:cs="Times New Roman"/>
                <w:noProof/>
                <w:sz w:val="22"/>
                <w:szCs w:val="22"/>
                <w:lang w:val="es-HN" w:eastAsia="es-HN"/>
              </w:rPr>
              <w:tab/>
            </w:r>
            <w:r w:rsidR="00DA2AFF" w:rsidRPr="007C5550">
              <w:rPr>
                <w:rStyle w:val="Hipervnculo"/>
                <w:rFonts w:ascii="Times New Roman" w:hAnsi="Times New Roman" w:cs="Times New Roman"/>
                <w:noProof/>
                <w:sz w:val="22"/>
                <w:szCs w:val="22"/>
              </w:rPr>
              <w:t>WITHDRAWALS OF PROPOSALS</w:t>
            </w:r>
            <w:r w:rsidR="00DA2AFF" w:rsidRPr="007C5550">
              <w:rPr>
                <w:rFonts w:ascii="Times New Roman" w:hAnsi="Times New Roman" w:cs="Times New Roman"/>
                <w:noProof/>
                <w:webHidden/>
                <w:sz w:val="22"/>
                <w:szCs w:val="22"/>
              </w:rPr>
              <w:tab/>
            </w:r>
            <w:r w:rsidR="00DA2AFF" w:rsidRPr="007C5550">
              <w:rPr>
                <w:rFonts w:ascii="Times New Roman" w:hAnsi="Times New Roman" w:cs="Times New Roman"/>
                <w:noProof/>
                <w:webHidden/>
                <w:sz w:val="22"/>
                <w:szCs w:val="22"/>
              </w:rPr>
              <w:fldChar w:fldCharType="begin"/>
            </w:r>
            <w:r w:rsidR="00DA2AFF" w:rsidRPr="007C5550">
              <w:rPr>
                <w:rFonts w:ascii="Times New Roman" w:hAnsi="Times New Roman" w:cs="Times New Roman"/>
                <w:noProof/>
                <w:webHidden/>
                <w:sz w:val="22"/>
                <w:szCs w:val="22"/>
              </w:rPr>
              <w:instrText xml:space="preserve"> PAGEREF _Toc102472395 \h </w:instrText>
            </w:r>
            <w:r w:rsidR="00DA2AFF" w:rsidRPr="007C5550">
              <w:rPr>
                <w:rFonts w:ascii="Times New Roman" w:hAnsi="Times New Roman" w:cs="Times New Roman"/>
                <w:noProof/>
                <w:webHidden/>
                <w:sz w:val="22"/>
                <w:szCs w:val="22"/>
              </w:rPr>
            </w:r>
            <w:r w:rsidR="00DA2AFF" w:rsidRPr="007C5550">
              <w:rPr>
                <w:rFonts w:ascii="Times New Roman" w:hAnsi="Times New Roman" w:cs="Times New Roman"/>
                <w:noProof/>
                <w:webHidden/>
                <w:sz w:val="22"/>
                <w:szCs w:val="22"/>
              </w:rPr>
              <w:fldChar w:fldCharType="separate"/>
            </w:r>
            <w:r w:rsidR="007C5550">
              <w:rPr>
                <w:rFonts w:ascii="Times New Roman" w:hAnsi="Times New Roman" w:cs="Times New Roman"/>
                <w:noProof/>
                <w:webHidden/>
                <w:sz w:val="22"/>
                <w:szCs w:val="22"/>
              </w:rPr>
              <w:t>5</w:t>
            </w:r>
            <w:r w:rsidR="00DA2AFF" w:rsidRPr="007C5550">
              <w:rPr>
                <w:rFonts w:ascii="Times New Roman" w:hAnsi="Times New Roman" w:cs="Times New Roman"/>
                <w:noProof/>
                <w:webHidden/>
                <w:sz w:val="22"/>
                <w:szCs w:val="22"/>
              </w:rPr>
              <w:fldChar w:fldCharType="end"/>
            </w:r>
          </w:hyperlink>
        </w:p>
        <w:p w14:paraId="6862AC50" w14:textId="7025DC16" w:rsidR="00DA2AFF" w:rsidRPr="007C5550" w:rsidRDefault="00000000">
          <w:pPr>
            <w:pStyle w:val="TDC2"/>
            <w:rPr>
              <w:rFonts w:ascii="Times New Roman" w:eastAsiaTheme="minorEastAsia" w:hAnsi="Times New Roman" w:cs="Times New Roman"/>
              <w:noProof/>
              <w:sz w:val="22"/>
              <w:szCs w:val="22"/>
              <w:lang w:val="es-HN" w:eastAsia="es-HN"/>
            </w:rPr>
          </w:pPr>
          <w:hyperlink w:anchor="_Toc102472396" w:history="1">
            <w:r w:rsidR="00DA2AFF" w:rsidRPr="007C5550">
              <w:rPr>
                <w:rStyle w:val="Hipervnculo"/>
                <w:rFonts w:ascii="Times New Roman" w:hAnsi="Times New Roman" w:cs="Times New Roman"/>
                <w:noProof/>
                <w:sz w:val="22"/>
                <w:szCs w:val="22"/>
              </w:rPr>
              <w:t>D.</w:t>
            </w:r>
            <w:r w:rsidR="00DA2AFF" w:rsidRPr="007C5550">
              <w:rPr>
                <w:rFonts w:ascii="Times New Roman" w:eastAsiaTheme="minorEastAsia" w:hAnsi="Times New Roman" w:cs="Times New Roman"/>
                <w:noProof/>
                <w:sz w:val="22"/>
                <w:szCs w:val="22"/>
                <w:lang w:val="es-HN" w:eastAsia="es-HN"/>
              </w:rPr>
              <w:tab/>
            </w:r>
            <w:r w:rsidR="00DA2AFF" w:rsidRPr="007C5550">
              <w:rPr>
                <w:rStyle w:val="Hipervnculo"/>
                <w:rFonts w:ascii="Times New Roman" w:hAnsi="Times New Roman" w:cs="Times New Roman"/>
                <w:noProof/>
                <w:sz w:val="22"/>
                <w:szCs w:val="22"/>
              </w:rPr>
              <w:t>RIGHT OF NEGOTIATION AND ACCEPTANCE OF PROPOSAL</w:t>
            </w:r>
            <w:r w:rsidR="00DA2AFF" w:rsidRPr="007C5550">
              <w:rPr>
                <w:rFonts w:ascii="Times New Roman" w:hAnsi="Times New Roman" w:cs="Times New Roman"/>
                <w:noProof/>
                <w:webHidden/>
                <w:sz w:val="22"/>
                <w:szCs w:val="22"/>
              </w:rPr>
              <w:tab/>
            </w:r>
            <w:r w:rsidR="00DA2AFF" w:rsidRPr="007C5550">
              <w:rPr>
                <w:rFonts w:ascii="Times New Roman" w:hAnsi="Times New Roman" w:cs="Times New Roman"/>
                <w:noProof/>
                <w:webHidden/>
                <w:sz w:val="22"/>
                <w:szCs w:val="22"/>
              </w:rPr>
              <w:fldChar w:fldCharType="begin"/>
            </w:r>
            <w:r w:rsidR="00DA2AFF" w:rsidRPr="007C5550">
              <w:rPr>
                <w:rFonts w:ascii="Times New Roman" w:hAnsi="Times New Roman" w:cs="Times New Roman"/>
                <w:noProof/>
                <w:webHidden/>
                <w:sz w:val="22"/>
                <w:szCs w:val="22"/>
              </w:rPr>
              <w:instrText xml:space="preserve"> PAGEREF _Toc102472396 \h </w:instrText>
            </w:r>
            <w:r w:rsidR="00DA2AFF" w:rsidRPr="007C5550">
              <w:rPr>
                <w:rFonts w:ascii="Times New Roman" w:hAnsi="Times New Roman" w:cs="Times New Roman"/>
                <w:noProof/>
                <w:webHidden/>
                <w:sz w:val="22"/>
                <w:szCs w:val="22"/>
              </w:rPr>
            </w:r>
            <w:r w:rsidR="00DA2AFF" w:rsidRPr="007C5550">
              <w:rPr>
                <w:rFonts w:ascii="Times New Roman" w:hAnsi="Times New Roman" w:cs="Times New Roman"/>
                <w:noProof/>
                <w:webHidden/>
                <w:sz w:val="22"/>
                <w:szCs w:val="22"/>
              </w:rPr>
              <w:fldChar w:fldCharType="separate"/>
            </w:r>
            <w:r w:rsidR="007C5550">
              <w:rPr>
                <w:rFonts w:ascii="Times New Roman" w:hAnsi="Times New Roman" w:cs="Times New Roman"/>
                <w:noProof/>
                <w:webHidden/>
                <w:sz w:val="22"/>
                <w:szCs w:val="22"/>
              </w:rPr>
              <w:t>5</w:t>
            </w:r>
            <w:r w:rsidR="00DA2AFF" w:rsidRPr="007C5550">
              <w:rPr>
                <w:rFonts w:ascii="Times New Roman" w:hAnsi="Times New Roman" w:cs="Times New Roman"/>
                <w:noProof/>
                <w:webHidden/>
                <w:sz w:val="22"/>
                <w:szCs w:val="22"/>
              </w:rPr>
              <w:fldChar w:fldCharType="end"/>
            </w:r>
          </w:hyperlink>
        </w:p>
        <w:p w14:paraId="2C7966FC" w14:textId="7D06AF05" w:rsidR="00DA2AFF" w:rsidRPr="007C5550" w:rsidRDefault="00000000">
          <w:pPr>
            <w:pStyle w:val="TDC2"/>
            <w:rPr>
              <w:rFonts w:ascii="Times New Roman" w:eastAsiaTheme="minorEastAsia" w:hAnsi="Times New Roman" w:cs="Times New Roman"/>
              <w:noProof/>
              <w:sz w:val="22"/>
              <w:szCs w:val="22"/>
              <w:lang w:val="es-HN" w:eastAsia="es-HN"/>
            </w:rPr>
          </w:pPr>
          <w:hyperlink w:anchor="_Toc102472397" w:history="1">
            <w:r w:rsidR="00DA2AFF" w:rsidRPr="007C5550">
              <w:rPr>
                <w:rStyle w:val="Hipervnculo"/>
                <w:rFonts w:ascii="Times New Roman" w:hAnsi="Times New Roman" w:cs="Times New Roman"/>
                <w:noProof/>
                <w:sz w:val="22"/>
                <w:szCs w:val="22"/>
              </w:rPr>
              <w:t>E.</w:t>
            </w:r>
            <w:r w:rsidR="00DA2AFF" w:rsidRPr="007C5550">
              <w:rPr>
                <w:rFonts w:ascii="Times New Roman" w:eastAsiaTheme="minorEastAsia" w:hAnsi="Times New Roman" w:cs="Times New Roman"/>
                <w:noProof/>
                <w:sz w:val="22"/>
                <w:szCs w:val="22"/>
                <w:lang w:val="es-HN" w:eastAsia="es-HN"/>
              </w:rPr>
              <w:tab/>
            </w:r>
            <w:r w:rsidR="00DA2AFF" w:rsidRPr="007C5550">
              <w:rPr>
                <w:rStyle w:val="Hipervnculo"/>
                <w:rFonts w:ascii="Times New Roman" w:hAnsi="Times New Roman" w:cs="Times New Roman"/>
                <w:noProof/>
                <w:sz w:val="22"/>
                <w:szCs w:val="22"/>
              </w:rPr>
              <w:t>VALIDITY OF PROPOSAL</w:t>
            </w:r>
            <w:r w:rsidR="00DA2AFF" w:rsidRPr="007C5550">
              <w:rPr>
                <w:rFonts w:ascii="Times New Roman" w:hAnsi="Times New Roman" w:cs="Times New Roman"/>
                <w:noProof/>
                <w:webHidden/>
                <w:sz w:val="22"/>
                <w:szCs w:val="22"/>
              </w:rPr>
              <w:tab/>
            </w:r>
            <w:r w:rsidR="00DA2AFF" w:rsidRPr="007C5550">
              <w:rPr>
                <w:rFonts w:ascii="Times New Roman" w:hAnsi="Times New Roman" w:cs="Times New Roman"/>
                <w:noProof/>
                <w:webHidden/>
                <w:sz w:val="22"/>
                <w:szCs w:val="22"/>
              </w:rPr>
              <w:fldChar w:fldCharType="begin"/>
            </w:r>
            <w:r w:rsidR="00DA2AFF" w:rsidRPr="007C5550">
              <w:rPr>
                <w:rFonts w:ascii="Times New Roman" w:hAnsi="Times New Roman" w:cs="Times New Roman"/>
                <w:noProof/>
                <w:webHidden/>
                <w:sz w:val="22"/>
                <w:szCs w:val="22"/>
              </w:rPr>
              <w:instrText xml:space="preserve"> PAGEREF _Toc102472397 \h </w:instrText>
            </w:r>
            <w:r w:rsidR="00DA2AFF" w:rsidRPr="007C5550">
              <w:rPr>
                <w:rFonts w:ascii="Times New Roman" w:hAnsi="Times New Roman" w:cs="Times New Roman"/>
                <w:noProof/>
                <w:webHidden/>
                <w:sz w:val="22"/>
                <w:szCs w:val="22"/>
              </w:rPr>
            </w:r>
            <w:r w:rsidR="00DA2AFF" w:rsidRPr="007C5550">
              <w:rPr>
                <w:rFonts w:ascii="Times New Roman" w:hAnsi="Times New Roman" w:cs="Times New Roman"/>
                <w:noProof/>
                <w:webHidden/>
                <w:sz w:val="22"/>
                <w:szCs w:val="22"/>
              </w:rPr>
              <w:fldChar w:fldCharType="separate"/>
            </w:r>
            <w:r w:rsidR="007C5550">
              <w:rPr>
                <w:rFonts w:ascii="Times New Roman" w:hAnsi="Times New Roman" w:cs="Times New Roman"/>
                <w:noProof/>
                <w:webHidden/>
                <w:sz w:val="22"/>
                <w:szCs w:val="22"/>
              </w:rPr>
              <w:t>5</w:t>
            </w:r>
            <w:r w:rsidR="00DA2AFF" w:rsidRPr="007C5550">
              <w:rPr>
                <w:rFonts w:ascii="Times New Roman" w:hAnsi="Times New Roman" w:cs="Times New Roman"/>
                <w:noProof/>
                <w:webHidden/>
                <w:sz w:val="22"/>
                <w:szCs w:val="22"/>
              </w:rPr>
              <w:fldChar w:fldCharType="end"/>
            </w:r>
          </w:hyperlink>
        </w:p>
        <w:p w14:paraId="487096EE" w14:textId="21585716" w:rsidR="00DA2AFF" w:rsidRPr="007C5550" w:rsidRDefault="00000000">
          <w:pPr>
            <w:pStyle w:val="TDC2"/>
            <w:rPr>
              <w:rFonts w:ascii="Times New Roman" w:eastAsiaTheme="minorEastAsia" w:hAnsi="Times New Roman" w:cs="Times New Roman"/>
              <w:noProof/>
              <w:sz w:val="22"/>
              <w:szCs w:val="22"/>
              <w:lang w:val="es-HN" w:eastAsia="es-HN"/>
            </w:rPr>
          </w:pPr>
          <w:hyperlink w:anchor="_Toc102472398" w:history="1">
            <w:r w:rsidR="00DA2AFF" w:rsidRPr="007C5550">
              <w:rPr>
                <w:rStyle w:val="Hipervnculo"/>
                <w:rFonts w:ascii="Times New Roman" w:hAnsi="Times New Roman" w:cs="Times New Roman"/>
                <w:noProof/>
                <w:sz w:val="22"/>
                <w:szCs w:val="22"/>
              </w:rPr>
              <w:t>F.</w:t>
            </w:r>
            <w:r w:rsidR="00DA2AFF" w:rsidRPr="007C5550">
              <w:rPr>
                <w:rFonts w:ascii="Times New Roman" w:eastAsiaTheme="minorEastAsia" w:hAnsi="Times New Roman" w:cs="Times New Roman"/>
                <w:noProof/>
                <w:sz w:val="22"/>
                <w:szCs w:val="22"/>
                <w:lang w:val="es-HN" w:eastAsia="es-HN"/>
              </w:rPr>
              <w:tab/>
            </w:r>
            <w:r w:rsidR="00DA2AFF" w:rsidRPr="007C5550">
              <w:rPr>
                <w:rStyle w:val="Hipervnculo"/>
                <w:rFonts w:ascii="Times New Roman" w:hAnsi="Times New Roman" w:cs="Times New Roman"/>
                <w:noProof/>
                <w:sz w:val="22"/>
                <w:szCs w:val="22"/>
              </w:rPr>
              <w:t>MINIMUM OFFEROR QUALIFICATIONS</w:t>
            </w:r>
            <w:r w:rsidR="00DA2AFF" w:rsidRPr="007C5550">
              <w:rPr>
                <w:rFonts w:ascii="Times New Roman" w:hAnsi="Times New Roman" w:cs="Times New Roman"/>
                <w:noProof/>
                <w:webHidden/>
                <w:sz w:val="22"/>
                <w:szCs w:val="22"/>
              </w:rPr>
              <w:tab/>
            </w:r>
            <w:r w:rsidR="00DA2AFF" w:rsidRPr="007C5550">
              <w:rPr>
                <w:rFonts w:ascii="Times New Roman" w:hAnsi="Times New Roman" w:cs="Times New Roman"/>
                <w:noProof/>
                <w:webHidden/>
                <w:sz w:val="22"/>
                <w:szCs w:val="22"/>
              </w:rPr>
              <w:fldChar w:fldCharType="begin"/>
            </w:r>
            <w:r w:rsidR="00DA2AFF" w:rsidRPr="007C5550">
              <w:rPr>
                <w:rFonts w:ascii="Times New Roman" w:hAnsi="Times New Roman" w:cs="Times New Roman"/>
                <w:noProof/>
                <w:webHidden/>
                <w:sz w:val="22"/>
                <w:szCs w:val="22"/>
              </w:rPr>
              <w:instrText xml:space="preserve"> PAGEREF _Toc102472398 \h </w:instrText>
            </w:r>
            <w:r w:rsidR="00DA2AFF" w:rsidRPr="007C5550">
              <w:rPr>
                <w:rFonts w:ascii="Times New Roman" w:hAnsi="Times New Roman" w:cs="Times New Roman"/>
                <w:noProof/>
                <w:webHidden/>
                <w:sz w:val="22"/>
                <w:szCs w:val="22"/>
              </w:rPr>
            </w:r>
            <w:r w:rsidR="00DA2AFF" w:rsidRPr="007C5550">
              <w:rPr>
                <w:rFonts w:ascii="Times New Roman" w:hAnsi="Times New Roman" w:cs="Times New Roman"/>
                <w:noProof/>
                <w:webHidden/>
                <w:sz w:val="22"/>
                <w:szCs w:val="22"/>
              </w:rPr>
              <w:fldChar w:fldCharType="separate"/>
            </w:r>
            <w:r w:rsidR="007C5550">
              <w:rPr>
                <w:rFonts w:ascii="Times New Roman" w:hAnsi="Times New Roman" w:cs="Times New Roman"/>
                <w:noProof/>
                <w:webHidden/>
                <w:sz w:val="22"/>
                <w:szCs w:val="22"/>
              </w:rPr>
              <w:t>5</w:t>
            </w:r>
            <w:r w:rsidR="00DA2AFF" w:rsidRPr="007C5550">
              <w:rPr>
                <w:rFonts w:ascii="Times New Roman" w:hAnsi="Times New Roman" w:cs="Times New Roman"/>
                <w:noProof/>
                <w:webHidden/>
                <w:sz w:val="22"/>
                <w:szCs w:val="22"/>
              </w:rPr>
              <w:fldChar w:fldCharType="end"/>
            </w:r>
          </w:hyperlink>
        </w:p>
        <w:p w14:paraId="225B09F2" w14:textId="225F3CBD" w:rsidR="00DA2AFF" w:rsidRPr="007C5550" w:rsidRDefault="00000000">
          <w:pPr>
            <w:pStyle w:val="TDC2"/>
            <w:rPr>
              <w:rFonts w:ascii="Times New Roman" w:eastAsiaTheme="minorEastAsia" w:hAnsi="Times New Roman" w:cs="Times New Roman"/>
              <w:noProof/>
              <w:sz w:val="22"/>
              <w:szCs w:val="22"/>
              <w:lang w:val="es-HN" w:eastAsia="es-HN"/>
            </w:rPr>
          </w:pPr>
          <w:hyperlink w:anchor="_Toc102472399" w:history="1">
            <w:r w:rsidR="00DA2AFF" w:rsidRPr="007C5550">
              <w:rPr>
                <w:rStyle w:val="Hipervnculo"/>
                <w:rFonts w:ascii="Times New Roman" w:hAnsi="Times New Roman" w:cs="Times New Roman"/>
                <w:noProof/>
                <w:sz w:val="22"/>
                <w:szCs w:val="22"/>
              </w:rPr>
              <w:t>G.</w:t>
            </w:r>
            <w:r w:rsidR="00DA2AFF" w:rsidRPr="007C5550">
              <w:rPr>
                <w:rFonts w:ascii="Times New Roman" w:eastAsiaTheme="minorEastAsia" w:hAnsi="Times New Roman" w:cs="Times New Roman"/>
                <w:noProof/>
                <w:sz w:val="22"/>
                <w:szCs w:val="22"/>
                <w:lang w:val="es-HN" w:eastAsia="es-HN"/>
              </w:rPr>
              <w:tab/>
            </w:r>
            <w:r w:rsidR="00DA2AFF" w:rsidRPr="007C5550">
              <w:rPr>
                <w:rStyle w:val="Hipervnculo"/>
                <w:rFonts w:ascii="Times New Roman" w:hAnsi="Times New Roman" w:cs="Times New Roman"/>
                <w:noProof/>
                <w:sz w:val="22"/>
                <w:szCs w:val="22"/>
              </w:rPr>
              <w:t>INTELLECTUAL PROPERTY RIGHTS</w:t>
            </w:r>
            <w:r w:rsidR="00DA2AFF" w:rsidRPr="007C5550">
              <w:rPr>
                <w:rFonts w:ascii="Times New Roman" w:hAnsi="Times New Roman" w:cs="Times New Roman"/>
                <w:noProof/>
                <w:webHidden/>
                <w:sz w:val="22"/>
                <w:szCs w:val="22"/>
              </w:rPr>
              <w:tab/>
            </w:r>
            <w:r w:rsidR="00DA2AFF" w:rsidRPr="007C5550">
              <w:rPr>
                <w:rFonts w:ascii="Times New Roman" w:hAnsi="Times New Roman" w:cs="Times New Roman"/>
                <w:noProof/>
                <w:webHidden/>
                <w:sz w:val="22"/>
                <w:szCs w:val="22"/>
              </w:rPr>
              <w:fldChar w:fldCharType="begin"/>
            </w:r>
            <w:r w:rsidR="00DA2AFF" w:rsidRPr="007C5550">
              <w:rPr>
                <w:rFonts w:ascii="Times New Roman" w:hAnsi="Times New Roman" w:cs="Times New Roman"/>
                <w:noProof/>
                <w:webHidden/>
                <w:sz w:val="22"/>
                <w:szCs w:val="22"/>
              </w:rPr>
              <w:instrText xml:space="preserve"> PAGEREF _Toc102472399 \h </w:instrText>
            </w:r>
            <w:r w:rsidR="00DA2AFF" w:rsidRPr="007C5550">
              <w:rPr>
                <w:rFonts w:ascii="Times New Roman" w:hAnsi="Times New Roman" w:cs="Times New Roman"/>
                <w:noProof/>
                <w:webHidden/>
                <w:sz w:val="22"/>
                <w:szCs w:val="22"/>
              </w:rPr>
            </w:r>
            <w:r w:rsidR="00DA2AFF" w:rsidRPr="007C5550">
              <w:rPr>
                <w:rFonts w:ascii="Times New Roman" w:hAnsi="Times New Roman" w:cs="Times New Roman"/>
                <w:noProof/>
                <w:webHidden/>
                <w:sz w:val="22"/>
                <w:szCs w:val="22"/>
              </w:rPr>
              <w:fldChar w:fldCharType="separate"/>
            </w:r>
            <w:r w:rsidR="007C5550">
              <w:rPr>
                <w:rFonts w:ascii="Times New Roman" w:hAnsi="Times New Roman" w:cs="Times New Roman"/>
                <w:noProof/>
                <w:webHidden/>
                <w:sz w:val="22"/>
                <w:szCs w:val="22"/>
              </w:rPr>
              <w:t>5</w:t>
            </w:r>
            <w:r w:rsidR="00DA2AFF" w:rsidRPr="007C5550">
              <w:rPr>
                <w:rFonts w:ascii="Times New Roman" w:hAnsi="Times New Roman" w:cs="Times New Roman"/>
                <w:noProof/>
                <w:webHidden/>
                <w:sz w:val="22"/>
                <w:szCs w:val="22"/>
              </w:rPr>
              <w:fldChar w:fldCharType="end"/>
            </w:r>
          </w:hyperlink>
        </w:p>
        <w:p w14:paraId="19994875" w14:textId="21B2A616" w:rsidR="00DA2AFF" w:rsidRPr="007C5550" w:rsidRDefault="00000000">
          <w:pPr>
            <w:pStyle w:val="TDC1"/>
            <w:rPr>
              <w:rFonts w:ascii="Times New Roman" w:eastAsiaTheme="minorEastAsia" w:hAnsi="Times New Roman" w:cs="Times New Roman"/>
              <w:noProof/>
              <w:sz w:val="22"/>
              <w:szCs w:val="22"/>
              <w:lang w:val="es-HN" w:eastAsia="es-HN"/>
            </w:rPr>
          </w:pPr>
          <w:hyperlink w:anchor="_Toc102472400" w:history="1">
            <w:r w:rsidR="00DA2AFF" w:rsidRPr="007C5550">
              <w:rPr>
                <w:rStyle w:val="Hipervnculo"/>
                <w:rFonts w:ascii="Times New Roman" w:hAnsi="Times New Roman" w:cs="Times New Roman"/>
                <w:noProof/>
                <w:sz w:val="22"/>
                <w:szCs w:val="22"/>
              </w:rPr>
              <w:t>VIII.</w:t>
            </w:r>
            <w:r w:rsidR="00DA2AFF" w:rsidRPr="007C5550">
              <w:rPr>
                <w:rFonts w:ascii="Times New Roman" w:eastAsiaTheme="minorEastAsia" w:hAnsi="Times New Roman" w:cs="Times New Roman"/>
                <w:noProof/>
                <w:sz w:val="22"/>
                <w:szCs w:val="22"/>
                <w:lang w:val="es-HN" w:eastAsia="es-HN"/>
              </w:rPr>
              <w:tab/>
            </w:r>
            <w:r w:rsidR="00DA2AFF" w:rsidRPr="007C5550">
              <w:rPr>
                <w:rStyle w:val="Hipervnculo"/>
                <w:rFonts w:ascii="Times New Roman" w:hAnsi="Times New Roman" w:cs="Times New Roman"/>
                <w:noProof/>
                <w:sz w:val="22"/>
                <w:szCs w:val="22"/>
              </w:rPr>
              <w:t>ATTACHMENTS</w:t>
            </w:r>
            <w:r w:rsidR="00DA2AFF" w:rsidRPr="007C5550">
              <w:rPr>
                <w:rFonts w:ascii="Times New Roman" w:hAnsi="Times New Roman" w:cs="Times New Roman"/>
                <w:noProof/>
                <w:webHidden/>
                <w:sz w:val="22"/>
                <w:szCs w:val="22"/>
              </w:rPr>
              <w:tab/>
            </w:r>
            <w:r w:rsidR="00DA2AFF" w:rsidRPr="007C5550">
              <w:rPr>
                <w:rFonts w:ascii="Times New Roman" w:hAnsi="Times New Roman" w:cs="Times New Roman"/>
                <w:noProof/>
                <w:webHidden/>
                <w:sz w:val="22"/>
                <w:szCs w:val="22"/>
              </w:rPr>
              <w:fldChar w:fldCharType="begin"/>
            </w:r>
            <w:r w:rsidR="00DA2AFF" w:rsidRPr="007C5550">
              <w:rPr>
                <w:rFonts w:ascii="Times New Roman" w:hAnsi="Times New Roman" w:cs="Times New Roman"/>
                <w:noProof/>
                <w:webHidden/>
                <w:sz w:val="22"/>
                <w:szCs w:val="22"/>
              </w:rPr>
              <w:instrText xml:space="preserve"> PAGEREF _Toc102472400 \h </w:instrText>
            </w:r>
            <w:r w:rsidR="00DA2AFF" w:rsidRPr="007C5550">
              <w:rPr>
                <w:rFonts w:ascii="Times New Roman" w:hAnsi="Times New Roman" w:cs="Times New Roman"/>
                <w:noProof/>
                <w:webHidden/>
                <w:sz w:val="22"/>
                <w:szCs w:val="22"/>
              </w:rPr>
            </w:r>
            <w:r w:rsidR="00DA2AFF" w:rsidRPr="007C5550">
              <w:rPr>
                <w:rFonts w:ascii="Times New Roman" w:hAnsi="Times New Roman" w:cs="Times New Roman"/>
                <w:noProof/>
                <w:webHidden/>
                <w:sz w:val="22"/>
                <w:szCs w:val="22"/>
              </w:rPr>
              <w:fldChar w:fldCharType="separate"/>
            </w:r>
            <w:r w:rsidR="007C5550">
              <w:rPr>
                <w:rFonts w:ascii="Times New Roman" w:hAnsi="Times New Roman" w:cs="Times New Roman"/>
                <w:noProof/>
                <w:webHidden/>
                <w:sz w:val="22"/>
                <w:szCs w:val="22"/>
              </w:rPr>
              <w:t>5</w:t>
            </w:r>
            <w:r w:rsidR="00DA2AFF" w:rsidRPr="007C5550">
              <w:rPr>
                <w:rFonts w:ascii="Times New Roman" w:hAnsi="Times New Roman" w:cs="Times New Roman"/>
                <w:noProof/>
                <w:webHidden/>
                <w:sz w:val="22"/>
                <w:szCs w:val="22"/>
              </w:rPr>
              <w:fldChar w:fldCharType="end"/>
            </w:r>
          </w:hyperlink>
        </w:p>
        <w:p w14:paraId="287D652E" w14:textId="044FDE1F" w:rsidR="00DA2AFF" w:rsidRPr="007C5550" w:rsidRDefault="00000000">
          <w:pPr>
            <w:pStyle w:val="TDC2"/>
            <w:rPr>
              <w:rFonts w:ascii="Times New Roman" w:eastAsiaTheme="minorEastAsia" w:hAnsi="Times New Roman" w:cs="Times New Roman"/>
              <w:noProof/>
              <w:sz w:val="22"/>
              <w:szCs w:val="22"/>
              <w:lang w:val="es-HN" w:eastAsia="es-HN"/>
            </w:rPr>
          </w:pPr>
          <w:hyperlink w:anchor="_Toc102472401" w:history="1">
            <w:r w:rsidR="00DA2AFF" w:rsidRPr="007C5550">
              <w:rPr>
                <w:rStyle w:val="Hipervnculo"/>
                <w:rFonts w:ascii="Times New Roman" w:hAnsi="Times New Roman" w:cs="Times New Roman"/>
                <w:noProof/>
                <w:sz w:val="22"/>
                <w:szCs w:val="22"/>
              </w:rPr>
              <w:t>APPENDIX A. PURCHASE ORDER GENERAL TERMS AND CONDITIONS</w:t>
            </w:r>
            <w:r w:rsidR="00DA2AFF" w:rsidRPr="007C5550">
              <w:rPr>
                <w:rFonts w:ascii="Times New Roman" w:hAnsi="Times New Roman" w:cs="Times New Roman"/>
                <w:noProof/>
                <w:webHidden/>
                <w:sz w:val="22"/>
                <w:szCs w:val="22"/>
              </w:rPr>
              <w:tab/>
            </w:r>
            <w:r w:rsidR="00DA2AFF" w:rsidRPr="007C5550">
              <w:rPr>
                <w:rFonts w:ascii="Times New Roman" w:hAnsi="Times New Roman" w:cs="Times New Roman"/>
                <w:noProof/>
                <w:webHidden/>
                <w:sz w:val="22"/>
                <w:szCs w:val="22"/>
              </w:rPr>
              <w:fldChar w:fldCharType="begin"/>
            </w:r>
            <w:r w:rsidR="00DA2AFF" w:rsidRPr="007C5550">
              <w:rPr>
                <w:rFonts w:ascii="Times New Roman" w:hAnsi="Times New Roman" w:cs="Times New Roman"/>
                <w:noProof/>
                <w:webHidden/>
                <w:sz w:val="22"/>
                <w:szCs w:val="22"/>
              </w:rPr>
              <w:instrText xml:space="preserve"> PAGEREF _Toc102472401 \h </w:instrText>
            </w:r>
            <w:r w:rsidR="00DA2AFF" w:rsidRPr="007C5550">
              <w:rPr>
                <w:rFonts w:ascii="Times New Roman" w:hAnsi="Times New Roman" w:cs="Times New Roman"/>
                <w:noProof/>
                <w:webHidden/>
                <w:sz w:val="22"/>
                <w:szCs w:val="22"/>
              </w:rPr>
            </w:r>
            <w:r w:rsidR="00DA2AFF" w:rsidRPr="007C5550">
              <w:rPr>
                <w:rFonts w:ascii="Times New Roman" w:hAnsi="Times New Roman" w:cs="Times New Roman"/>
                <w:noProof/>
                <w:webHidden/>
                <w:sz w:val="22"/>
                <w:szCs w:val="22"/>
              </w:rPr>
              <w:fldChar w:fldCharType="separate"/>
            </w:r>
            <w:r w:rsidR="007C5550">
              <w:rPr>
                <w:rFonts w:ascii="Times New Roman" w:hAnsi="Times New Roman" w:cs="Times New Roman"/>
                <w:noProof/>
                <w:webHidden/>
                <w:sz w:val="22"/>
                <w:szCs w:val="22"/>
              </w:rPr>
              <w:t>6</w:t>
            </w:r>
            <w:r w:rsidR="00DA2AFF" w:rsidRPr="007C5550">
              <w:rPr>
                <w:rFonts w:ascii="Times New Roman" w:hAnsi="Times New Roman" w:cs="Times New Roman"/>
                <w:noProof/>
                <w:webHidden/>
                <w:sz w:val="22"/>
                <w:szCs w:val="22"/>
              </w:rPr>
              <w:fldChar w:fldCharType="end"/>
            </w:r>
          </w:hyperlink>
        </w:p>
        <w:p w14:paraId="10DD4165" w14:textId="00663BB9" w:rsidR="00DA2AFF" w:rsidRPr="007C5550" w:rsidRDefault="00000000">
          <w:pPr>
            <w:pStyle w:val="TDC2"/>
            <w:rPr>
              <w:rFonts w:ascii="Times New Roman" w:eastAsiaTheme="minorEastAsia" w:hAnsi="Times New Roman" w:cs="Times New Roman"/>
              <w:noProof/>
              <w:sz w:val="22"/>
              <w:szCs w:val="22"/>
              <w:lang w:val="es-HN" w:eastAsia="es-HN"/>
            </w:rPr>
          </w:pPr>
          <w:hyperlink w:anchor="_Toc102472405" w:history="1">
            <w:r w:rsidR="00DA2AFF" w:rsidRPr="007C5550">
              <w:rPr>
                <w:rStyle w:val="Hipervnculo"/>
                <w:rFonts w:ascii="Times New Roman" w:hAnsi="Times New Roman" w:cs="Times New Roman"/>
                <w:noProof/>
                <w:sz w:val="22"/>
                <w:szCs w:val="22"/>
              </w:rPr>
              <w:t>APPENDIX B. SAMPLE BUDGET FORMAT</w:t>
            </w:r>
            <w:r w:rsidR="00DA2AFF" w:rsidRPr="007C5550">
              <w:rPr>
                <w:rFonts w:ascii="Times New Roman" w:hAnsi="Times New Roman" w:cs="Times New Roman"/>
                <w:noProof/>
                <w:webHidden/>
                <w:sz w:val="22"/>
                <w:szCs w:val="22"/>
              </w:rPr>
              <w:tab/>
            </w:r>
            <w:r w:rsidR="00DA2AFF" w:rsidRPr="007C5550">
              <w:rPr>
                <w:rFonts w:ascii="Times New Roman" w:hAnsi="Times New Roman" w:cs="Times New Roman"/>
                <w:noProof/>
                <w:webHidden/>
                <w:sz w:val="22"/>
                <w:szCs w:val="22"/>
              </w:rPr>
              <w:fldChar w:fldCharType="begin"/>
            </w:r>
            <w:r w:rsidR="00DA2AFF" w:rsidRPr="007C5550">
              <w:rPr>
                <w:rFonts w:ascii="Times New Roman" w:hAnsi="Times New Roman" w:cs="Times New Roman"/>
                <w:noProof/>
                <w:webHidden/>
                <w:sz w:val="22"/>
                <w:szCs w:val="22"/>
              </w:rPr>
              <w:instrText xml:space="preserve"> PAGEREF _Toc102472405 \h </w:instrText>
            </w:r>
            <w:r w:rsidR="00DA2AFF" w:rsidRPr="007C5550">
              <w:rPr>
                <w:rFonts w:ascii="Times New Roman" w:hAnsi="Times New Roman" w:cs="Times New Roman"/>
                <w:noProof/>
                <w:webHidden/>
                <w:sz w:val="22"/>
                <w:szCs w:val="22"/>
              </w:rPr>
            </w:r>
            <w:r w:rsidR="00DA2AFF" w:rsidRPr="007C5550">
              <w:rPr>
                <w:rFonts w:ascii="Times New Roman" w:hAnsi="Times New Roman" w:cs="Times New Roman"/>
                <w:noProof/>
                <w:webHidden/>
                <w:sz w:val="22"/>
                <w:szCs w:val="22"/>
              </w:rPr>
              <w:fldChar w:fldCharType="separate"/>
            </w:r>
            <w:r w:rsidR="007C5550">
              <w:rPr>
                <w:rFonts w:ascii="Times New Roman" w:hAnsi="Times New Roman" w:cs="Times New Roman"/>
                <w:noProof/>
                <w:webHidden/>
                <w:sz w:val="22"/>
                <w:szCs w:val="22"/>
              </w:rPr>
              <w:t>12</w:t>
            </w:r>
            <w:r w:rsidR="00DA2AFF" w:rsidRPr="007C5550">
              <w:rPr>
                <w:rFonts w:ascii="Times New Roman" w:hAnsi="Times New Roman" w:cs="Times New Roman"/>
                <w:noProof/>
                <w:webHidden/>
                <w:sz w:val="22"/>
                <w:szCs w:val="22"/>
              </w:rPr>
              <w:fldChar w:fldCharType="end"/>
            </w:r>
          </w:hyperlink>
        </w:p>
        <w:p w14:paraId="749FE93B" w14:textId="46D44435" w:rsidR="00DA2AFF" w:rsidRPr="007C5550" w:rsidRDefault="00000000">
          <w:pPr>
            <w:pStyle w:val="TDC2"/>
            <w:rPr>
              <w:rFonts w:ascii="Times New Roman" w:eastAsiaTheme="minorEastAsia" w:hAnsi="Times New Roman" w:cs="Times New Roman"/>
              <w:noProof/>
              <w:sz w:val="22"/>
              <w:szCs w:val="22"/>
              <w:lang w:val="es-HN" w:eastAsia="es-HN"/>
            </w:rPr>
          </w:pPr>
          <w:hyperlink w:anchor="_Toc102472442" w:history="1">
            <w:r w:rsidR="00DA2AFF" w:rsidRPr="007C5550">
              <w:rPr>
                <w:rStyle w:val="Hipervnculo"/>
                <w:rFonts w:ascii="Times New Roman" w:hAnsi="Times New Roman" w:cs="Times New Roman"/>
                <w:noProof/>
                <w:sz w:val="22"/>
                <w:szCs w:val="22"/>
              </w:rPr>
              <w:t>APPENDIX C. TECHNICAL PROPOSAL SUBMISSION SHEET</w:t>
            </w:r>
            <w:r w:rsidR="00DA2AFF" w:rsidRPr="007C5550">
              <w:rPr>
                <w:rFonts w:ascii="Times New Roman" w:hAnsi="Times New Roman" w:cs="Times New Roman"/>
                <w:noProof/>
                <w:webHidden/>
                <w:sz w:val="22"/>
                <w:szCs w:val="22"/>
              </w:rPr>
              <w:tab/>
            </w:r>
            <w:r w:rsidR="00DA2AFF" w:rsidRPr="007C5550">
              <w:rPr>
                <w:rFonts w:ascii="Times New Roman" w:hAnsi="Times New Roman" w:cs="Times New Roman"/>
                <w:noProof/>
                <w:webHidden/>
                <w:sz w:val="22"/>
                <w:szCs w:val="22"/>
              </w:rPr>
              <w:fldChar w:fldCharType="begin"/>
            </w:r>
            <w:r w:rsidR="00DA2AFF" w:rsidRPr="007C5550">
              <w:rPr>
                <w:rFonts w:ascii="Times New Roman" w:hAnsi="Times New Roman" w:cs="Times New Roman"/>
                <w:noProof/>
                <w:webHidden/>
                <w:sz w:val="22"/>
                <w:szCs w:val="22"/>
              </w:rPr>
              <w:instrText xml:space="preserve"> PAGEREF _Toc102472442 \h </w:instrText>
            </w:r>
            <w:r w:rsidR="00DA2AFF" w:rsidRPr="007C5550">
              <w:rPr>
                <w:rFonts w:ascii="Times New Roman" w:hAnsi="Times New Roman" w:cs="Times New Roman"/>
                <w:noProof/>
                <w:webHidden/>
                <w:sz w:val="22"/>
                <w:szCs w:val="22"/>
              </w:rPr>
            </w:r>
            <w:r w:rsidR="00DA2AFF" w:rsidRPr="007C5550">
              <w:rPr>
                <w:rFonts w:ascii="Times New Roman" w:hAnsi="Times New Roman" w:cs="Times New Roman"/>
                <w:noProof/>
                <w:webHidden/>
                <w:sz w:val="22"/>
                <w:szCs w:val="22"/>
              </w:rPr>
              <w:fldChar w:fldCharType="separate"/>
            </w:r>
            <w:r w:rsidR="007C5550">
              <w:rPr>
                <w:rFonts w:ascii="Times New Roman" w:hAnsi="Times New Roman" w:cs="Times New Roman"/>
                <w:noProof/>
                <w:webHidden/>
                <w:sz w:val="22"/>
                <w:szCs w:val="22"/>
              </w:rPr>
              <w:t>13</w:t>
            </w:r>
            <w:r w:rsidR="00DA2AFF" w:rsidRPr="007C5550">
              <w:rPr>
                <w:rFonts w:ascii="Times New Roman" w:hAnsi="Times New Roman" w:cs="Times New Roman"/>
                <w:noProof/>
                <w:webHidden/>
                <w:sz w:val="22"/>
                <w:szCs w:val="22"/>
              </w:rPr>
              <w:fldChar w:fldCharType="end"/>
            </w:r>
          </w:hyperlink>
        </w:p>
        <w:p w14:paraId="1AC9E06E" w14:textId="1A60C202" w:rsidR="00171DCE" w:rsidRPr="007C5550" w:rsidRDefault="00171DCE"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b/>
              <w:bCs/>
              <w:noProof/>
              <w:sz w:val="22"/>
              <w:szCs w:val="22"/>
            </w:rPr>
            <w:fldChar w:fldCharType="end"/>
          </w:r>
        </w:p>
      </w:sdtContent>
    </w:sdt>
    <w:p w14:paraId="4DB3937B" w14:textId="77777777" w:rsidR="00BC1AC0" w:rsidRPr="007C5550" w:rsidRDefault="00BC1AC0" w:rsidP="00941127">
      <w:pPr>
        <w:pStyle w:val="Sinespaciado"/>
        <w:spacing w:before="0"/>
        <w:jc w:val="both"/>
        <w:rPr>
          <w:rFonts w:ascii="Times New Roman" w:hAnsi="Times New Roman" w:cs="Times New Roman"/>
          <w:sz w:val="22"/>
          <w:szCs w:val="22"/>
        </w:rPr>
      </w:pPr>
    </w:p>
    <w:p w14:paraId="7D2DC65F" w14:textId="77777777" w:rsidR="006F77DD" w:rsidRPr="007C5550" w:rsidRDefault="006F77DD" w:rsidP="00941127">
      <w:pPr>
        <w:pStyle w:val="Sinespaciado"/>
        <w:spacing w:before="0"/>
        <w:jc w:val="both"/>
        <w:rPr>
          <w:rFonts w:ascii="Times New Roman" w:hAnsi="Times New Roman" w:cs="Times New Roman"/>
          <w:sz w:val="22"/>
          <w:szCs w:val="22"/>
        </w:rPr>
        <w:sectPr w:rsidR="006F77DD" w:rsidRPr="007C5550" w:rsidSect="006F77DD">
          <w:footerReference w:type="default" r:id="rId14"/>
          <w:type w:val="continuous"/>
          <w:pgSz w:w="12240" w:h="15840"/>
          <w:pgMar w:top="720" w:right="720" w:bottom="720" w:left="720" w:header="144" w:footer="144" w:gutter="0"/>
          <w:cols w:space="720"/>
          <w:docGrid w:linePitch="360"/>
        </w:sectPr>
      </w:pPr>
    </w:p>
    <w:p w14:paraId="602031E8" w14:textId="36D2E4C8" w:rsidR="006F77DD" w:rsidRPr="007C5550" w:rsidRDefault="00B061A5" w:rsidP="00941127">
      <w:pPr>
        <w:pStyle w:val="Ttulo1"/>
        <w:numPr>
          <w:ilvl w:val="0"/>
          <w:numId w:val="2"/>
        </w:numPr>
        <w:spacing w:before="0" w:line="240" w:lineRule="auto"/>
        <w:jc w:val="both"/>
        <w:rPr>
          <w:rFonts w:ascii="Times New Roman" w:hAnsi="Times New Roman" w:cs="Times New Roman"/>
          <w:color w:val="auto"/>
        </w:rPr>
      </w:pPr>
      <w:bookmarkStart w:id="1" w:name="_Toc102472376"/>
      <w:r w:rsidRPr="007C5550">
        <w:rPr>
          <w:rFonts w:ascii="Times New Roman" w:hAnsi="Times New Roman" w:cs="Times New Roman"/>
          <w:caps w:val="0"/>
          <w:color w:val="auto"/>
        </w:rPr>
        <w:lastRenderedPageBreak/>
        <w:t>INTRODUCTION</w:t>
      </w:r>
      <w:bookmarkEnd w:id="1"/>
    </w:p>
    <w:p w14:paraId="4E2773D0" w14:textId="2F69E04F" w:rsidR="000A149A" w:rsidRPr="007C5550" w:rsidRDefault="00B061A5" w:rsidP="00941127">
      <w:pPr>
        <w:pStyle w:val="Ttulo2"/>
        <w:numPr>
          <w:ilvl w:val="0"/>
          <w:numId w:val="3"/>
        </w:numPr>
        <w:spacing w:before="0" w:line="240" w:lineRule="auto"/>
        <w:jc w:val="both"/>
        <w:rPr>
          <w:rFonts w:ascii="Times New Roman" w:hAnsi="Times New Roman" w:cs="Times New Roman"/>
          <w:sz w:val="22"/>
          <w:szCs w:val="22"/>
        </w:rPr>
      </w:pPr>
      <w:bookmarkStart w:id="2" w:name="_Toc314560725"/>
      <w:bookmarkStart w:id="3" w:name="_Toc314561281"/>
      <w:bookmarkStart w:id="4" w:name="_Toc314561306"/>
      <w:bookmarkStart w:id="5" w:name="_Toc325530360"/>
      <w:bookmarkStart w:id="6" w:name="_Toc102472377"/>
      <w:r w:rsidRPr="007C5550">
        <w:rPr>
          <w:rFonts w:ascii="Times New Roman" w:hAnsi="Times New Roman" w:cs="Times New Roman"/>
          <w:caps w:val="0"/>
          <w:sz w:val="22"/>
          <w:szCs w:val="22"/>
        </w:rPr>
        <w:t>COMPANY BACKGROUND</w:t>
      </w:r>
      <w:bookmarkEnd w:id="2"/>
      <w:bookmarkEnd w:id="3"/>
      <w:bookmarkEnd w:id="4"/>
      <w:bookmarkEnd w:id="5"/>
      <w:bookmarkEnd w:id="6"/>
    </w:p>
    <w:p w14:paraId="5A92C6EE" w14:textId="765126D6" w:rsidR="007D2161" w:rsidRPr="007C5550" w:rsidRDefault="007D2161" w:rsidP="00941127">
      <w:pPr>
        <w:spacing w:before="0" w:after="0" w:line="240" w:lineRule="auto"/>
        <w:ind w:left="360"/>
        <w:jc w:val="both"/>
        <w:rPr>
          <w:rFonts w:ascii="Times New Roman" w:hAnsi="Times New Roman" w:cs="Times New Roman"/>
          <w:sz w:val="22"/>
          <w:szCs w:val="22"/>
        </w:rPr>
      </w:pPr>
      <w:r w:rsidRPr="007C5550">
        <w:rPr>
          <w:rFonts w:ascii="Times New Roman" w:hAnsi="Times New Roman" w:cs="Times New Roman"/>
          <w:sz w:val="22"/>
          <w:szCs w:val="22"/>
        </w:rPr>
        <w:t xml:space="preserve">Based in Washington, D.C., ACDI/VOCA is a nonprofit international development organization that delivers technical and management assistance in agribusiness, financial services, enterprise development, community development and food security </w:t>
      </w:r>
      <w:proofErr w:type="gramStart"/>
      <w:r w:rsidRPr="007C5550">
        <w:rPr>
          <w:rFonts w:ascii="Times New Roman" w:hAnsi="Times New Roman" w:cs="Times New Roman"/>
          <w:sz w:val="22"/>
          <w:szCs w:val="22"/>
        </w:rPr>
        <w:t>in order to</w:t>
      </w:r>
      <w:proofErr w:type="gramEnd"/>
      <w:r w:rsidRPr="007C5550">
        <w:rPr>
          <w:rFonts w:ascii="Times New Roman" w:hAnsi="Times New Roman" w:cs="Times New Roman"/>
          <w:sz w:val="22"/>
          <w:szCs w:val="22"/>
        </w:rPr>
        <w:t xml:space="preserve"> promote broad-based economic growth and vibrant civil society. For more information, go to </w:t>
      </w:r>
      <w:hyperlink r:id="rId15" w:history="1">
        <w:r w:rsidRPr="007C5550">
          <w:rPr>
            <w:rStyle w:val="Hipervnculo"/>
            <w:rFonts w:ascii="Times New Roman" w:hAnsi="Times New Roman" w:cs="Times New Roman"/>
            <w:color w:val="auto"/>
            <w:spacing w:val="-3"/>
            <w:sz w:val="22"/>
            <w:szCs w:val="22"/>
          </w:rPr>
          <w:t>www.acdivoca.org</w:t>
        </w:r>
      </w:hyperlink>
      <w:r w:rsidRPr="007C5550">
        <w:rPr>
          <w:rFonts w:ascii="Times New Roman" w:hAnsi="Times New Roman" w:cs="Times New Roman"/>
          <w:sz w:val="22"/>
          <w:szCs w:val="22"/>
        </w:rPr>
        <w:t>.</w:t>
      </w:r>
    </w:p>
    <w:p w14:paraId="224BE68A" w14:textId="77777777" w:rsidR="00970370" w:rsidRPr="007C5550" w:rsidRDefault="00970370" w:rsidP="00941127">
      <w:pPr>
        <w:spacing w:before="0" w:after="0" w:line="240" w:lineRule="auto"/>
        <w:ind w:left="360"/>
        <w:jc w:val="both"/>
        <w:rPr>
          <w:rFonts w:ascii="Times New Roman" w:hAnsi="Times New Roman" w:cs="Times New Roman"/>
          <w:sz w:val="22"/>
          <w:szCs w:val="22"/>
        </w:rPr>
      </w:pPr>
    </w:p>
    <w:p w14:paraId="4BE68688" w14:textId="3FC76CF9" w:rsidR="000A149A" w:rsidRPr="007C5550" w:rsidRDefault="00B061A5" w:rsidP="00941127">
      <w:pPr>
        <w:pStyle w:val="Ttulo2"/>
        <w:numPr>
          <w:ilvl w:val="0"/>
          <w:numId w:val="3"/>
        </w:numPr>
        <w:spacing w:before="0" w:line="240" w:lineRule="auto"/>
        <w:jc w:val="both"/>
        <w:rPr>
          <w:rFonts w:ascii="Times New Roman" w:hAnsi="Times New Roman" w:cs="Times New Roman"/>
          <w:sz w:val="22"/>
          <w:szCs w:val="22"/>
        </w:rPr>
      </w:pPr>
      <w:bookmarkStart w:id="7" w:name="_Toc314560726"/>
      <w:bookmarkStart w:id="8" w:name="_Toc314561282"/>
      <w:bookmarkStart w:id="9" w:name="_Toc314561307"/>
      <w:bookmarkStart w:id="10" w:name="_Toc325530361"/>
      <w:bookmarkStart w:id="11" w:name="_Toc102472378"/>
      <w:r w:rsidRPr="007C5550">
        <w:rPr>
          <w:rFonts w:ascii="Times New Roman" w:hAnsi="Times New Roman" w:cs="Times New Roman"/>
          <w:caps w:val="0"/>
          <w:sz w:val="22"/>
          <w:szCs w:val="22"/>
        </w:rPr>
        <w:t>PROGRAM BACKGROUND</w:t>
      </w:r>
      <w:bookmarkEnd w:id="7"/>
      <w:bookmarkEnd w:id="8"/>
      <w:bookmarkEnd w:id="9"/>
      <w:bookmarkEnd w:id="10"/>
      <w:bookmarkEnd w:id="11"/>
    </w:p>
    <w:p w14:paraId="348F8C0F" w14:textId="77777777" w:rsidR="00F8756B" w:rsidRPr="007C5550" w:rsidRDefault="00F8756B" w:rsidP="00941127">
      <w:pPr>
        <w:spacing w:before="0" w:after="0" w:line="240" w:lineRule="auto"/>
        <w:ind w:left="360"/>
        <w:jc w:val="both"/>
        <w:rPr>
          <w:rFonts w:ascii="Times New Roman" w:hAnsi="Times New Roman" w:cs="Times New Roman"/>
          <w:sz w:val="22"/>
          <w:szCs w:val="22"/>
        </w:rPr>
      </w:pPr>
    </w:p>
    <w:p w14:paraId="2F020E2B" w14:textId="43504DDF" w:rsidR="00F8756B" w:rsidRPr="007C5550" w:rsidRDefault="007E0F6E" w:rsidP="00F8756B">
      <w:pPr>
        <w:spacing w:before="0" w:after="0" w:line="240" w:lineRule="auto"/>
        <w:ind w:left="360"/>
        <w:jc w:val="both"/>
        <w:rPr>
          <w:rFonts w:ascii="Times New Roman" w:hAnsi="Times New Roman" w:cs="Times New Roman"/>
          <w:sz w:val="22"/>
          <w:szCs w:val="22"/>
        </w:rPr>
      </w:pPr>
      <w:r w:rsidRPr="007C5550">
        <w:rPr>
          <w:rFonts w:ascii="Times New Roman" w:hAnsi="Times New Roman" w:cs="Times New Roman"/>
          <w:sz w:val="22"/>
          <w:szCs w:val="22"/>
        </w:rPr>
        <w:t xml:space="preserve">The Transforming Market Systems (TMS) is a USAID/Honduras funded Activity to promote more competitive, resilient, and inclusive market systems that provide better economic opportunities to incorporate vulnerable populations and thereby reduce incentives to migrate. </w:t>
      </w:r>
      <w:r w:rsidR="00081642" w:rsidRPr="007C5550">
        <w:rPr>
          <w:rFonts w:ascii="Times New Roman" w:hAnsi="Times New Roman" w:cs="Times New Roman"/>
          <w:sz w:val="22"/>
          <w:szCs w:val="22"/>
        </w:rPr>
        <w:t xml:space="preserve">In the IDIQ, </w:t>
      </w:r>
      <w:r w:rsidR="00F8756B" w:rsidRPr="007C5550">
        <w:rPr>
          <w:rFonts w:ascii="Times New Roman" w:hAnsi="Times New Roman" w:cs="Times New Roman"/>
          <w:sz w:val="22"/>
          <w:szCs w:val="22"/>
        </w:rPr>
        <w:t xml:space="preserve">TMS works </w:t>
      </w:r>
      <w:r w:rsidR="00520781" w:rsidRPr="007C5550">
        <w:rPr>
          <w:rFonts w:ascii="Times New Roman" w:hAnsi="Times New Roman" w:cs="Times New Roman"/>
          <w:sz w:val="22"/>
          <w:szCs w:val="22"/>
        </w:rPr>
        <w:t>intervenes in</w:t>
      </w:r>
      <w:r w:rsidR="00F8756B" w:rsidRPr="007C5550">
        <w:rPr>
          <w:rFonts w:ascii="Times New Roman" w:hAnsi="Times New Roman" w:cs="Times New Roman"/>
          <w:sz w:val="22"/>
          <w:szCs w:val="22"/>
        </w:rPr>
        <w:t xml:space="preserve"> </w:t>
      </w:r>
      <w:r w:rsidR="00081642" w:rsidRPr="007C5550">
        <w:rPr>
          <w:rFonts w:ascii="Times New Roman" w:hAnsi="Times New Roman" w:cs="Times New Roman"/>
          <w:sz w:val="22"/>
          <w:szCs w:val="22"/>
        </w:rPr>
        <w:t xml:space="preserve">six market systems </w:t>
      </w:r>
      <w:r w:rsidR="00520781" w:rsidRPr="007C5550">
        <w:rPr>
          <w:rFonts w:ascii="Times New Roman" w:hAnsi="Times New Roman" w:cs="Times New Roman"/>
          <w:sz w:val="22"/>
          <w:szCs w:val="22"/>
        </w:rPr>
        <w:t xml:space="preserve">to generate economic opportunities: </w:t>
      </w:r>
    </w:p>
    <w:p w14:paraId="7FE0811D" w14:textId="58DEB097" w:rsidR="00F8756B" w:rsidRPr="007C5550" w:rsidRDefault="00081642" w:rsidP="00F8756B">
      <w:pPr>
        <w:pStyle w:val="Prrafodelista"/>
        <w:numPr>
          <w:ilvl w:val="0"/>
          <w:numId w:val="24"/>
        </w:num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Value-added agriculture: </w:t>
      </w:r>
      <w:r w:rsidR="00F8756B" w:rsidRPr="007C5550">
        <w:rPr>
          <w:rFonts w:ascii="Times New Roman" w:hAnsi="Times New Roman" w:cs="Times New Roman"/>
          <w:sz w:val="22"/>
          <w:szCs w:val="22"/>
        </w:rPr>
        <w:t xml:space="preserve">Adding value to farm and off-farm products through rural and agricultural enterprise, </w:t>
      </w:r>
    </w:p>
    <w:p w14:paraId="12B7D811" w14:textId="098F2C51" w:rsidR="00F8756B" w:rsidRPr="007C5550" w:rsidRDefault="00081642" w:rsidP="00F8756B">
      <w:pPr>
        <w:pStyle w:val="Prrafodelista"/>
        <w:numPr>
          <w:ilvl w:val="0"/>
          <w:numId w:val="24"/>
        </w:num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Tourism: Developing destinations that motivate tourists to visit and spend money in Honduras,</w:t>
      </w:r>
    </w:p>
    <w:p w14:paraId="31800150" w14:textId="3AE770E4" w:rsidR="00F8756B" w:rsidRPr="007C5550" w:rsidRDefault="00081642" w:rsidP="00F8756B">
      <w:pPr>
        <w:pStyle w:val="Prrafodelista"/>
        <w:numPr>
          <w:ilvl w:val="0"/>
          <w:numId w:val="24"/>
        </w:num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Entrepreneurship: </w:t>
      </w:r>
      <w:r w:rsidR="00F8756B" w:rsidRPr="007C5550">
        <w:rPr>
          <w:rFonts w:ascii="Times New Roman" w:hAnsi="Times New Roman" w:cs="Times New Roman"/>
          <w:sz w:val="22"/>
          <w:szCs w:val="22"/>
        </w:rPr>
        <w:t>Creating a dynamic entrepreneurial ecosystem that serves opportunity driven MSMEs,</w:t>
      </w:r>
    </w:p>
    <w:p w14:paraId="5F0C371C" w14:textId="5D1A9451" w:rsidR="00081642" w:rsidRPr="007C5550" w:rsidRDefault="00081642" w:rsidP="00F8756B">
      <w:pPr>
        <w:pStyle w:val="Prrafodelista"/>
        <w:numPr>
          <w:ilvl w:val="0"/>
          <w:numId w:val="24"/>
        </w:num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Business enabling environment: Advancing reforms to generate a more business-friendly enabling environment,</w:t>
      </w:r>
    </w:p>
    <w:p w14:paraId="48D9BA1B" w14:textId="530F94B8" w:rsidR="00081642" w:rsidRPr="007C5550" w:rsidRDefault="00081642" w:rsidP="00F8756B">
      <w:pPr>
        <w:pStyle w:val="Prrafodelista"/>
        <w:numPr>
          <w:ilvl w:val="0"/>
          <w:numId w:val="24"/>
        </w:num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Labor intermediation: Connecting qualified Hondurans to </w:t>
      </w:r>
      <w:r w:rsidR="005B499A" w:rsidRPr="007C5550">
        <w:rPr>
          <w:rFonts w:ascii="Times New Roman" w:hAnsi="Times New Roman" w:cs="Times New Roman"/>
          <w:sz w:val="22"/>
          <w:szCs w:val="22"/>
        </w:rPr>
        <w:t xml:space="preserve">decent </w:t>
      </w:r>
      <w:r w:rsidRPr="007C5550">
        <w:rPr>
          <w:rFonts w:ascii="Times New Roman" w:hAnsi="Times New Roman" w:cs="Times New Roman"/>
          <w:sz w:val="22"/>
          <w:szCs w:val="22"/>
        </w:rPr>
        <w:t>work opportunities</w:t>
      </w:r>
      <w:r w:rsidR="005B499A" w:rsidRPr="007C5550">
        <w:rPr>
          <w:rFonts w:ascii="Times New Roman" w:hAnsi="Times New Roman" w:cs="Times New Roman"/>
          <w:sz w:val="22"/>
          <w:szCs w:val="22"/>
        </w:rPr>
        <w:t xml:space="preserve"> in Honduras and abroad</w:t>
      </w:r>
      <w:r w:rsidRPr="007C5550">
        <w:rPr>
          <w:rFonts w:ascii="Times New Roman" w:hAnsi="Times New Roman" w:cs="Times New Roman"/>
          <w:sz w:val="22"/>
          <w:szCs w:val="22"/>
        </w:rPr>
        <w:t xml:space="preserve">, </w:t>
      </w:r>
    </w:p>
    <w:p w14:paraId="75E3B798" w14:textId="3EA5536F" w:rsidR="00081642" w:rsidRPr="007C5550" w:rsidRDefault="00081642" w:rsidP="00F8756B">
      <w:pPr>
        <w:pStyle w:val="Prrafodelista"/>
        <w:numPr>
          <w:ilvl w:val="0"/>
          <w:numId w:val="24"/>
        </w:numPr>
        <w:spacing w:before="0" w:after="0" w:line="240" w:lineRule="auto"/>
        <w:jc w:val="both"/>
        <w:rPr>
          <w:rFonts w:ascii="Times New Roman" w:hAnsi="Times New Roman" w:cs="Times New Roman"/>
          <w:b/>
          <w:bCs/>
          <w:sz w:val="22"/>
          <w:szCs w:val="22"/>
        </w:rPr>
      </w:pPr>
      <w:r w:rsidRPr="007C5550">
        <w:rPr>
          <w:rFonts w:ascii="Times New Roman" w:hAnsi="Times New Roman" w:cs="Times New Roman"/>
          <w:b/>
          <w:bCs/>
          <w:sz w:val="22"/>
          <w:szCs w:val="22"/>
        </w:rPr>
        <w:t xml:space="preserve">Financial services: </w:t>
      </w:r>
      <w:r w:rsidR="00520781" w:rsidRPr="007C5550">
        <w:rPr>
          <w:rFonts w:ascii="Times New Roman" w:hAnsi="Times New Roman" w:cs="Times New Roman"/>
          <w:b/>
          <w:bCs/>
          <w:sz w:val="22"/>
          <w:szCs w:val="22"/>
        </w:rPr>
        <w:t>Facilitating access to financial services products</w:t>
      </w:r>
      <w:r w:rsidR="005B499A" w:rsidRPr="007C5550">
        <w:rPr>
          <w:rFonts w:ascii="Times New Roman" w:hAnsi="Times New Roman" w:cs="Times New Roman"/>
          <w:b/>
          <w:bCs/>
          <w:sz w:val="22"/>
          <w:szCs w:val="22"/>
        </w:rPr>
        <w:t xml:space="preserve"> and services</w:t>
      </w:r>
      <w:r w:rsidR="00520781" w:rsidRPr="007C5550">
        <w:rPr>
          <w:rFonts w:ascii="Times New Roman" w:hAnsi="Times New Roman" w:cs="Times New Roman"/>
          <w:b/>
          <w:bCs/>
          <w:sz w:val="22"/>
          <w:szCs w:val="22"/>
        </w:rPr>
        <w:t xml:space="preserve"> that meet MSME needs. </w:t>
      </w:r>
    </w:p>
    <w:p w14:paraId="2759CBAF" w14:textId="77777777" w:rsidR="00F8756B" w:rsidRPr="007C5550" w:rsidRDefault="00F8756B" w:rsidP="00524760">
      <w:pPr>
        <w:spacing w:before="0" w:after="0" w:line="240" w:lineRule="auto"/>
        <w:jc w:val="both"/>
        <w:rPr>
          <w:rFonts w:ascii="Times New Roman" w:hAnsi="Times New Roman" w:cs="Times New Roman"/>
          <w:sz w:val="22"/>
          <w:szCs w:val="22"/>
        </w:rPr>
      </w:pPr>
    </w:p>
    <w:p w14:paraId="5551CB88" w14:textId="6C84838A" w:rsidR="00E85594" w:rsidRPr="007C5550" w:rsidRDefault="00E85594" w:rsidP="00E85594">
      <w:pPr>
        <w:spacing w:before="0" w:after="0" w:line="240" w:lineRule="auto"/>
        <w:ind w:left="360"/>
        <w:jc w:val="both"/>
        <w:rPr>
          <w:rFonts w:ascii="Times New Roman" w:hAnsi="Times New Roman" w:cs="Times New Roman"/>
          <w:sz w:val="22"/>
          <w:szCs w:val="22"/>
        </w:rPr>
      </w:pPr>
      <w:r w:rsidRPr="007C5550">
        <w:rPr>
          <w:rFonts w:ascii="Times New Roman" w:hAnsi="Times New Roman" w:cs="Times New Roman"/>
          <w:sz w:val="22"/>
          <w:szCs w:val="22"/>
        </w:rPr>
        <w:t>In 2022, t</w:t>
      </w:r>
      <w:r w:rsidR="007E0F6E" w:rsidRPr="007C5550">
        <w:rPr>
          <w:rFonts w:ascii="Times New Roman" w:hAnsi="Times New Roman" w:cs="Times New Roman"/>
          <w:sz w:val="22"/>
          <w:szCs w:val="22"/>
        </w:rPr>
        <w:t xml:space="preserve">he TMS Activity </w:t>
      </w:r>
      <w:r w:rsidRPr="007C5550">
        <w:rPr>
          <w:rFonts w:ascii="Times New Roman" w:hAnsi="Times New Roman" w:cs="Times New Roman"/>
          <w:sz w:val="22"/>
          <w:szCs w:val="22"/>
        </w:rPr>
        <w:t>established a Financial Transaction Unit (FTU) to generate funding opportunities connecting financial institutions (FIs) with underserved populations (women), enterprises (microenterprises), and economic activities (agriculture), which have been traditionally excluded from the formal financial sector.  The services of the FTU include coordinating transaction services, connecting MSMEs applicants with transaction advisors, and identifies pain points for FIs to reach client segments. The FTU has developed a network of relationships with</w:t>
      </w:r>
      <w:r w:rsidR="00175980" w:rsidRPr="007C5550">
        <w:rPr>
          <w:rFonts w:ascii="Times New Roman" w:hAnsi="Times New Roman" w:cs="Times New Roman"/>
          <w:sz w:val="22"/>
          <w:szCs w:val="22"/>
        </w:rPr>
        <w:t xml:space="preserve"> </w:t>
      </w:r>
      <w:proofErr w:type="gramStart"/>
      <w:r w:rsidR="00175980" w:rsidRPr="007C5550">
        <w:rPr>
          <w:rFonts w:ascii="Times New Roman" w:hAnsi="Times New Roman" w:cs="Times New Roman"/>
          <w:sz w:val="22"/>
          <w:szCs w:val="22"/>
        </w:rPr>
        <w:t>a number of</w:t>
      </w:r>
      <w:proofErr w:type="gramEnd"/>
      <w:r w:rsidRPr="007C5550">
        <w:rPr>
          <w:rFonts w:ascii="Times New Roman" w:hAnsi="Times New Roman" w:cs="Times New Roman"/>
          <w:sz w:val="22"/>
          <w:szCs w:val="22"/>
        </w:rPr>
        <w:t xml:space="preserve"> financial institutions. The FTU expects to expand to include another dozen financial institutions and investors to reach $100 million mobilized in financ</w:t>
      </w:r>
      <w:r w:rsidR="00454B8C" w:rsidRPr="007C5550">
        <w:rPr>
          <w:rFonts w:ascii="Times New Roman" w:hAnsi="Times New Roman" w:cs="Times New Roman"/>
          <w:sz w:val="22"/>
          <w:szCs w:val="22"/>
        </w:rPr>
        <w:t>ing.</w:t>
      </w:r>
    </w:p>
    <w:p w14:paraId="65CBBC3E" w14:textId="77777777" w:rsidR="00E85594" w:rsidRPr="007C5550" w:rsidRDefault="00E85594" w:rsidP="00E85594">
      <w:pPr>
        <w:spacing w:before="0" w:after="0" w:line="240" w:lineRule="auto"/>
        <w:ind w:left="360"/>
        <w:jc w:val="both"/>
        <w:rPr>
          <w:rFonts w:ascii="Times New Roman" w:hAnsi="Times New Roman" w:cs="Times New Roman"/>
          <w:sz w:val="22"/>
          <w:szCs w:val="22"/>
        </w:rPr>
      </w:pPr>
    </w:p>
    <w:p w14:paraId="3BF1856C" w14:textId="4A80A132" w:rsidR="00E85594" w:rsidRPr="007C5550" w:rsidRDefault="00E85594" w:rsidP="007C5550">
      <w:pPr>
        <w:spacing w:before="0" w:after="0" w:line="240" w:lineRule="auto"/>
        <w:ind w:left="360"/>
        <w:jc w:val="both"/>
        <w:rPr>
          <w:rFonts w:ascii="Times New Roman" w:hAnsi="Times New Roman" w:cs="Times New Roman"/>
          <w:sz w:val="22"/>
          <w:szCs w:val="22"/>
        </w:rPr>
      </w:pPr>
      <w:r w:rsidRPr="007C5550">
        <w:rPr>
          <w:rFonts w:ascii="Times New Roman" w:hAnsi="Times New Roman" w:cs="Times New Roman"/>
          <w:sz w:val="22"/>
          <w:szCs w:val="22"/>
        </w:rPr>
        <w:t xml:space="preserve">To facilitate </w:t>
      </w:r>
      <w:r w:rsidR="00454B8C" w:rsidRPr="007C5550">
        <w:rPr>
          <w:rFonts w:ascii="Times New Roman" w:hAnsi="Times New Roman" w:cs="Times New Roman"/>
          <w:sz w:val="22"/>
          <w:szCs w:val="22"/>
        </w:rPr>
        <w:t>bankable deal flow for these FIs</w:t>
      </w:r>
      <w:r w:rsidRPr="007C5550">
        <w:rPr>
          <w:rFonts w:ascii="Times New Roman" w:hAnsi="Times New Roman" w:cs="Times New Roman"/>
          <w:sz w:val="22"/>
          <w:szCs w:val="22"/>
        </w:rPr>
        <w:t xml:space="preserve">, the FTU trains and certifies local transaction advisors, including Business Service Providers (BSPs) or local consultants, in the transaction process. These transaction advisors play a crucial role in tasks such as loan preparation and payment monitoring, which helps lower the costs and risks associated with lending to underserved populations. The FTU aims to pilot new fee-based service models to sustain these transaction services. </w:t>
      </w:r>
      <w:r w:rsidR="00454B8C" w:rsidRPr="007C5550">
        <w:rPr>
          <w:rFonts w:ascii="Times New Roman" w:hAnsi="Times New Roman" w:cs="Times New Roman"/>
          <w:sz w:val="22"/>
          <w:szCs w:val="22"/>
        </w:rPr>
        <w:t xml:space="preserve">It is envisioned that a network of local transaction advisors can enable efficient matchmaking between investment-ready clients and FIs, streamline the application process, and facilitate information sharing addressing critical pain points that keep the financial systems from being more inclusive. </w:t>
      </w:r>
    </w:p>
    <w:p w14:paraId="26DDD2D0" w14:textId="77777777" w:rsidR="00FD2CF6" w:rsidRPr="007C5550" w:rsidRDefault="00FD2CF6" w:rsidP="00941127">
      <w:pPr>
        <w:spacing w:before="0" w:after="0" w:line="240" w:lineRule="auto"/>
        <w:jc w:val="both"/>
        <w:rPr>
          <w:rFonts w:ascii="Times New Roman" w:hAnsi="Times New Roman" w:cs="Times New Roman"/>
          <w:sz w:val="22"/>
          <w:szCs w:val="22"/>
        </w:rPr>
      </w:pPr>
    </w:p>
    <w:p w14:paraId="26ED35DA" w14:textId="433FD08B" w:rsidR="00E602B4" w:rsidRPr="007C5550" w:rsidRDefault="00B061A5" w:rsidP="00941127">
      <w:pPr>
        <w:pStyle w:val="Ttulo1"/>
        <w:numPr>
          <w:ilvl w:val="0"/>
          <w:numId w:val="2"/>
        </w:numPr>
        <w:spacing w:before="0" w:line="240" w:lineRule="auto"/>
        <w:jc w:val="both"/>
        <w:rPr>
          <w:rFonts w:ascii="Times New Roman" w:hAnsi="Times New Roman" w:cs="Times New Roman"/>
          <w:color w:val="auto"/>
        </w:rPr>
      </w:pPr>
      <w:bookmarkStart w:id="12" w:name="_Toc314560728"/>
      <w:bookmarkStart w:id="13" w:name="_Toc314561284"/>
      <w:bookmarkStart w:id="14" w:name="_Toc314561309"/>
      <w:bookmarkStart w:id="15" w:name="_Toc325530363"/>
      <w:bookmarkStart w:id="16" w:name="_Toc102472379"/>
      <w:r w:rsidRPr="007C5550">
        <w:rPr>
          <w:rFonts w:ascii="Times New Roman" w:hAnsi="Times New Roman" w:cs="Times New Roman"/>
          <w:caps w:val="0"/>
          <w:color w:val="auto"/>
        </w:rPr>
        <w:t>PURPOSE</w:t>
      </w:r>
      <w:bookmarkEnd w:id="12"/>
      <w:bookmarkEnd w:id="13"/>
      <w:bookmarkEnd w:id="14"/>
      <w:bookmarkEnd w:id="15"/>
      <w:bookmarkEnd w:id="16"/>
      <w:r w:rsidRPr="007C5550">
        <w:rPr>
          <w:rFonts w:ascii="Times New Roman" w:hAnsi="Times New Roman" w:cs="Times New Roman"/>
          <w:caps w:val="0"/>
          <w:color w:val="auto"/>
        </w:rPr>
        <w:t xml:space="preserve"> </w:t>
      </w:r>
    </w:p>
    <w:sdt>
      <w:sdtPr>
        <w:rPr>
          <w:rFonts w:ascii="Times New Roman" w:hAnsi="Times New Roman" w:cs="Times New Roman"/>
          <w:sz w:val="22"/>
          <w:szCs w:val="22"/>
        </w:rPr>
        <w:id w:val="-1232621232"/>
      </w:sdtPr>
      <w:sdtContent>
        <w:p w14:paraId="0FE4F048" w14:textId="791064C5" w:rsidR="00454B8C" w:rsidRPr="007C5550" w:rsidRDefault="00454B8C" w:rsidP="00524760">
          <w:pPr>
            <w:spacing w:before="0" w:after="0" w:line="240" w:lineRule="auto"/>
            <w:ind w:left="360"/>
            <w:jc w:val="both"/>
            <w:rPr>
              <w:rFonts w:ascii="Times New Roman" w:hAnsi="Times New Roman" w:cs="Times New Roman"/>
              <w:sz w:val="22"/>
              <w:szCs w:val="22"/>
            </w:rPr>
          </w:pPr>
          <w:r w:rsidRPr="007C5550">
            <w:rPr>
              <w:rFonts w:ascii="Times New Roman" w:hAnsi="Times New Roman" w:cs="Times New Roman"/>
              <w:sz w:val="22"/>
              <w:szCs w:val="22"/>
            </w:rPr>
            <w:t>The objective of this assignment is to assess the effectiveness of transaction facilitation within the TMS Activity’s scope of work and provide recommendations on how to improve the creation of a local, sustainable, scalable, and impactful financial transaction assistance program. The assessment will focus on three critical pain points identified:</w:t>
          </w:r>
        </w:p>
        <w:p w14:paraId="24EC03D6" w14:textId="77777777" w:rsidR="00454B8C" w:rsidRPr="007C5550" w:rsidRDefault="00454B8C" w:rsidP="00524760">
          <w:pPr>
            <w:spacing w:before="0" w:after="0" w:line="240" w:lineRule="auto"/>
            <w:ind w:left="360"/>
            <w:jc w:val="both"/>
            <w:rPr>
              <w:rFonts w:ascii="Times New Roman" w:hAnsi="Times New Roman" w:cs="Times New Roman"/>
              <w:sz w:val="22"/>
              <w:szCs w:val="22"/>
            </w:rPr>
          </w:pPr>
        </w:p>
        <w:p w14:paraId="7A3EB42E" w14:textId="77777777" w:rsidR="00454B8C" w:rsidRPr="007C5550" w:rsidRDefault="00454B8C" w:rsidP="00454B8C">
          <w:pPr>
            <w:pStyle w:val="Prrafodelista"/>
            <w:numPr>
              <w:ilvl w:val="0"/>
              <w:numId w:val="31"/>
            </w:num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BSPs' ability to identify creditworthy clients and conduct initial due diligence.</w:t>
          </w:r>
        </w:p>
        <w:p w14:paraId="529340BF" w14:textId="77777777" w:rsidR="00454B8C" w:rsidRPr="007C5550" w:rsidRDefault="00454B8C" w:rsidP="00454B8C">
          <w:pPr>
            <w:pStyle w:val="Prrafodelista"/>
            <w:numPr>
              <w:ilvl w:val="0"/>
              <w:numId w:val="31"/>
            </w:num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Transaction advisors' efficiency and effectiveness in packaging loan applications.</w:t>
          </w:r>
        </w:p>
        <w:p w14:paraId="7D342B7F" w14:textId="7627B8EC" w:rsidR="00454B8C" w:rsidRPr="007C5550" w:rsidRDefault="00454B8C" w:rsidP="00454B8C">
          <w:pPr>
            <w:pStyle w:val="Prrafodelista"/>
            <w:numPr>
              <w:ilvl w:val="0"/>
              <w:numId w:val="31"/>
            </w:num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FIs' effectiveness in scoring applications and making disbursements.</w:t>
          </w:r>
        </w:p>
        <w:p w14:paraId="0AC2C6B3" w14:textId="77777777" w:rsidR="00454B8C" w:rsidRPr="007C5550" w:rsidRDefault="00454B8C" w:rsidP="00E91C76">
          <w:pPr>
            <w:spacing w:before="0" w:after="0" w:line="240" w:lineRule="auto"/>
            <w:jc w:val="both"/>
            <w:rPr>
              <w:rFonts w:ascii="Times New Roman" w:hAnsi="Times New Roman" w:cs="Times New Roman"/>
              <w:sz w:val="22"/>
              <w:szCs w:val="22"/>
            </w:rPr>
          </w:pPr>
        </w:p>
        <w:p w14:paraId="65DC826B" w14:textId="22484882" w:rsidR="00454B8C" w:rsidRPr="007C5550" w:rsidRDefault="00454B8C" w:rsidP="00454B8C">
          <w:pPr>
            <w:spacing w:before="0" w:after="0" w:line="240" w:lineRule="auto"/>
            <w:ind w:left="360"/>
            <w:jc w:val="both"/>
            <w:rPr>
              <w:rFonts w:ascii="Times New Roman" w:hAnsi="Times New Roman" w:cs="Times New Roman"/>
              <w:sz w:val="22"/>
              <w:szCs w:val="22"/>
            </w:rPr>
          </w:pPr>
          <w:r w:rsidRPr="007C5550">
            <w:rPr>
              <w:rFonts w:ascii="Times New Roman" w:hAnsi="Times New Roman" w:cs="Times New Roman"/>
              <w:sz w:val="22"/>
              <w:szCs w:val="22"/>
            </w:rPr>
            <w:t xml:space="preserve">In response to this assessment, the consultant should develop recommendations to answer questions: </w:t>
          </w:r>
        </w:p>
        <w:p w14:paraId="41A56EBD" w14:textId="77777777" w:rsidR="00454B8C" w:rsidRPr="007C5550" w:rsidRDefault="00454B8C" w:rsidP="00454B8C">
          <w:pPr>
            <w:spacing w:before="0" w:after="0" w:line="240" w:lineRule="auto"/>
            <w:ind w:left="360"/>
            <w:jc w:val="both"/>
            <w:rPr>
              <w:rFonts w:ascii="Times New Roman" w:hAnsi="Times New Roman" w:cs="Times New Roman"/>
              <w:sz w:val="22"/>
              <w:szCs w:val="22"/>
            </w:rPr>
          </w:pPr>
        </w:p>
        <w:p w14:paraId="65A32F2D" w14:textId="7075788A" w:rsidR="00E91C76" w:rsidRPr="007C5550" w:rsidRDefault="00E91C76" w:rsidP="00E91C76">
          <w:pPr>
            <w:pStyle w:val="Prrafodelista"/>
            <w:numPr>
              <w:ilvl w:val="0"/>
              <w:numId w:val="32"/>
            </w:num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What are recommendations to strengthen BSPs, Transaction Advisors, and FIs for effective financial intermediation?</w:t>
          </w:r>
        </w:p>
        <w:p w14:paraId="464332E2" w14:textId="3DE8E74D" w:rsidR="00E91C76" w:rsidRPr="007C5550" w:rsidRDefault="00E91C76" w:rsidP="00E91C76">
          <w:pPr>
            <w:pStyle w:val="Prrafodelista"/>
            <w:numPr>
              <w:ilvl w:val="0"/>
              <w:numId w:val="32"/>
            </w:num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What are recommendations on strategies to develop a sustainable market of transaction advisors?</w:t>
          </w:r>
        </w:p>
        <w:p w14:paraId="715C2BE7" w14:textId="5ADC0DD1" w:rsidR="00454B8C" w:rsidRPr="007C5550" w:rsidRDefault="00E91C76" w:rsidP="00F61A45">
          <w:pPr>
            <w:pStyle w:val="Prrafodelista"/>
            <w:numPr>
              <w:ilvl w:val="0"/>
              <w:numId w:val="32"/>
            </w:num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What are alternative approaches or additional considerations to achieve TMS’s financial inclusion objectives? </w:t>
          </w:r>
        </w:p>
      </w:sdtContent>
    </w:sdt>
    <w:p w14:paraId="76D4E307" w14:textId="77777777" w:rsidR="00A41C6C" w:rsidRPr="007C5550" w:rsidRDefault="00A41C6C" w:rsidP="00941127">
      <w:pPr>
        <w:spacing w:before="0" w:after="0" w:line="240" w:lineRule="auto"/>
        <w:ind w:left="720" w:firstLine="360"/>
        <w:jc w:val="both"/>
        <w:rPr>
          <w:rFonts w:ascii="Times New Roman" w:hAnsi="Times New Roman" w:cs="Times New Roman"/>
          <w:sz w:val="22"/>
          <w:szCs w:val="22"/>
        </w:rPr>
      </w:pPr>
    </w:p>
    <w:p w14:paraId="60166B78" w14:textId="56FCA66C" w:rsidR="00E602B4" w:rsidRPr="007C5550" w:rsidRDefault="00B061A5" w:rsidP="00941127">
      <w:pPr>
        <w:pStyle w:val="Ttulo2"/>
        <w:numPr>
          <w:ilvl w:val="0"/>
          <w:numId w:val="4"/>
        </w:numPr>
        <w:spacing w:before="0" w:line="240" w:lineRule="auto"/>
        <w:jc w:val="both"/>
        <w:rPr>
          <w:rFonts w:ascii="Times New Roman" w:hAnsi="Times New Roman" w:cs="Times New Roman"/>
          <w:sz w:val="22"/>
          <w:szCs w:val="22"/>
        </w:rPr>
      </w:pPr>
      <w:bookmarkStart w:id="17" w:name="_Toc314560729"/>
      <w:bookmarkStart w:id="18" w:name="_Toc314561285"/>
      <w:bookmarkStart w:id="19" w:name="_Toc314561310"/>
      <w:bookmarkStart w:id="20" w:name="_Toc325530364"/>
      <w:bookmarkStart w:id="21" w:name="_Toc102472380"/>
      <w:r w:rsidRPr="007C5550">
        <w:rPr>
          <w:rFonts w:ascii="Times New Roman" w:hAnsi="Times New Roman" w:cs="Times New Roman"/>
          <w:caps w:val="0"/>
          <w:sz w:val="22"/>
          <w:szCs w:val="22"/>
        </w:rPr>
        <w:t>SCOPE OF WORK</w:t>
      </w:r>
      <w:bookmarkEnd w:id="17"/>
      <w:bookmarkEnd w:id="18"/>
      <w:bookmarkEnd w:id="19"/>
      <w:bookmarkEnd w:id="20"/>
      <w:bookmarkEnd w:id="21"/>
      <w:r w:rsidRPr="007C5550">
        <w:rPr>
          <w:rFonts w:ascii="Times New Roman" w:hAnsi="Times New Roman" w:cs="Times New Roman"/>
          <w:caps w:val="0"/>
          <w:sz w:val="22"/>
          <w:szCs w:val="22"/>
        </w:rPr>
        <w:t xml:space="preserve"> </w:t>
      </w:r>
    </w:p>
    <w:p w14:paraId="634F6024" w14:textId="77777777" w:rsidR="00ED0E7C" w:rsidRPr="007C5550" w:rsidRDefault="00ED0E7C" w:rsidP="00941127">
      <w:pPr>
        <w:spacing w:before="0" w:after="0" w:line="240" w:lineRule="auto"/>
        <w:ind w:left="360"/>
        <w:jc w:val="both"/>
        <w:rPr>
          <w:rFonts w:ascii="Times New Roman" w:eastAsia="Calibri" w:hAnsi="Times New Roman" w:cs="Times New Roman"/>
          <w:sz w:val="22"/>
          <w:szCs w:val="22"/>
        </w:rPr>
      </w:pPr>
    </w:p>
    <w:p w14:paraId="03C61267" w14:textId="14224B88" w:rsidR="00343A80" w:rsidRPr="007C5550" w:rsidRDefault="00343A80" w:rsidP="006550CF">
      <w:pPr>
        <w:spacing w:before="0" w:after="0" w:line="240" w:lineRule="auto"/>
        <w:ind w:left="360"/>
        <w:jc w:val="both"/>
        <w:rPr>
          <w:rFonts w:ascii="Times New Roman" w:eastAsia="Calibri" w:hAnsi="Times New Roman" w:cs="Times New Roman"/>
          <w:sz w:val="22"/>
          <w:szCs w:val="22"/>
        </w:rPr>
      </w:pPr>
      <w:r w:rsidRPr="007C5550">
        <w:rPr>
          <w:rFonts w:ascii="Times New Roman" w:eastAsia="Calibri" w:hAnsi="Times New Roman" w:cs="Times New Roman"/>
          <w:sz w:val="22"/>
          <w:szCs w:val="22"/>
        </w:rPr>
        <w:t>The consultant should propose a comprehensive methodology for conducting the assessment. This methodology should include the approach, data collection methods, analysis techniques, and evaluation criteria that will be employed throughout the assessment process. It should consider the specific context of the Honduran financial system and respond to the identified pain points and solution limitations of the wider context on BSPs, Transaction Advisors, and FIs. The methodology should include a plan for engaging relevant stakeholders to gather their inputs and perspectives into what can be improved about the system given the context.</w:t>
      </w:r>
    </w:p>
    <w:p w14:paraId="41897BA1" w14:textId="77777777" w:rsidR="00343A80" w:rsidRPr="007C5550" w:rsidRDefault="00343A80" w:rsidP="006550CF">
      <w:pPr>
        <w:spacing w:before="0" w:after="0" w:line="240" w:lineRule="auto"/>
        <w:ind w:left="360"/>
        <w:jc w:val="both"/>
        <w:rPr>
          <w:rFonts w:ascii="Times New Roman" w:eastAsia="Calibri" w:hAnsi="Times New Roman" w:cs="Times New Roman"/>
          <w:sz w:val="22"/>
          <w:szCs w:val="22"/>
        </w:rPr>
      </w:pPr>
    </w:p>
    <w:p w14:paraId="2C799CDC" w14:textId="1B56A7C2" w:rsidR="006550CF" w:rsidRPr="007C5550" w:rsidRDefault="00504812" w:rsidP="006550CF">
      <w:pPr>
        <w:spacing w:before="0" w:after="0" w:line="240" w:lineRule="auto"/>
        <w:ind w:left="360"/>
        <w:jc w:val="both"/>
        <w:rPr>
          <w:rFonts w:ascii="Times New Roman" w:eastAsia="Calibri" w:hAnsi="Times New Roman" w:cs="Times New Roman"/>
          <w:b/>
          <w:bCs/>
          <w:sz w:val="22"/>
          <w:szCs w:val="22"/>
        </w:rPr>
      </w:pPr>
      <w:r w:rsidRPr="007C5550">
        <w:rPr>
          <w:rFonts w:ascii="Times New Roman" w:eastAsia="Calibri" w:hAnsi="Times New Roman" w:cs="Times New Roman"/>
          <w:b/>
          <w:bCs/>
          <w:sz w:val="22"/>
          <w:szCs w:val="22"/>
        </w:rPr>
        <w:t xml:space="preserve">Part 1. </w:t>
      </w:r>
      <w:r w:rsidR="006550CF" w:rsidRPr="007C5550">
        <w:rPr>
          <w:rFonts w:ascii="Times New Roman" w:eastAsia="Calibri" w:hAnsi="Times New Roman" w:cs="Times New Roman"/>
          <w:b/>
          <w:bCs/>
          <w:sz w:val="22"/>
          <w:szCs w:val="22"/>
        </w:rPr>
        <w:t>Assess BSPs</w:t>
      </w:r>
      <w:r w:rsidR="00343A80" w:rsidRPr="007C5550">
        <w:rPr>
          <w:rFonts w:ascii="Times New Roman" w:eastAsia="Calibri" w:hAnsi="Times New Roman" w:cs="Times New Roman"/>
          <w:b/>
          <w:bCs/>
          <w:sz w:val="22"/>
          <w:szCs w:val="22"/>
        </w:rPr>
        <w:t xml:space="preserve"> Capacity: </w:t>
      </w:r>
    </w:p>
    <w:p w14:paraId="508368A1" w14:textId="7EB75C65" w:rsidR="006550CF" w:rsidRPr="007C5550" w:rsidRDefault="006550CF" w:rsidP="006550CF">
      <w:pPr>
        <w:pStyle w:val="Prrafodelista"/>
        <w:numPr>
          <w:ilvl w:val="0"/>
          <w:numId w:val="33"/>
        </w:numPr>
        <w:spacing w:before="0" w:after="0" w:line="240" w:lineRule="auto"/>
        <w:jc w:val="both"/>
        <w:rPr>
          <w:rFonts w:ascii="Times New Roman" w:eastAsia="Calibri" w:hAnsi="Times New Roman" w:cs="Times New Roman"/>
          <w:sz w:val="22"/>
          <w:szCs w:val="22"/>
        </w:rPr>
      </w:pPr>
      <w:r w:rsidRPr="007C5550">
        <w:rPr>
          <w:rFonts w:ascii="Times New Roman" w:eastAsia="Calibri" w:hAnsi="Times New Roman" w:cs="Times New Roman"/>
          <w:sz w:val="22"/>
          <w:szCs w:val="22"/>
        </w:rPr>
        <w:t xml:space="preserve">Review </w:t>
      </w:r>
      <w:r w:rsidR="00343A80" w:rsidRPr="007C5550">
        <w:rPr>
          <w:rFonts w:ascii="Times New Roman" w:eastAsia="Calibri" w:hAnsi="Times New Roman" w:cs="Times New Roman"/>
          <w:sz w:val="22"/>
          <w:szCs w:val="22"/>
        </w:rPr>
        <w:t xml:space="preserve">the </w:t>
      </w:r>
      <w:r w:rsidRPr="007C5550">
        <w:rPr>
          <w:rFonts w:ascii="Times New Roman" w:eastAsia="Calibri" w:hAnsi="Times New Roman" w:cs="Times New Roman"/>
          <w:sz w:val="22"/>
          <w:szCs w:val="22"/>
        </w:rPr>
        <w:t>existing BSP processes for client identification and initial due diligence.</w:t>
      </w:r>
    </w:p>
    <w:p w14:paraId="5C51D7FB" w14:textId="5B3D2840" w:rsidR="006550CF" w:rsidRPr="007C5550" w:rsidRDefault="006550CF" w:rsidP="006550CF">
      <w:pPr>
        <w:pStyle w:val="Prrafodelista"/>
        <w:numPr>
          <w:ilvl w:val="0"/>
          <w:numId w:val="33"/>
        </w:numPr>
        <w:spacing w:before="0" w:after="0" w:line="240" w:lineRule="auto"/>
        <w:jc w:val="both"/>
        <w:rPr>
          <w:rFonts w:ascii="Times New Roman" w:eastAsia="Calibri" w:hAnsi="Times New Roman" w:cs="Times New Roman"/>
          <w:sz w:val="22"/>
          <w:szCs w:val="22"/>
        </w:rPr>
      </w:pPr>
      <w:r w:rsidRPr="007C5550">
        <w:rPr>
          <w:rFonts w:ascii="Times New Roman" w:eastAsia="Calibri" w:hAnsi="Times New Roman" w:cs="Times New Roman"/>
          <w:sz w:val="22"/>
          <w:szCs w:val="22"/>
        </w:rPr>
        <w:t>Assess the ability of BSPs to identify and help qualify MSMEs for financing</w:t>
      </w:r>
      <w:r w:rsidR="00343A80" w:rsidRPr="007C5550">
        <w:rPr>
          <w:rFonts w:ascii="Times New Roman" w:eastAsia="Calibri" w:hAnsi="Times New Roman" w:cs="Times New Roman"/>
          <w:sz w:val="22"/>
          <w:szCs w:val="22"/>
        </w:rPr>
        <w:t xml:space="preserve"> based on bank requirements</w:t>
      </w:r>
      <w:r w:rsidRPr="007C5550">
        <w:rPr>
          <w:rFonts w:ascii="Times New Roman" w:eastAsia="Calibri" w:hAnsi="Times New Roman" w:cs="Times New Roman"/>
          <w:sz w:val="22"/>
          <w:szCs w:val="22"/>
        </w:rPr>
        <w:t>.</w:t>
      </w:r>
    </w:p>
    <w:p w14:paraId="4DC44231" w14:textId="77777777" w:rsidR="00343A80" w:rsidRPr="007C5550" w:rsidRDefault="006550CF" w:rsidP="00343A80">
      <w:pPr>
        <w:pStyle w:val="Prrafodelista"/>
        <w:numPr>
          <w:ilvl w:val="0"/>
          <w:numId w:val="33"/>
        </w:numPr>
        <w:spacing w:before="0" w:after="0" w:line="240" w:lineRule="auto"/>
        <w:jc w:val="both"/>
        <w:rPr>
          <w:rFonts w:ascii="Times New Roman" w:eastAsia="Calibri" w:hAnsi="Times New Roman" w:cs="Times New Roman"/>
          <w:sz w:val="22"/>
          <w:szCs w:val="22"/>
        </w:rPr>
      </w:pPr>
      <w:r w:rsidRPr="007C5550">
        <w:rPr>
          <w:rFonts w:ascii="Times New Roman" w:eastAsia="Calibri" w:hAnsi="Times New Roman" w:cs="Times New Roman"/>
          <w:sz w:val="22"/>
          <w:szCs w:val="22"/>
        </w:rPr>
        <w:t>Identify areas of improvement for finding and conducting initial analysis of potential borrowers.</w:t>
      </w:r>
    </w:p>
    <w:p w14:paraId="57FA31D7" w14:textId="476D85A0" w:rsidR="006550CF" w:rsidRPr="007C5550" w:rsidRDefault="00343A80" w:rsidP="00343A80">
      <w:pPr>
        <w:pStyle w:val="Prrafodelista"/>
        <w:numPr>
          <w:ilvl w:val="0"/>
          <w:numId w:val="33"/>
        </w:numPr>
        <w:spacing w:before="0" w:after="0" w:line="240" w:lineRule="auto"/>
        <w:jc w:val="both"/>
        <w:rPr>
          <w:rFonts w:ascii="Times New Roman" w:eastAsia="Calibri" w:hAnsi="Times New Roman" w:cs="Times New Roman"/>
          <w:sz w:val="22"/>
          <w:szCs w:val="22"/>
        </w:rPr>
      </w:pPr>
      <w:r w:rsidRPr="007C5550">
        <w:rPr>
          <w:rFonts w:ascii="Times New Roman" w:eastAsia="Calibri" w:hAnsi="Times New Roman" w:cs="Times New Roman"/>
          <w:sz w:val="22"/>
          <w:szCs w:val="22"/>
        </w:rPr>
        <w:t>Propose</w:t>
      </w:r>
      <w:r w:rsidR="00504812" w:rsidRPr="007C5550">
        <w:rPr>
          <w:rFonts w:ascii="Times New Roman" w:eastAsia="Calibri" w:hAnsi="Times New Roman" w:cs="Times New Roman"/>
          <w:sz w:val="22"/>
          <w:szCs w:val="22"/>
        </w:rPr>
        <w:t xml:space="preserve"> actions and</w:t>
      </w:r>
      <w:r w:rsidRPr="007C5550">
        <w:rPr>
          <w:rFonts w:ascii="Times New Roman" w:eastAsia="Calibri" w:hAnsi="Times New Roman" w:cs="Times New Roman"/>
          <w:sz w:val="22"/>
          <w:szCs w:val="22"/>
        </w:rPr>
        <w:t xml:space="preserve"> strategies </w:t>
      </w:r>
      <w:r w:rsidR="00504812" w:rsidRPr="007C5550">
        <w:rPr>
          <w:rFonts w:ascii="Times New Roman" w:eastAsia="Calibri" w:hAnsi="Times New Roman" w:cs="Times New Roman"/>
          <w:sz w:val="22"/>
          <w:szCs w:val="22"/>
        </w:rPr>
        <w:t xml:space="preserve">for areas of improvement to build </w:t>
      </w:r>
      <w:r w:rsidRPr="007C5550">
        <w:rPr>
          <w:rFonts w:ascii="Times New Roman" w:eastAsia="Calibri" w:hAnsi="Times New Roman" w:cs="Times New Roman"/>
          <w:sz w:val="22"/>
          <w:szCs w:val="22"/>
        </w:rPr>
        <w:t xml:space="preserve">BSPs knowledge and capacity. </w:t>
      </w:r>
    </w:p>
    <w:p w14:paraId="748A3F60" w14:textId="397C8795" w:rsidR="00343A80" w:rsidRPr="007C5550" w:rsidRDefault="00504812" w:rsidP="00504812">
      <w:pPr>
        <w:spacing w:before="0" w:after="0" w:line="240" w:lineRule="auto"/>
        <w:ind w:left="360"/>
        <w:jc w:val="both"/>
        <w:rPr>
          <w:rFonts w:ascii="Times New Roman" w:eastAsia="Calibri" w:hAnsi="Times New Roman" w:cs="Times New Roman"/>
          <w:sz w:val="22"/>
          <w:szCs w:val="22"/>
        </w:rPr>
      </w:pPr>
      <w:r w:rsidRPr="007C5550">
        <w:rPr>
          <w:rFonts w:ascii="Times New Roman" w:eastAsia="Calibri" w:hAnsi="Times New Roman" w:cs="Times New Roman"/>
          <w:sz w:val="22"/>
          <w:szCs w:val="22"/>
        </w:rPr>
        <w:t>*</w:t>
      </w:r>
      <w:r w:rsidR="00343A80" w:rsidRPr="007C5550">
        <w:rPr>
          <w:rFonts w:ascii="Times New Roman" w:eastAsia="Calibri" w:hAnsi="Times New Roman" w:cs="Times New Roman"/>
          <w:sz w:val="22"/>
          <w:szCs w:val="22"/>
        </w:rPr>
        <w:t>It is recommended that</w:t>
      </w:r>
      <w:r w:rsidRPr="007C5550">
        <w:rPr>
          <w:rFonts w:ascii="Times New Roman" w:eastAsia="Calibri" w:hAnsi="Times New Roman" w:cs="Times New Roman"/>
          <w:sz w:val="22"/>
          <w:szCs w:val="22"/>
        </w:rPr>
        <w:t xml:space="preserve"> </w:t>
      </w:r>
      <w:r w:rsidR="00343A80" w:rsidRPr="007C5550">
        <w:rPr>
          <w:rFonts w:ascii="Times New Roman" w:eastAsia="Calibri" w:hAnsi="Times New Roman" w:cs="Times New Roman"/>
          <w:sz w:val="22"/>
          <w:szCs w:val="22"/>
        </w:rPr>
        <w:t>2 to 3 BSPs are</w:t>
      </w:r>
      <w:r w:rsidRPr="007C5550">
        <w:rPr>
          <w:rFonts w:ascii="Times New Roman" w:eastAsia="Calibri" w:hAnsi="Times New Roman" w:cs="Times New Roman"/>
          <w:sz w:val="22"/>
          <w:szCs w:val="22"/>
        </w:rPr>
        <w:t xml:space="preserve"> co-selected with the FTU team and</w:t>
      </w:r>
      <w:r w:rsidR="00343A80" w:rsidRPr="007C5550">
        <w:rPr>
          <w:rFonts w:ascii="Times New Roman" w:eastAsia="Calibri" w:hAnsi="Times New Roman" w:cs="Times New Roman"/>
          <w:sz w:val="22"/>
          <w:szCs w:val="22"/>
        </w:rPr>
        <w:t xml:space="preserve"> interviewed</w:t>
      </w:r>
      <w:r w:rsidRPr="007C5550">
        <w:rPr>
          <w:rFonts w:ascii="Times New Roman" w:eastAsia="Calibri" w:hAnsi="Times New Roman" w:cs="Times New Roman"/>
          <w:sz w:val="22"/>
          <w:szCs w:val="22"/>
        </w:rPr>
        <w:t xml:space="preserve"> in this assessment. </w:t>
      </w:r>
    </w:p>
    <w:p w14:paraId="38DF0FE2" w14:textId="77777777" w:rsidR="00343A80" w:rsidRPr="007C5550" w:rsidRDefault="00343A80" w:rsidP="00343A80">
      <w:pPr>
        <w:spacing w:before="0" w:after="0" w:line="240" w:lineRule="auto"/>
        <w:jc w:val="both"/>
        <w:rPr>
          <w:rFonts w:ascii="Times New Roman" w:eastAsia="Calibri" w:hAnsi="Times New Roman" w:cs="Times New Roman"/>
          <w:sz w:val="22"/>
          <w:szCs w:val="22"/>
        </w:rPr>
      </w:pPr>
    </w:p>
    <w:p w14:paraId="3456E2EB" w14:textId="76D07F82" w:rsidR="006550CF" w:rsidRPr="007C5550" w:rsidRDefault="00504812" w:rsidP="00343A80">
      <w:pPr>
        <w:spacing w:before="0" w:after="0" w:line="240" w:lineRule="auto"/>
        <w:ind w:left="360"/>
        <w:jc w:val="both"/>
        <w:rPr>
          <w:rFonts w:ascii="Times New Roman" w:eastAsia="Calibri" w:hAnsi="Times New Roman" w:cs="Times New Roman"/>
          <w:b/>
          <w:bCs/>
          <w:sz w:val="22"/>
          <w:szCs w:val="22"/>
        </w:rPr>
      </w:pPr>
      <w:r w:rsidRPr="007C5550">
        <w:rPr>
          <w:rFonts w:ascii="Times New Roman" w:eastAsia="Calibri" w:hAnsi="Times New Roman" w:cs="Times New Roman"/>
          <w:b/>
          <w:bCs/>
          <w:sz w:val="22"/>
          <w:szCs w:val="22"/>
        </w:rPr>
        <w:t xml:space="preserve">Part 2. </w:t>
      </w:r>
      <w:r w:rsidR="00343A80" w:rsidRPr="007C5550">
        <w:rPr>
          <w:rFonts w:ascii="Times New Roman" w:eastAsia="Calibri" w:hAnsi="Times New Roman" w:cs="Times New Roman"/>
          <w:b/>
          <w:bCs/>
          <w:sz w:val="22"/>
          <w:szCs w:val="22"/>
        </w:rPr>
        <w:t>Assess Transaction Advisors' Capacity</w:t>
      </w:r>
      <w:r w:rsidR="006550CF" w:rsidRPr="007C5550">
        <w:rPr>
          <w:rFonts w:ascii="Times New Roman" w:eastAsia="Calibri" w:hAnsi="Times New Roman" w:cs="Times New Roman"/>
          <w:b/>
          <w:bCs/>
          <w:sz w:val="22"/>
          <w:szCs w:val="22"/>
        </w:rPr>
        <w:t>:</w:t>
      </w:r>
    </w:p>
    <w:p w14:paraId="044C14BC" w14:textId="445FE2AB" w:rsidR="006550CF" w:rsidRPr="007C5550" w:rsidRDefault="00343A80" w:rsidP="00343A80">
      <w:pPr>
        <w:pStyle w:val="Prrafodelista"/>
        <w:numPr>
          <w:ilvl w:val="0"/>
          <w:numId w:val="35"/>
        </w:numPr>
        <w:spacing w:before="0" w:after="0" w:line="240" w:lineRule="auto"/>
        <w:jc w:val="both"/>
        <w:rPr>
          <w:rFonts w:ascii="Times New Roman" w:eastAsia="Calibri" w:hAnsi="Times New Roman" w:cs="Times New Roman"/>
          <w:sz w:val="22"/>
          <w:szCs w:val="22"/>
        </w:rPr>
      </w:pPr>
      <w:r w:rsidRPr="007C5550">
        <w:rPr>
          <w:rFonts w:ascii="Times New Roman" w:eastAsia="Calibri" w:hAnsi="Times New Roman" w:cs="Times New Roman"/>
          <w:sz w:val="22"/>
          <w:szCs w:val="22"/>
        </w:rPr>
        <w:t>Review</w:t>
      </w:r>
      <w:r w:rsidR="006550CF" w:rsidRPr="007C5550">
        <w:rPr>
          <w:rFonts w:ascii="Times New Roman" w:eastAsia="Calibri" w:hAnsi="Times New Roman" w:cs="Times New Roman"/>
          <w:sz w:val="22"/>
          <w:szCs w:val="22"/>
        </w:rPr>
        <w:t xml:space="preserve"> </w:t>
      </w:r>
      <w:r w:rsidRPr="007C5550">
        <w:rPr>
          <w:rFonts w:ascii="Times New Roman" w:eastAsia="Calibri" w:hAnsi="Times New Roman" w:cs="Times New Roman"/>
          <w:sz w:val="22"/>
          <w:szCs w:val="22"/>
        </w:rPr>
        <w:t xml:space="preserve">the existing </w:t>
      </w:r>
      <w:r w:rsidR="006550CF" w:rsidRPr="007C5550">
        <w:rPr>
          <w:rFonts w:ascii="Times New Roman" w:eastAsia="Calibri" w:hAnsi="Times New Roman" w:cs="Times New Roman"/>
          <w:sz w:val="22"/>
          <w:szCs w:val="22"/>
        </w:rPr>
        <w:t>process</w:t>
      </w:r>
      <w:r w:rsidR="00B804E5" w:rsidRPr="007C5550">
        <w:rPr>
          <w:rFonts w:ascii="Times New Roman" w:eastAsia="Calibri" w:hAnsi="Times New Roman" w:cs="Times New Roman"/>
          <w:sz w:val="22"/>
          <w:szCs w:val="22"/>
        </w:rPr>
        <w:t>es</w:t>
      </w:r>
      <w:r w:rsidR="006550CF" w:rsidRPr="007C5550">
        <w:rPr>
          <w:rFonts w:ascii="Times New Roman" w:eastAsia="Calibri" w:hAnsi="Times New Roman" w:cs="Times New Roman"/>
          <w:sz w:val="22"/>
          <w:szCs w:val="22"/>
        </w:rPr>
        <w:t xml:space="preserve"> of transaction </w:t>
      </w:r>
      <w:r w:rsidRPr="007C5550">
        <w:rPr>
          <w:rFonts w:ascii="Times New Roman" w:eastAsia="Calibri" w:hAnsi="Times New Roman" w:cs="Times New Roman"/>
          <w:sz w:val="22"/>
          <w:szCs w:val="22"/>
        </w:rPr>
        <w:t>advisor</w:t>
      </w:r>
      <w:r w:rsidR="00B804E5" w:rsidRPr="007C5550">
        <w:rPr>
          <w:rFonts w:ascii="Times New Roman" w:eastAsia="Calibri" w:hAnsi="Times New Roman" w:cs="Times New Roman"/>
          <w:sz w:val="22"/>
          <w:szCs w:val="22"/>
        </w:rPr>
        <w:t>s</w:t>
      </w:r>
      <w:r w:rsidRPr="007C5550">
        <w:rPr>
          <w:rFonts w:ascii="Times New Roman" w:eastAsia="Calibri" w:hAnsi="Times New Roman" w:cs="Times New Roman"/>
          <w:sz w:val="22"/>
          <w:szCs w:val="22"/>
        </w:rPr>
        <w:t xml:space="preserve">. </w:t>
      </w:r>
    </w:p>
    <w:p w14:paraId="6B30035C" w14:textId="469006DD" w:rsidR="00504812" w:rsidRPr="007C5550" w:rsidRDefault="00504812" w:rsidP="00504812">
      <w:pPr>
        <w:pStyle w:val="Prrafodelista"/>
        <w:numPr>
          <w:ilvl w:val="0"/>
          <w:numId w:val="35"/>
        </w:numPr>
        <w:spacing w:before="0" w:after="0" w:line="240" w:lineRule="auto"/>
        <w:jc w:val="both"/>
        <w:rPr>
          <w:rFonts w:ascii="Times New Roman" w:eastAsia="Calibri" w:hAnsi="Times New Roman" w:cs="Times New Roman"/>
          <w:sz w:val="22"/>
          <w:szCs w:val="22"/>
        </w:rPr>
      </w:pPr>
      <w:r w:rsidRPr="007C5550">
        <w:rPr>
          <w:rFonts w:ascii="Times New Roman" w:eastAsia="Calibri" w:hAnsi="Times New Roman" w:cs="Times New Roman"/>
          <w:sz w:val="22"/>
          <w:szCs w:val="22"/>
        </w:rPr>
        <w:t>Discuss with the FTU team and document the plans for future processes of transaction advisory.</w:t>
      </w:r>
    </w:p>
    <w:p w14:paraId="4693EACE" w14:textId="7213FA2D" w:rsidR="00343A80" w:rsidRPr="007C5550" w:rsidRDefault="00343A80" w:rsidP="00343A80">
      <w:pPr>
        <w:pStyle w:val="Prrafodelista"/>
        <w:numPr>
          <w:ilvl w:val="0"/>
          <w:numId w:val="35"/>
        </w:numPr>
        <w:spacing w:before="0" w:after="0" w:line="240" w:lineRule="auto"/>
        <w:jc w:val="both"/>
        <w:rPr>
          <w:rFonts w:ascii="Times New Roman" w:eastAsia="Calibri" w:hAnsi="Times New Roman" w:cs="Times New Roman"/>
          <w:sz w:val="22"/>
          <w:szCs w:val="22"/>
        </w:rPr>
      </w:pPr>
      <w:r w:rsidRPr="007C5550">
        <w:rPr>
          <w:rFonts w:ascii="Times New Roman" w:eastAsia="Calibri" w:hAnsi="Times New Roman" w:cs="Times New Roman"/>
          <w:sz w:val="22"/>
          <w:szCs w:val="22"/>
        </w:rPr>
        <w:t xml:space="preserve">Assess the effectiveness of transaction advisory services including criteria such as – </w:t>
      </w:r>
    </w:p>
    <w:p w14:paraId="5CE3D6BF" w14:textId="08170A3D" w:rsidR="00343A80" w:rsidRPr="007C5550" w:rsidRDefault="00343A80" w:rsidP="00343A80">
      <w:pPr>
        <w:pStyle w:val="Prrafodelista"/>
        <w:numPr>
          <w:ilvl w:val="1"/>
          <w:numId w:val="35"/>
        </w:numPr>
        <w:spacing w:before="0" w:after="0" w:line="240" w:lineRule="auto"/>
        <w:jc w:val="both"/>
        <w:rPr>
          <w:rFonts w:ascii="Times New Roman" w:eastAsia="Calibri" w:hAnsi="Times New Roman" w:cs="Times New Roman"/>
          <w:sz w:val="22"/>
          <w:szCs w:val="22"/>
        </w:rPr>
      </w:pPr>
      <w:r w:rsidRPr="007C5550">
        <w:rPr>
          <w:rFonts w:ascii="Times New Roman" w:eastAsia="Calibri" w:hAnsi="Times New Roman" w:cs="Times New Roman"/>
          <w:sz w:val="22"/>
          <w:szCs w:val="22"/>
        </w:rPr>
        <w:t xml:space="preserve">Efficiency – Time, simplicity, standardization, </w:t>
      </w:r>
      <w:r w:rsidR="00504812" w:rsidRPr="007C5550">
        <w:rPr>
          <w:rFonts w:ascii="Times New Roman" w:eastAsia="Calibri" w:hAnsi="Times New Roman" w:cs="Times New Roman"/>
          <w:sz w:val="22"/>
          <w:szCs w:val="22"/>
        </w:rPr>
        <w:t xml:space="preserve">accessibility of system or other criteria. </w:t>
      </w:r>
    </w:p>
    <w:p w14:paraId="13EFE9CC" w14:textId="73006B97" w:rsidR="00343A80" w:rsidRPr="007C5550" w:rsidRDefault="00343A80" w:rsidP="00343A80">
      <w:pPr>
        <w:pStyle w:val="Prrafodelista"/>
        <w:numPr>
          <w:ilvl w:val="1"/>
          <w:numId w:val="35"/>
        </w:numPr>
        <w:spacing w:before="0" w:after="0" w:line="240" w:lineRule="auto"/>
        <w:jc w:val="both"/>
        <w:rPr>
          <w:rFonts w:ascii="Times New Roman" w:eastAsia="Calibri" w:hAnsi="Times New Roman" w:cs="Times New Roman"/>
          <w:sz w:val="22"/>
          <w:szCs w:val="22"/>
        </w:rPr>
      </w:pPr>
      <w:r w:rsidRPr="007C5550">
        <w:rPr>
          <w:rFonts w:ascii="Times New Roman" w:eastAsia="Calibri" w:hAnsi="Times New Roman" w:cs="Times New Roman"/>
          <w:sz w:val="22"/>
          <w:szCs w:val="22"/>
        </w:rPr>
        <w:t xml:space="preserve">Quality </w:t>
      </w:r>
      <w:r w:rsidR="00504812" w:rsidRPr="007C5550">
        <w:rPr>
          <w:rFonts w:ascii="Times New Roman" w:eastAsia="Calibri" w:hAnsi="Times New Roman" w:cs="Times New Roman"/>
          <w:sz w:val="22"/>
          <w:szCs w:val="22"/>
        </w:rPr>
        <w:t>–</w:t>
      </w:r>
      <w:r w:rsidRPr="007C5550">
        <w:rPr>
          <w:rFonts w:ascii="Times New Roman" w:eastAsia="Calibri" w:hAnsi="Times New Roman" w:cs="Times New Roman"/>
          <w:sz w:val="22"/>
          <w:szCs w:val="22"/>
        </w:rPr>
        <w:t xml:space="preserve"> </w:t>
      </w:r>
      <w:r w:rsidR="00504812" w:rsidRPr="007C5550">
        <w:rPr>
          <w:rFonts w:ascii="Times New Roman" w:eastAsia="Calibri" w:hAnsi="Times New Roman" w:cs="Times New Roman"/>
          <w:sz w:val="22"/>
          <w:szCs w:val="22"/>
        </w:rPr>
        <w:t>Compliance with lender requirements, adequacy of assessment or other criteria.</w:t>
      </w:r>
    </w:p>
    <w:p w14:paraId="2F1FDDDF" w14:textId="5B31D50D" w:rsidR="00504812" w:rsidRPr="007C5550" w:rsidRDefault="00504812" w:rsidP="00343A80">
      <w:pPr>
        <w:pStyle w:val="Prrafodelista"/>
        <w:numPr>
          <w:ilvl w:val="1"/>
          <w:numId w:val="35"/>
        </w:numPr>
        <w:spacing w:before="0" w:after="0" w:line="240" w:lineRule="auto"/>
        <w:jc w:val="both"/>
        <w:rPr>
          <w:rFonts w:ascii="Times New Roman" w:eastAsia="Calibri" w:hAnsi="Times New Roman" w:cs="Times New Roman"/>
          <w:sz w:val="22"/>
          <w:szCs w:val="22"/>
        </w:rPr>
      </w:pPr>
      <w:r w:rsidRPr="007C5550">
        <w:rPr>
          <w:rFonts w:ascii="Times New Roman" w:eastAsia="Calibri" w:hAnsi="Times New Roman" w:cs="Times New Roman"/>
          <w:sz w:val="22"/>
          <w:szCs w:val="22"/>
        </w:rPr>
        <w:t xml:space="preserve">Communication - Responsiveness to actors, ability to resolve concerns or other criteria. </w:t>
      </w:r>
    </w:p>
    <w:p w14:paraId="72E38B32" w14:textId="48CCF82E" w:rsidR="00504812" w:rsidRPr="007C5550" w:rsidRDefault="00504812" w:rsidP="00343A80">
      <w:pPr>
        <w:pStyle w:val="Prrafodelista"/>
        <w:numPr>
          <w:ilvl w:val="1"/>
          <w:numId w:val="35"/>
        </w:numPr>
        <w:spacing w:before="0" w:after="0" w:line="240" w:lineRule="auto"/>
        <w:jc w:val="both"/>
        <w:rPr>
          <w:rFonts w:ascii="Times New Roman" w:eastAsia="Calibri" w:hAnsi="Times New Roman" w:cs="Times New Roman"/>
          <w:sz w:val="22"/>
          <w:szCs w:val="22"/>
        </w:rPr>
      </w:pPr>
      <w:r w:rsidRPr="007C5550">
        <w:rPr>
          <w:rFonts w:ascii="Times New Roman" w:eastAsia="Calibri" w:hAnsi="Times New Roman" w:cs="Times New Roman"/>
          <w:sz w:val="22"/>
          <w:szCs w:val="22"/>
        </w:rPr>
        <w:t xml:space="preserve">Relationship Management - Proactive engagement, ability to generate trust or other criteria. </w:t>
      </w:r>
    </w:p>
    <w:p w14:paraId="6662D00B" w14:textId="588914E3" w:rsidR="00504812" w:rsidRPr="007C5550" w:rsidRDefault="00504812" w:rsidP="00343A80">
      <w:pPr>
        <w:pStyle w:val="Prrafodelista"/>
        <w:numPr>
          <w:ilvl w:val="1"/>
          <w:numId w:val="35"/>
        </w:numPr>
        <w:spacing w:before="0" w:after="0" w:line="240" w:lineRule="auto"/>
        <w:jc w:val="both"/>
        <w:rPr>
          <w:rFonts w:ascii="Times New Roman" w:eastAsia="Calibri" w:hAnsi="Times New Roman" w:cs="Times New Roman"/>
          <w:sz w:val="22"/>
          <w:szCs w:val="22"/>
        </w:rPr>
      </w:pPr>
      <w:r w:rsidRPr="007C5550">
        <w:rPr>
          <w:rFonts w:ascii="Times New Roman" w:eastAsia="Calibri" w:hAnsi="Times New Roman" w:cs="Times New Roman"/>
          <w:sz w:val="22"/>
          <w:szCs w:val="22"/>
        </w:rPr>
        <w:t xml:space="preserve">Success and Impact – Approval rate of applications, ability to serve diverse segments, or other criteria. </w:t>
      </w:r>
    </w:p>
    <w:p w14:paraId="128C269E" w14:textId="0962A623" w:rsidR="00504812" w:rsidRPr="007C5550" w:rsidRDefault="00504812" w:rsidP="00343A80">
      <w:pPr>
        <w:pStyle w:val="Prrafodelista"/>
        <w:numPr>
          <w:ilvl w:val="0"/>
          <w:numId w:val="35"/>
        </w:numPr>
        <w:spacing w:before="0" w:after="0" w:line="240" w:lineRule="auto"/>
        <w:jc w:val="both"/>
        <w:rPr>
          <w:rFonts w:ascii="Times New Roman" w:eastAsia="Calibri" w:hAnsi="Times New Roman" w:cs="Times New Roman"/>
          <w:sz w:val="22"/>
          <w:szCs w:val="22"/>
        </w:rPr>
      </w:pPr>
      <w:r w:rsidRPr="007C5550">
        <w:rPr>
          <w:rFonts w:ascii="Times New Roman" w:eastAsia="Calibri" w:hAnsi="Times New Roman" w:cs="Times New Roman"/>
          <w:sz w:val="22"/>
          <w:szCs w:val="22"/>
        </w:rPr>
        <w:t>Identify areas of improvement in the financial intermediation process.</w:t>
      </w:r>
    </w:p>
    <w:p w14:paraId="42EB89B7" w14:textId="06F32A9F" w:rsidR="00504812" w:rsidRPr="007C5550" w:rsidRDefault="00504812" w:rsidP="00504812">
      <w:pPr>
        <w:pStyle w:val="Prrafodelista"/>
        <w:numPr>
          <w:ilvl w:val="0"/>
          <w:numId w:val="35"/>
        </w:numPr>
        <w:spacing w:before="0" w:after="0" w:line="240" w:lineRule="auto"/>
        <w:jc w:val="both"/>
        <w:rPr>
          <w:rFonts w:ascii="Times New Roman" w:eastAsia="Calibri" w:hAnsi="Times New Roman" w:cs="Times New Roman"/>
          <w:sz w:val="22"/>
          <w:szCs w:val="22"/>
        </w:rPr>
      </w:pPr>
      <w:r w:rsidRPr="007C5550">
        <w:rPr>
          <w:rFonts w:ascii="Times New Roman" w:eastAsia="Calibri" w:hAnsi="Times New Roman" w:cs="Times New Roman"/>
          <w:sz w:val="22"/>
          <w:szCs w:val="22"/>
        </w:rPr>
        <w:t>Propose actions and strategies for areas of improvement to build</w:t>
      </w:r>
      <w:r w:rsidR="00B804E5" w:rsidRPr="007C5550">
        <w:rPr>
          <w:rFonts w:ascii="Times New Roman" w:eastAsia="Calibri" w:hAnsi="Times New Roman" w:cs="Times New Roman"/>
          <w:sz w:val="22"/>
          <w:szCs w:val="22"/>
        </w:rPr>
        <w:t xml:space="preserve"> capacity of advisors to facilitate transactions. </w:t>
      </w:r>
    </w:p>
    <w:p w14:paraId="152CCCF6" w14:textId="45EC4D1E" w:rsidR="006550CF" w:rsidRPr="007C5550" w:rsidRDefault="00504812" w:rsidP="00504812">
      <w:pPr>
        <w:pStyle w:val="Prrafodelista"/>
        <w:numPr>
          <w:ilvl w:val="0"/>
          <w:numId w:val="35"/>
        </w:numPr>
        <w:spacing w:before="0" w:after="0" w:line="240" w:lineRule="auto"/>
        <w:jc w:val="both"/>
        <w:rPr>
          <w:rFonts w:ascii="Times New Roman" w:eastAsia="Calibri" w:hAnsi="Times New Roman" w:cs="Times New Roman"/>
          <w:sz w:val="22"/>
          <w:szCs w:val="22"/>
        </w:rPr>
      </w:pPr>
      <w:r w:rsidRPr="007C5550">
        <w:rPr>
          <w:rFonts w:ascii="Times New Roman" w:eastAsia="Calibri" w:hAnsi="Times New Roman" w:cs="Times New Roman"/>
          <w:sz w:val="22"/>
          <w:szCs w:val="22"/>
        </w:rPr>
        <w:t>Provide considerations and recommendations for creating a sustainable market of transaction advisors.</w:t>
      </w:r>
    </w:p>
    <w:p w14:paraId="539C7DAC" w14:textId="0533FEAB" w:rsidR="00504812" w:rsidRPr="007C5550" w:rsidRDefault="00504812" w:rsidP="00504812">
      <w:pPr>
        <w:spacing w:before="0" w:after="0" w:line="240" w:lineRule="auto"/>
        <w:ind w:left="360"/>
        <w:jc w:val="both"/>
        <w:rPr>
          <w:rFonts w:ascii="Times New Roman" w:eastAsia="Calibri" w:hAnsi="Times New Roman" w:cs="Times New Roman"/>
          <w:sz w:val="22"/>
          <w:szCs w:val="22"/>
        </w:rPr>
      </w:pPr>
      <w:r w:rsidRPr="007C5550">
        <w:rPr>
          <w:rFonts w:ascii="Times New Roman" w:eastAsia="Calibri" w:hAnsi="Times New Roman" w:cs="Times New Roman"/>
          <w:sz w:val="22"/>
          <w:szCs w:val="22"/>
        </w:rPr>
        <w:t xml:space="preserve">*It is recommended that the ACDI/VOCA FTU team and </w:t>
      </w:r>
      <w:proofErr w:type="spellStart"/>
      <w:r w:rsidRPr="007C5550">
        <w:rPr>
          <w:rFonts w:ascii="Times New Roman" w:eastAsia="Calibri" w:hAnsi="Times New Roman" w:cs="Times New Roman"/>
          <w:sz w:val="22"/>
          <w:szCs w:val="22"/>
        </w:rPr>
        <w:t>Prosperidad</w:t>
      </w:r>
      <w:proofErr w:type="spellEnd"/>
      <w:r w:rsidRPr="007C5550">
        <w:rPr>
          <w:rFonts w:ascii="Times New Roman" w:eastAsia="Calibri" w:hAnsi="Times New Roman" w:cs="Times New Roman"/>
          <w:sz w:val="22"/>
          <w:szCs w:val="22"/>
        </w:rPr>
        <w:t xml:space="preserve"> Global, as the two transaction advisors (to date) as well as one </w:t>
      </w:r>
      <w:r w:rsidR="00B804E5" w:rsidRPr="007C5550">
        <w:rPr>
          <w:rFonts w:ascii="Times New Roman" w:eastAsia="Calibri" w:hAnsi="Times New Roman" w:cs="Times New Roman"/>
          <w:sz w:val="22"/>
          <w:szCs w:val="22"/>
        </w:rPr>
        <w:t>future anticipated</w:t>
      </w:r>
      <w:r w:rsidRPr="007C5550">
        <w:rPr>
          <w:rFonts w:ascii="Times New Roman" w:eastAsia="Calibri" w:hAnsi="Times New Roman" w:cs="Times New Roman"/>
          <w:sz w:val="22"/>
          <w:szCs w:val="22"/>
        </w:rPr>
        <w:t xml:space="preserve"> transaction advisor (TBD) are interviewed in this assessment.</w:t>
      </w:r>
    </w:p>
    <w:p w14:paraId="58649ACC" w14:textId="77777777" w:rsidR="00504812" w:rsidRPr="007C5550" w:rsidRDefault="00504812" w:rsidP="00504812">
      <w:pPr>
        <w:spacing w:before="0" w:after="0" w:line="240" w:lineRule="auto"/>
        <w:jc w:val="both"/>
        <w:rPr>
          <w:rFonts w:ascii="Times New Roman" w:eastAsia="Calibri" w:hAnsi="Times New Roman" w:cs="Times New Roman"/>
          <w:sz w:val="22"/>
          <w:szCs w:val="22"/>
        </w:rPr>
      </w:pPr>
    </w:p>
    <w:p w14:paraId="525F4538" w14:textId="28AA7872" w:rsidR="00504812" w:rsidRPr="007C5550" w:rsidRDefault="00504812" w:rsidP="00504812">
      <w:pPr>
        <w:spacing w:before="0" w:after="0" w:line="240" w:lineRule="auto"/>
        <w:ind w:left="360"/>
        <w:jc w:val="both"/>
        <w:rPr>
          <w:rFonts w:ascii="Times New Roman" w:eastAsia="Calibri" w:hAnsi="Times New Roman" w:cs="Times New Roman"/>
          <w:b/>
          <w:bCs/>
          <w:sz w:val="22"/>
          <w:szCs w:val="22"/>
        </w:rPr>
      </w:pPr>
      <w:r w:rsidRPr="007C5550">
        <w:rPr>
          <w:rFonts w:ascii="Times New Roman" w:eastAsia="Calibri" w:hAnsi="Times New Roman" w:cs="Times New Roman"/>
          <w:b/>
          <w:bCs/>
          <w:sz w:val="22"/>
          <w:szCs w:val="22"/>
        </w:rPr>
        <w:t xml:space="preserve">Part 3. Assess </w:t>
      </w:r>
      <w:r w:rsidR="00B804E5" w:rsidRPr="007C5550">
        <w:rPr>
          <w:rFonts w:ascii="Times New Roman" w:eastAsia="Calibri" w:hAnsi="Times New Roman" w:cs="Times New Roman"/>
          <w:b/>
          <w:bCs/>
          <w:sz w:val="22"/>
          <w:szCs w:val="22"/>
        </w:rPr>
        <w:t>FIs</w:t>
      </w:r>
      <w:r w:rsidRPr="007C5550">
        <w:rPr>
          <w:rFonts w:ascii="Times New Roman" w:eastAsia="Calibri" w:hAnsi="Times New Roman" w:cs="Times New Roman"/>
          <w:b/>
          <w:bCs/>
          <w:sz w:val="22"/>
          <w:szCs w:val="22"/>
        </w:rPr>
        <w:t xml:space="preserve"> Capacity:</w:t>
      </w:r>
    </w:p>
    <w:p w14:paraId="79B4ACD9" w14:textId="3420A13F" w:rsidR="00B804E5" w:rsidRPr="007C5550" w:rsidRDefault="00B804E5" w:rsidP="00B804E5">
      <w:pPr>
        <w:pStyle w:val="Prrafodelista"/>
        <w:numPr>
          <w:ilvl w:val="0"/>
          <w:numId w:val="37"/>
        </w:numPr>
        <w:spacing w:before="0" w:after="0" w:line="240" w:lineRule="auto"/>
        <w:jc w:val="both"/>
        <w:rPr>
          <w:rFonts w:ascii="Times New Roman" w:eastAsia="Calibri" w:hAnsi="Times New Roman" w:cs="Times New Roman"/>
          <w:sz w:val="22"/>
          <w:szCs w:val="22"/>
        </w:rPr>
      </w:pPr>
      <w:r w:rsidRPr="007C5550">
        <w:rPr>
          <w:rFonts w:ascii="Times New Roman" w:eastAsia="Calibri" w:hAnsi="Times New Roman" w:cs="Times New Roman"/>
          <w:sz w:val="22"/>
          <w:szCs w:val="22"/>
        </w:rPr>
        <w:t>Review the existing practices and process of FIs to lend to MSMEs (verify documents, assess creditworthiness, evaluate risks, make decisions to disburse credits)</w:t>
      </w:r>
    </w:p>
    <w:p w14:paraId="15731563" w14:textId="79540205" w:rsidR="00B804E5" w:rsidRPr="007C5550" w:rsidRDefault="00B804E5" w:rsidP="00B804E5">
      <w:pPr>
        <w:pStyle w:val="Prrafodelista"/>
        <w:numPr>
          <w:ilvl w:val="0"/>
          <w:numId w:val="37"/>
        </w:numPr>
        <w:spacing w:before="0" w:after="0" w:line="240" w:lineRule="auto"/>
        <w:jc w:val="both"/>
        <w:rPr>
          <w:rFonts w:ascii="Times New Roman" w:eastAsia="Calibri" w:hAnsi="Times New Roman" w:cs="Times New Roman"/>
          <w:sz w:val="22"/>
          <w:szCs w:val="22"/>
        </w:rPr>
      </w:pPr>
      <w:r w:rsidRPr="007C5550">
        <w:rPr>
          <w:rFonts w:ascii="Times New Roman" w:eastAsia="Calibri" w:hAnsi="Times New Roman" w:cs="Times New Roman"/>
          <w:sz w:val="22"/>
          <w:szCs w:val="22"/>
        </w:rPr>
        <w:t xml:space="preserve">Assess the effectiveness of FIs in working with transaction advisors and BSPs as part of this process. </w:t>
      </w:r>
    </w:p>
    <w:p w14:paraId="1836ACE8" w14:textId="49071D41" w:rsidR="00B804E5" w:rsidRPr="007C5550" w:rsidRDefault="00B804E5" w:rsidP="00B804E5">
      <w:pPr>
        <w:pStyle w:val="Prrafodelista"/>
        <w:numPr>
          <w:ilvl w:val="0"/>
          <w:numId w:val="37"/>
        </w:numPr>
        <w:spacing w:before="0" w:after="0" w:line="240" w:lineRule="auto"/>
        <w:jc w:val="both"/>
        <w:rPr>
          <w:rFonts w:ascii="Times New Roman" w:eastAsia="Calibri" w:hAnsi="Times New Roman" w:cs="Times New Roman"/>
          <w:sz w:val="22"/>
          <w:szCs w:val="22"/>
        </w:rPr>
      </w:pPr>
      <w:r w:rsidRPr="007C5550">
        <w:rPr>
          <w:rFonts w:ascii="Times New Roman" w:eastAsia="Calibri" w:hAnsi="Times New Roman" w:cs="Times New Roman"/>
          <w:sz w:val="22"/>
          <w:szCs w:val="22"/>
        </w:rPr>
        <w:t>Benchmark these practices and process with best practice considering the Honduran institutional context</w:t>
      </w:r>
      <w:r w:rsidR="0049631F" w:rsidRPr="007C5550">
        <w:rPr>
          <w:rFonts w:ascii="Times New Roman" w:eastAsia="Calibri" w:hAnsi="Times New Roman" w:cs="Times New Roman"/>
          <w:sz w:val="22"/>
          <w:szCs w:val="22"/>
        </w:rPr>
        <w:t>, including regulations regarding the scoring of loans and policies that affect how FI’s manage risk</w:t>
      </w:r>
      <w:r w:rsidRPr="007C5550">
        <w:rPr>
          <w:rFonts w:ascii="Times New Roman" w:eastAsia="Calibri" w:hAnsi="Times New Roman" w:cs="Times New Roman"/>
          <w:sz w:val="22"/>
          <w:szCs w:val="22"/>
        </w:rPr>
        <w:t>.</w:t>
      </w:r>
    </w:p>
    <w:p w14:paraId="6FDF7548" w14:textId="45CD2B17" w:rsidR="00B804E5" w:rsidRPr="007C5550" w:rsidRDefault="00B804E5" w:rsidP="00B804E5">
      <w:pPr>
        <w:pStyle w:val="Prrafodelista"/>
        <w:numPr>
          <w:ilvl w:val="0"/>
          <w:numId w:val="37"/>
        </w:numPr>
        <w:spacing w:before="0" w:after="0" w:line="240" w:lineRule="auto"/>
        <w:jc w:val="both"/>
        <w:rPr>
          <w:rFonts w:ascii="Times New Roman" w:eastAsia="Calibri" w:hAnsi="Times New Roman" w:cs="Times New Roman"/>
          <w:sz w:val="22"/>
          <w:szCs w:val="22"/>
        </w:rPr>
      </w:pPr>
      <w:r w:rsidRPr="007C5550">
        <w:rPr>
          <w:rFonts w:ascii="Times New Roman" w:eastAsia="Calibri" w:hAnsi="Times New Roman" w:cs="Times New Roman"/>
          <w:sz w:val="22"/>
          <w:szCs w:val="22"/>
        </w:rPr>
        <w:t xml:space="preserve">Identify areas of improvement in FIs MSME lending processes and how to connect with BSPs and transaction advisors.  </w:t>
      </w:r>
    </w:p>
    <w:p w14:paraId="3022AF04" w14:textId="34BFC561" w:rsidR="00B804E5" w:rsidRPr="007C5550" w:rsidRDefault="00B804E5" w:rsidP="00B804E5">
      <w:pPr>
        <w:pStyle w:val="Prrafodelista"/>
        <w:numPr>
          <w:ilvl w:val="0"/>
          <w:numId w:val="37"/>
        </w:numPr>
        <w:spacing w:before="0" w:after="0" w:line="240" w:lineRule="auto"/>
        <w:jc w:val="both"/>
        <w:rPr>
          <w:rFonts w:ascii="Times New Roman" w:eastAsia="Calibri" w:hAnsi="Times New Roman" w:cs="Times New Roman"/>
          <w:sz w:val="22"/>
          <w:szCs w:val="22"/>
        </w:rPr>
      </w:pPr>
      <w:r w:rsidRPr="007C5550">
        <w:rPr>
          <w:rFonts w:ascii="Times New Roman" w:eastAsia="Calibri" w:hAnsi="Times New Roman" w:cs="Times New Roman"/>
          <w:sz w:val="22"/>
          <w:szCs w:val="22"/>
        </w:rPr>
        <w:t xml:space="preserve">Propose actions and strategies for areas of improvement to </w:t>
      </w:r>
      <w:r w:rsidR="00C17BA5" w:rsidRPr="007C5550">
        <w:rPr>
          <w:rFonts w:ascii="Times New Roman" w:eastAsia="Calibri" w:hAnsi="Times New Roman" w:cs="Times New Roman"/>
          <w:sz w:val="22"/>
          <w:szCs w:val="22"/>
        </w:rPr>
        <w:t xml:space="preserve">build capacity of FIs to lend to MSMEs. </w:t>
      </w:r>
    </w:p>
    <w:p w14:paraId="6E489122" w14:textId="77777777" w:rsidR="00504812" w:rsidRPr="007C5550" w:rsidRDefault="00504812" w:rsidP="00504812">
      <w:pPr>
        <w:spacing w:before="0" w:after="0" w:line="240" w:lineRule="auto"/>
        <w:jc w:val="both"/>
        <w:rPr>
          <w:rFonts w:ascii="Times New Roman" w:eastAsia="Calibri" w:hAnsi="Times New Roman" w:cs="Times New Roman"/>
          <w:sz w:val="22"/>
          <w:szCs w:val="22"/>
        </w:rPr>
      </w:pPr>
    </w:p>
    <w:p w14:paraId="002F38C2" w14:textId="549C012A" w:rsidR="00B804E5" w:rsidRPr="007C5550" w:rsidRDefault="00B804E5" w:rsidP="00B804E5">
      <w:pPr>
        <w:spacing w:before="0" w:after="0" w:line="240" w:lineRule="auto"/>
        <w:ind w:left="360"/>
        <w:jc w:val="both"/>
        <w:rPr>
          <w:rFonts w:ascii="Times New Roman" w:eastAsia="Calibri" w:hAnsi="Times New Roman" w:cs="Times New Roman"/>
          <w:sz w:val="22"/>
          <w:szCs w:val="22"/>
        </w:rPr>
      </w:pPr>
      <w:r w:rsidRPr="007C5550">
        <w:rPr>
          <w:rFonts w:ascii="Times New Roman" w:eastAsia="Calibri" w:hAnsi="Times New Roman" w:cs="Times New Roman"/>
          <w:sz w:val="22"/>
          <w:szCs w:val="22"/>
        </w:rPr>
        <w:t xml:space="preserve">*It is recommended that 2 to 3 FIs are co-selected with the FTU team and interviewed in this assessment. </w:t>
      </w:r>
    </w:p>
    <w:p w14:paraId="2EEF401B" w14:textId="77777777" w:rsidR="00504812" w:rsidRPr="007C5550" w:rsidRDefault="00504812" w:rsidP="00C17BA5">
      <w:pPr>
        <w:spacing w:before="0" w:after="0" w:line="240" w:lineRule="auto"/>
        <w:jc w:val="both"/>
        <w:rPr>
          <w:rFonts w:ascii="Times New Roman" w:eastAsia="Calibri" w:hAnsi="Times New Roman" w:cs="Times New Roman"/>
          <w:sz w:val="22"/>
          <w:szCs w:val="22"/>
        </w:rPr>
      </w:pPr>
    </w:p>
    <w:p w14:paraId="08AA3D92" w14:textId="7741E2D9" w:rsidR="0049631F" w:rsidRPr="007C5550" w:rsidRDefault="0049631F" w:rsidP="00C17BA5">
      <w:pPr>
        <w:spacing w:before="0" w:after="0" w:line="240" w:lineRule="auto"/>
        <w:jc w:val="both"/>
        <w:rPr>
          <w:rFonts w:ascii="Times New Roman" w:eastAsia="Calibri" w:hAnsi="Times New Roman" w:cs="Times New Roman"/>
          <w:sz w:val="22"/>
          <w:szCs w:val="22"/>
        </w:rPr>
      </w:pPr>
      <w:r w:rsidRPr="007C5550">
        <w:rPr>
          <w:rFonts w:ascii="Times New Roman" w:eastAsia="Calibri" w:hAnsi="Times New Roman" w:cs="Times New Roman"/>
          <w:sz w:val="22"/>
          <w:szCs w:val="22"/>
        </w:rPr>
        <w:t xml:space="preserve">     Interviews with 2 to 3 prospective clients may be considered to include perspectives on barriers to access to finance. </w:t>
      </w:r>
    </w:p>
    <w:p w14:paraId="2D2D7166" w14:textId="77777777" w:rsidR="006550CF" w:rsidRPr="007C5550" w:rsidRDefault="006550CF" w:rsidP="00941127">
      <w:pPr>
        <w:spacing w:before="0" w:after="0" w:line="240" w:lineRule="auto"/>
        <w:ind w:left="360"/>
        <w:jc w:val="both"/>
        <w:rPr>
          <w:rFonts w:ascii="Times New Roman" w:eastAsia="Calibri" w:hAnsi="Times New Roman" w:cs="Times New Roman"/>
          <w:sz w:val="22"/>
          <w:szCs w:val="22"/>
        </w:rPr>
      </w:pPr>
    </w:p>
    <w:p w14:paraId="19A8EE87" w14:textId="25CED6F4" w:rsidR="00301557" w:rsidRPr="007C5550" w:rsidRDefault="00B061A5" w:rsidP="00941127">
      <w:pPr>
        <w:pStyle w:val="Ttulo2"/>
        <w:numPr>
          <w:ilvl w:val="0"/>
          <w:numId w:val="4"/>
        </w:numPr>
        <w:spacing w:before="0" w:line="240" w:lineRule="auto"/>
        <w:jc w:val="both"/>
        <w:rPr>
          <w:rFonts w:ascii="Times New Roman" w:hAnsi="Times New Roman" w:cs="Times New Roman"/>
          <w:sz w:val="22"/>
          <w:szCs w:val="22"/>
        </w:rPr>
      </w:pPr>
      <w:bookmarkStart w:id="22" w:name="_Toc314560730"/>
      <w:bookmarkStart w:id="23" w:name="_Toc314561286"/>
      <w:bookmarkStart w:id="24" w:name="_Toc314561311"/>
      <w:bookmarkStart w:id="25" w:name="_Toc325530365"/>
      <w:bookmarkStart w:id="26" w:name="_Toc102472381"/>
      <w:r w:rsidRPr="007C5550">
        <w:rPr>
          <w:rFonts w:ascii="Times New Roman" w:hAnsi="Times New Roman" w:cs="Times New Roman"/>
          <w:caps w:val="0"/>
          <w:sz w:val="22"/>
          <w:szCs w:val="22"/>
        </w:rPr>
        <w:t>DELIVERABLES</w:t>
      </w:r>
      <w:bookmarkEnd w:id="22"/>
      <w:bookmarkEnd w:id="23"/>
      <w:bookmarkEnd w:id="24"/>
      <w:bookmarkEnd w:id="25"/>
      <w:bookmarkEnd w:id="26"/>
    </w:p>
    <w:sdt>
      <w:sdtPr>
        <w:rPr>
          <w:rFonts w:ascii="Times New Roman" w:hAnsi="Times New Roman" w:cs="Times New Roman"/>
          <w:sz w:val="22"/>
          <w:szCs w:val="22"/>
        </w:rPr>
        <w:id w:val="501857335"/>
      </w:sdtPr>
      <w:sdtContent>
        <w:p w14:paraId="551B8DEC" w14:textId="77777777" w:rsidR="00941127" w:rsidRPr="007C5550" w:rsidRDefault="00941127" w:rsidP="00941127">
          <w:pPr>
            <w:spacing w:before="0" w:after="0" w:line="240" w:lineRule="auto"/>
            <w:ind w:left="360"/>
            <w:jc w:val="both"/>
            <w:rPr>
              <w:rFonts w:ascii="Times New Roman" w:hAnsi="Times New Roman" w:cs="Times New Roman"/>
              <w:sz w:val="22"/>
              <w:szCs w:val="22"/>
            </w:rPr>
          </w:pPr>
        </w:p>
        <w:p w14:paraId="7C8FB146" w14:textId="489D498D" w:rsidR="00FC7B25" w:rsidRPr="007C5550" w:rsidRDefault="001633B6" w:rsidP="00941127">
          <w:pPr>
            <w:spacing w:before="0" w:after="0" w:line="240" w:lineRule="auto"/>
            <w:ind w:left="360"/>
            <w:jc w:val="both"/>
            <w:rPr>
              <w:rFonts w:ascii="Times New Roman" w:hAnsi="Times New Roman" w:cs="Times New Roman"/>
              <w:sz w:val="22"/>
              <w:szCs w:val="22"/>
            </w:rPr>
          </w:pPr>
          <w:r w:rsidRPr="007C5550">
            <w:rPr>
              <w:rFonts w:ascii="Times New Roman" w:hAnsi="Times New Roman" w:cs="Times New Roman"/>
              <w:sz w:val="22"/>
              <w:szCs w:val="22"/>
            </w:rPr>
            <w:t>ACDI/VOCA expects to award a fixed price contract based on completion</w:t>
          </w:r>
          <w:r w:rsidR="00FC7B25" w:rsidRPr="007C5550">
            <w:rPr>
              <w:rFonts w:ascii="Times New Roman" w:hAnsi="Times New Roman" w:cs="Times New Roman"/>
              <w:sz w:val="22"/>
              <w:szCs w:val="22"/>
            </w:rPr>
            <w:t>, based on the following products:</w:t>
          </w:r>
        </w:p>
        <w:p w14:paraId="4B080F7D" w14:textId="77777777" w:rsidR="007A047D" w:rsidRPr="007C5550" w:rsidRDefault="00FC7B25" w:rsidP="00941127">
          <w:pPr>
            <w:spacing w:before="0" w:after="0" w:line="240" w:lineRule="auto"/>
            <w:ind w:left="360"/>
            <w:jc w:val="both"/>
            <w:rPr>
              <w:rFonts w:ascii="Times New Roman" w:hAnsi="Times New Roman" w:cs="Times New Roman"/>
              <w:sz w:val="22"/>
              <w:szCs w:val="22"/>
            </w:rPr>
          </w:pPr>
          <w:r w:rsidRPr="007C5550">
            <w:rPr>
              <w:rFonts w:ascii="Times New Roman" w:hAnsi="Times New Roman" w:cs="Times New Roman"/>
              <w:sz w:val="22"/>
              <w:szCs w:val="22"/>
            </w:rPr>
            <w:t xml:space="preserve"> </w:t>
          </w:r>
        </w:p>
        <w:tbl>
          <w:tblPr>
            <w:tblStyle w:val="Tablaconcuadrcula11"/>
            <w:tblW w:w="10488" w:type="dxa"/>
            <w:jc w:val="center"/>
            <w:tblLayout w:type="fixed"/>
            <w:tblLook w:val="04A0" w:firstRow="1" w:lastRow="0" w:firstColumn="1" w:lastColumn="0" w:noHBand="0" w:noVBand="1"/>
          </w:tblPr>
          <w:tblGrid>
            <w:gridCol w:w="562"/>
            <w:gridCol w:w="6379"/>
            <w:gridCol w:w="1843"/>
            <w:gridCol w:w="1704"/>
          </w:tblGrid>
          <w:tr w:rsidR="007A047D" w:rsidRPr="007C5550" w14:paraId="7948CF2E" w14:textId="77777777" w:rsidTr="00175980">
            <w:trPr>
              <w:trHeight w:val="143"/>
              <w:jc w:val="center"/>
            </w:trPr>
            <w:tc>
              <w:tcPr>
                <w:tcW w:w="562" w:type="dxa"/>
              </w:tcPr>
              <w:p w14:paraId="0F470B8D" w14:textId="5C576CA3" w:rsidR="007A047D" w:rsidRPr="007C5550" w:rsidRDefault="007A047D" w:rsidP="00941127">
                <w:pPr>
                  <w:jc w:val="center"/>
                  <w:rPr>
                    <w:rFonts w:ascii="Times New Roman" w:hAnsi="Times New Roman" w:cs="Times New Roman"/>
                    <w:b/>
                    <w:bCs/>
                  </w:rPr>
                </w:pPr>
                <w:r w:rsidRPr="007C5550">
                  <w:rPr>
                    <w:rFonts w:ascii="Times New Roman" w:hAnsi="Times New Roman" w:cs="Times New Roman"/>
                    <w:b/>
                    <w:bCs/>
                  </w:rPr>
                  <w:t>No.</w:t>
                </w:r>
              </w:p>
            </w:tc>
            <w:tc>
              <w:tcPr>
                <w:tcW w:w="6379" w:type="dxa"/>
              </w:tcPr>
              <w:p w14:paraId="218B7A51" w14:textId="77777777" w:rsidR="007A047D" w:rsidRPr="007C5550" w:rsidRDefault="007A047D" w:rsidP="00941127">
                <w:pPr>
                  <w:jc w:val="center"/>
                  <w:rPr>
                    <w:rFonts w:ascii="Times New Roman" w:hAnsi="Times New Roman" w:cs="Times New Roman"/>
                    <w:b/>
                    <w:bCs/>
                    <w:lang w:val="en-US"/>
                  </w:rPr>
                </w:pPr>
                <w:r w:rsidRPr="007C5550">
                  <w:rPr>
                    <w:rFonts w:ascii="Times New Roman" w:hAnsi="Times New Roman" w:cs="Times New Roman"/>
                    <w:b/>
                    <w:bCs/>
                    <w:lang w:val="en-US"/>
                  </w:rPr>
                  <w:t>Description of Deliverable</w:t>
                </w:r>
              </w:p>
            </w:tc>
            <w:tc>
              <w:tcPr>
                <w:tcW w:w="1843" w:type="dxa"/>
              </w:tcPr>
              <w:p w14:paraId="252D36E7" w14:textId="15C23774" w:rsidR="007A047D" w:rsidRPr="007C5550" w:rsidRDefault="007A047D" w:rsidP="00C16BE7">
                <w:pPr>
                  <w:jc w:val="center"/>
                  <w:rPr>
                    <w:rFonts w:ascii="Times New Roman" w:hAnsi="Times New Roman" w:cs="Times New Roman"/>
                    <w:b/>
                    <w:bCs/>
                  </w:rPr>
                </w:pPr>
                <w:proofErr w:type="spellStart"/>
                <w:r w:rsidRPr="007C5550">
                  <w:rPr>
                    <w:rFonts w:ascii="Times New Roman" w:hAnsi="Times New Roman" w:cs="Times New Roman"/>
                    <w:b/>
                    <w:bCs/>
                  </w:rPr>
                  <w:t>Amount</w:t>
                </w:r>
                <w:proofErr w:type="spellEnd"/>
              </w:p>
            </w:tc>
            <w:tc>
              <w:tcPr>
                <w:tcW w:w="1704" w:type="dxa"/>
              </w:tcPr>
              <w:p w14:paraId="7EE02DC5" w14:textId="56D61184" w:rsidR="007A047D" w:rsidRPr="007C5550" w:rsidRDefault="007A047D" w:rsidP="00941127">
                <w:pPr>
                  <w:jc w:val="center"/>
                  <w:rPr>
                    <w:rFonts w:ascii="Times New Roman" w:hAnsi="Times New Roman" w:cs="Times New Roman"/>
                    <w:b/>
                    <w:bCs/>
                  </w:rPr>
                </w:pPr>
                <w:proofErr w:type="spellStart"/>
                <w:r w:rsidRPr="007C5550">
                  <w:rPr>
                    <w:rFonts w:ascii="Times New Roman" w:hAnsi="Times New Roman" w:cs="Times New Roman"/>
                    <w:b/>
                    <w:bCs/>
                  </w:rPr>
                  <w:t>Deadline</w:t>
                </w:r>
                <w:proofErr w:type="spellEnd"/>
                <w:r w:rsidR="00C16BE7" w:rsidRPr="007C5550">
                  <w:rPr>
                    <w:rFonts w:ascii="Times New Roman" w:hAnsi="Times New Roman" w:cs="Times New Roman"/>
                    <w:b/>
                    <w:bCs/>
                  </w:rPr>
                  <w:t>*</w:t>
                </w:r>
              </w:p>
            </w:tc>
          </w:tr>
          <w:tr w:rsidR="007A047D" w:rsidRPr="007C5550" w14:paraId="6A1A42DB" w14:textId="77777777" w:rsidTr="007A047D">
            <w:trPr>
              <w:trHeight w:val="20"/>
              <w:jc w:val="center"/>
            </w:trPr>
            <w:tc>
              <w:tcPr>
                <w:tcW w:w="562" w:type="dxa"/>
              </w:tcPr>
              <w:p w14:paraId="79411836" w14:textId="585E3191" w:rsidR="007A047D" w:rsidRPr="007C5550" w:rsidRDefault="007A047D" w:rsidP="00941127">
                <w:pPr>
                  <w:jc w:val="center"/>
                  <w:rPr>
                    <w:rFonts w:ascii="Times New Roman" w:hAnsi="Times New Roman" w:cs="Times New Roman"/>
                  </w:rPr>
                </w:pPr>
                <w:r w:rsidRPr="007C5550">
                  <w:rPr>
                    <w:rFonts w:ascii="Times New Roman" w:hAnsi="Times New Roman" w:cs="Times New Roman"/>
                  </w:rPr>
                  <w:t>1</w:t>
                </w:r>
              </w:p>
            </w:tc>
            <w:tc>
              <w:tcPr>
                <w:tcW w:w="6379" w:type="dxa"/>
              </w:tcPr>
              <w:p w14:paraId="31512DFD" w14:textId="5032D52E" w:rsidR="000D4193" w:rsidRPr="007C5550" w:rsidRDefault="00B804E5" w:rsidP="00AD1524">
                <w:pPr>
                  <w:numPr>
                    <w:ilvl w:val="0"/>
                    <w:numId w:val="17"/>
                  </w:numPr>
                  <w:ind w:left="346"/>
                  <w:contextualSpacing/>
                  <w:jc w:val="both"/>
                  <w:rPr>
                    <w:rFonts w:ascii="Times New Roman" w:hAnsi="Times New Roman" w:cs="Times New Roman"/>
                    <w:lang w:val="en-US"/>
                  </w:rPr>
                </w:pPr>
                <w:r w:rsidRPr="007C5550">
                  <w:rPr>
                    <w:rFonts w:ascii="Times New Roman" w:hAnsi="Times New Roman" w:cs="Times New Roman"/>
                    <w:lang w:val="en-US"/>
                  </w:rPr>
                  <w:t xml:space="preserve">Methodology and </w:t>
                </w:r>
                <w:r w:rsidR="00AD1524" w:rsidRPr="007C5550">
                  <w:rPr>
                    <w:rFonts w:ascii="Times New Roman" w:hAnsi="Times New Roman" w:cs="Times New Roman"/>
                    <w:lang w:val="en-US"/>
                  </w:rPr>
                  <w:t>Research Plan</w:t>
                </w:r>
              </w:p>
              <w:p w14:paraId="068898FF" w14:textId="5CBF489A" w:rsidR="00AD1524" w:rsidRPr="007C5550" w:rsidRDefault="00AD1524" w:rsidP="00AD1524">
                <w:pPr>
                  <w:ind w:left="346"/>
                  <w:contextualSpacing/>
                  <w:jc w:val="both"/>
                  <w:rPr>
                    <w:rFonts w:ascii="Times New Roman" w:hAnsi="Times New Roman" w:cs="Times New Roman"/>
                    <w:lang w:val="en-US"/>
                  </w:rPr>
                </w:pPr>
              </w:p>
            </w:tc>
            <w:tc>
              <w:tcPr>
                <w:tcW w:w="1843" w:type="dxa"/>
              </w:tcPr>
              <w:p w14:paraId="5F30CA86" w14:textId="4D8BC304" w:rsidR="007A047D" w:rsidRPr="007C5550" w:rsidRDefault="00AD1524" w:rsidP="00941127">
                <w:pPr>
                  <w:jc w:val="center"/>
                  <w:rPr>
                    <w:rFonts w:ascii="Times New Roman" w:hAnsi="Times New Roman" w:cs="Times New Roman"/>
                    <w:highlight w:val="lightGray"/>
                  </w:rPr>
                </w:pPr>
                <w:r w:rsidRPr="007C5550">
                  <w:rPr>
                    <w:rFonts w:ascii="Times New Roman" w:hAnsi="Times New Roman" w:cs="Times New Roman"/>
                  </w:rPr>
                  <w:t>35</w:t>
                </w:r>
                <w:r w:rsidR="007A047D" w:rsidRPr="007C5550">
                  <w:rPr>
                    <w:rFonts w:ascii="Times New Roman" w:hAnsi="Times New Roman" w:cs="Times New Roman"/>
                  </w:rPr>
                  <w:t>%</w:t>
                </w:r>
              </w:p>
            </w:tc>
            <w:tc>
              <w:tcPr>
                <w:tcW w:w="1704" w:type="dxa"/>
              </w:tcPr>
              <w:p w14:paraId="1B76AFF9" w14:textId="77777777" w:rsidR="00AD1524" w:rsidRPr="007C5550" w:rsidRDefault="00AD1524" w:rsidP="00941127">
                <w:pPr>
                  <w:jc w:val="center"/>
                  <w:rPr>
                    <w:rFonts w:ascii="Times New Roman" w:hAnsi="Times New Roman" w:cs="Times New Roman"/>
                  </w:rPr>
                </w:pPr>
                <w:proofErr w:type="spellStart"/>
                <w:r w:rsidRPr="007C5550">
                  <w:rPr>
                    <w:rFonts w:ascii="Times New Roman" w:hAnsi="Times New Roman" w:cs="Times New Roman"/>
                  </w:rPr>
                  <w:t>Two</w:t>
                </w:r>
                <w:proofErr w:type="spellEnd"/>
                <w:r w:rsidRPr="007C5550">
                  <w:rPr>
                    <w:rFonts w:ascii="Times New Roman" w:hAnsi="Times New Roman" w:cs="Times New Roman"/>
                  </w:rPr>
                  <w:t xml:space="preserve"> </w:t>
                </w:r>
                <w:proofErr w:type="spellStart"/>
                <w:r w:rsidRPr="007C5550">
                  <w:rPr>
                    <w:rFonts w:ascii="Times New Roman" w:hAnsi="Times New Roman" w:cs="Times New Roman"/>
                  </w:rPr>
                  <w:t>weeks</w:t>
                </w:r>
                <w:proofErr w:type="spellEnd"/>
                <w:r w:rsidRPr="007C5550">
                  <w:rPr>
                    <w:rFonts w:ascii="Times New Roman" w:hAnsi="Times New Roman" w:cs="Times New Roman"/>
                  </w:rPr>
                  <w:t xml:space="preserve"> </w:t>
                </w:r>
              </w:p>
              <w:p w14:paraId="4162105B" w14:textId="01EB146A" w:rsidR="007A047D" w:rsidRPr="007C5550" w:rsidRDefault="00AD1524" w:rsidP="00941127">
                <w:pPr>
                  <w:jc w:val="center"/>
                  <w:rPr>
                    <w:rFonts w:ascii="Times New Roman" w:hAnsi="Times New Roman" w:cs="Times New Roman"/>
                    <w:lang w:val="en-US"/>
                  </w:rPr>
                </w:pPr>
                <w:r w:rsidRPr="007C5550">
                  <w:rPr>
                    <w:rFonts w:ascii="Times New Roman" w:hAnsi="Times New Roman" w:cs="Times New Roman"/>
                    <w:lang w:val="en-US"/>
                  </w:rPr>
                  <w:lastRenderedPageBreak/>
                  <w:t>after effective date of contract</w:t>
                </w:r>
              </w:p>
            </w:tc>
          </w:tr>
          <w:tr w:rsidR="007A047D" w:rsidRPr="007C5550" w14:paraId="2ECCE82A" w14:textId="77777777" w:rsidTr="007A047D">
            <w:trPr>
              <w:trHeight w:val="20"/>
              <w:jc w:val="center"/>
            </w:trPr>
            <w:tc>
              <w:tcPr>
                <w:tcW w:w="562" w:type="dxa"/>
              </w:tcPr>
              <w:p w14:paraId="0C83B68F" w14:textId="183663AC" w:rsidR="007A047D" w:rsidRPr="007C5550" w:rsidRDefault="007A047D" w:rsidP="00941127">
                <w:pPr>
                  <w:jc w:val="center"/>
                  <w:rPr>
                    <w:rFonts w:ascii="Times New Roman" w:hAnsi="Times New Roman" w:cs="Times New Roman"/>
                  </w:rPr>
                </w:pPr>
                <w:r w:rsidRPr="007C5550">
                  <w:rPr>
                    <w:rFonts w:ascii="Times New Roman" w:hAnsi="Times New Roman" w:cs="Times New Roman"/>
                  </w:rPr>
                  <w:lastRenderedPageBreak/>
                  <w:t>2</w:t>
                </w:r>
              </w:p>
            </w:tc>
            <w:tc>
              <w:tcPr>
                <w:tcW w:w="6379" w:type="dxa"/>
              </w:tcPr>
              <w:p w14:paraId="7C4CE506" w14:textId="34620937" w:rsidR="007A047D" w:rsidRPr="007C5550" w:rsidRDefault="00AD1524" w:rsidP="00941127">
                <w:pPr>
                  <w:pStyle w:val="Prrafodelista"/>
                  <w:numPr>
                    <w:ilvl w:val="0"/>
                    <w:numId w:val="19"/>
                  </w:numPr>
                  <w:ind w:left="346"/>
                  <w:jc w:val="both"/>
                  <w:rPr>
                    <w:rFonts w:ascii="Times New Roman" w:hAnsi="Times New Roman" w:cs="Times New Roman"/>
                    <w:lang w:val="en-US"/>
                  </w:rPr>
                </w:pPr>
                <w:r w:rsidRPr="007C5550">
                  <w:rPr>
                    <w:rFonts w:ascii="Times New Roman" w:hAnsi="Times New Roman" w:cs="Times New Roman"/>
                    <w:lang w:val="en-US"/>
                  </w:rPr>
                  <w:t xml:space="preserve">PowerPoint Presentation of </w:t>
                </w:r>
                <w:r w:rsidR="00C17BA5" w:rsidRPr="007C5550">
                  <w:rPr>
                    <w:rFonts w:ascii="Times New Roman" w:hAnsi="Times New Roman" w:cs="Times New Roman"/>
                    <w:lang w:val="en-US"/>
                  </w:rPr>
                  <w:t>discussion of i</w:t>
                </w:r>
                <w:r w:rsidRPr="007C5550">
                  <w:rPr>
                    <w:rFonts w:ascii="Times New Roman" w:hAnsi="Times New Roman" w:cs="Times New Roman"/>
                    <w:lang w:val="en-US"/>
                  </w:rPr>
                  <w:t xml:space="preserve">nitial </w:t>
                </w:r>
                <w:r w:rsidR="00C17BA5" w:rsidRPr="007C5550">
                  <w:rPr>
                    <w:rFonts w:ascii="Times New Roman" w:hAnsi="Times New Roman" w:cs="Times New Roman"/>
                    <w:lang w:val="en-US"/>
                  </w:rPr>
                  <w:t>f</w:t>
                </w:r>
                <w:r w:rsidRPr="007C5550">
                  <w:rPr>
                    <w:rFonts w:ascii="Times New Roman" w:hAnsi="Times New Roman" w:cs="Times New Roman"/>
                    <w:lang w:val="en-US"/>
                  </w:rPr>
                  <w:t>indings</w:t>
                </w:r>
                <w:r w:rsidR="00C17BA5" w:rsidRPr="007C5550">
                  <w:rPr>
                    <w:rFonts w:ascii="Times New Roman" w:hAnsi="Times New Roman" w:cs="Times New Roman"/>
                    <w:lang w:val="en-US"/>
                  </w:rPr>
                  <w:t xml:space="preserve"> with the FTU team at the end of the in-country data collection phase </w:t>
                </w:r>
              </w:p>
              <w:p w14:paraId="3580D603" w14:textId="7F28FC2F" w:rsidR="007A047D" w:rsidRPr="007C5550" w:rsidRDefault="007A047D" w:rsidP="00AD1524">
                <w:pPr>
                  <w:pStyle w:val="Prrafodelista"/>
                  <w:ind w:left="346"/>
                  <w:jc w:val="both"/>
                  <w:rPr>
                    <w:rFonts w:ascii="Times New Roman" w:hAnsi="Times New Roman" w:cs="Times New Roman"/>
                    <w:lang w:val="en-US"/>
                  </w:rPr>
                </w:pPr>
              </w:p>
            </w:tc>
            <w:tc>
              <w:tcPr>
                <w:tcW w:w="1843" w:type="dxa"/>
              </w:tcPr>
              <w:p w14:paraId="618369E1" w14:textId="029C18B3" w:rsidR="007A047D" w:rsidRPr="007C5550" w:rsidRDefault="00AD1524" w:rsidP="00941127">
                <w:pPr>
                  <w:jc w:val="center"/>
                  <w:rPr>
                    <w:rFonts w:ascii="Times New Roman" w:hAnsi="Times New Roman" w:cs="Times New Roman"/>
                  </w:rPr>
                </w:pPr>
                <w:r w:rsidRPr="007C5550">
                  <w:rPr>
                    <w:rFonts w:ascii="Times New Roman" w:hAnsi="Times New Roman" w:cs="Times New Roman"/>
                  </w:rPr>
                  <w:t>35</w:t>
                </w:r>
                <w:r w:rsidR="007A047D" w:rsidRPr="007C5550">
                  <w:rPr>
                    <w:rFonts w:ascii="Times New Roman" w:hAnsi="Times New Roman" w:cs="Times New Roman"/>
                  </w:rPr>
                  <w:t>%</w:t>
                </w:r>
              </w:p>
              <w:p w14:paraId="520CADCA" w14:textId="77777777" w:rsidR="007A047D" w:rsidRPr="007C5550" w:rsidRDefault="007A047D" w:rsidP="00941127">
                <w:pPr>
                  <w:jc w:val="center"/>
                  <w:rPr>
                    <w:rFonts w:ascii="Times New Roman" w:hAnsi="Times New Roman" w:cs="Times New Roman"/>
                    <w:highlight w:val="lightGray"/>
                  </w:rPr>
                </w:pPr>
              </w:p>
            </w:tc>
            <w:tc>
              <w:tcPr>
                <w:tcW w:w="1704" w:type="dxa"/>
              </w:tcPr>
              <w:p w14:paraId="080AB215" w14:textId="2B6B4D8C" w:rsidR="00AD1524" w:rsidRPr="007C5550" w:rsidRDefault="00AD1524" w:rsidP="00AD1524">
                <w:pPr>
                  <w:jc w:val="center"/>
                  <w:rPr>
                    <w:rFonts w:ascii="Times New Roman" w:hAnsi="Times New Roman" w:cs="Times New Roman"/>
                    <w:lang w:val="en-US"/>
                  </w:rPr>
                </w:pPr>
                <w:r w:rsidRPr="007C5550">
                  <w:rPr>
                    <w:rFonts w:ascii="Times New Roman" w:hAnsi="Times New Roman" w:cs="Times New Roman"/>
                    <w:lang w:val="en-US"/>
                  </w:rPr>
                  <w:t xml:space="preserve">Six weeks </w:t>
                </w:r>
              </w:p>
              <w:p w14:paraId="2A9EF294" w14:textId="1D5E92FE" w:rsidR="007A047D" w:rsidRPr="007C5550" w:rsidRDefault="00AD1524" w:rsidP="00AD1524">
                <w:pPr>
                  <w:jc w:val="center"/>
                  <w:rPr>
                    <w:rFonts w:ascii="Times New Roman" w:hAnsi="Times New Roman" w:cs="Times New Roman"/>
                    <w:lang w:val="en-US"/>
                  </w:rPr>
                </w:pPr>
                <w:r w:rsidRPr="007C5550">
                  <w:rPr>
                    <w:rFonts w:ascii="Times New Roman" w:hAnsi="Times New Roman" w:cs="Times New Roman"/>
                    <w:lang w:val="en-US"/>
                  </w:rPr>
                  <w:t>after effective date of contract</w:t>
                </w:r>
              </w:p>
            </w:tc>
          </w:tr>
          <w:tr w:rsidR="007A047D" w:rsidRPr="007C5550" w14:paraId="0EF36462" w14:textId="77777777" w:rsidTr="007A047D">
            <w:trPr>
              <w:trHeight w:val="20"/>
              <w:jc w:val="center"/>
            </w:trPr>
            <w:tc>
              <w:tcPr>
                <w:tcW w:w="562" w:type="dxa"/>
              </w:tcPr>
              <w:p w14:paraId="05F36948" w14:textId="608B7EFF" w:rsidR="007A047D" w:rsidRPr="007C5550" w:rsidRDefault="007A047D" w:rsidP="00941127">
                <w:pPr>
                  <w:jc w:val="center"/>
                  <w:rPr>
                    <w:rFonts w:ascii="Times New Roman" w:hAnsi="Times New Roman" w:cs="Times New Roman"/>
                  </w:rPr>
                </w:pPr>
                <w:r w:rsidRPr="007C5550">
                  <w:rPr>
                    <w:rFonts w:ascii="Times New Roman" w:hAnsi="Times New Roman" w:cs="Times New Roman"/>
                  </w:rPr>
                  <w:t>3</w:t>
                </w:r>
              </w:p>
            </w:tc>
            <w:tc>
              <w:tcPr>
                <w:tcW w:w="6379" w:type="dxa"/>
              </w:tcPr>
              <w:p w14:paraId="228A874B" w14:textId="1B5CF80D" w:rsidR="007A047D" w:rsidRPr="007C5550" w:rsidRDefault="00AD1524" w:rsidP="00AD1524">
                <w:pPr>
                  <w:numPr>
                    <w:ilvl w:val="0"/>
                    <w:numId w:val="17"/>
                  </w:numPr>
                  <w:ind w:left="346"/>
                  <w:contextualSpacing/>
                  <w:jc w:val="both"/>
                  <w:rPr>
                    <w:rFonts w:ascii="Times New Roman" w:hAnsi="Times New Roman" w:cs="Times New Roman"/>
                    <w:lang w:val="en-US"/>
                  </w:rPr>
                </w:pPr>
                <w:r w:rsidRPr="007C5550">
                  <w:rPr>
                    <w:rFonts w:ascii="Times New Roman" w:hAnsi="Times New Roman" w:cs="Times New Roman"/>
                    <w:lang w:val="en-US"/>
                  </w:rPr>
                  <w:t>Final assessment report</w:t>
                </w:r>
                <w:r w:rsidR="00B804E5" w:rsidRPr="007C5550">
                  <w:rPr>
                    <w:rFonts w:ascii="Times New Roman" w:hAnsi="Times New Roman" w:cs="Times New Roman"/>
                    <w:lang w:val="en-US"/>
                  </w:rPr>
                  <w:t xml:space="preserve"> and presentation</w:t>
                </w:r>
                <w:r w:rsidR="00C17BA5" w:rsidRPr="007C5550">
                  <w:rPr>
                    <w:rFonts w:ascii="Times New Roman" w:hAnsi="Times New Roman" w:cs="Times New Roman"/>
                    <w:lang w:val="en-US"/>
                  </w:rPr>
                  <w:t xml:space="preserve"> to stakeholders</w:t>
                </w:r>
              </w:p>
              <w:p w14:paraId="3774FCEC" w14:textId="625F8059" w:rsidR="007A047D" w:rsidRPr="007C5550" w:rsidRDefault="007A047D" w:rsidP="00941127">
                <w:pPr>
                  <w:ind w:left="173"/>
                  <w:contextualSpacing/>
                  <w:jc w:val="both"/>
                  <w:rPr>
                    <w:rFonts w:ascii="Times New Roman" w:hAnsi="Times New Roman" w:cs="Times New Roman"/>
                    <w:lang w:val="en-US"/>
                  </w:rPr>
                </w:pPr>
              </w:p>
            </w:tc>
            <w:tc>
              <w:tcPr>
                <w:tcW w:w="1843" w:type="dxa"/>
              </w:tcPr>
              <w:p w14:paraId="3BF7E984" w14:textId="0981CCFC" w:rsidR="007A047D" w:rsidRPr="007C5550" w:rsidRDefault="007A047D" w:rsidP="00941127">
                <w:pPr>
                  <w:jc w:val="center"/>
                  <w:rPr>
                    <w:rFonts w:ascii="Times New Roman" w:hAnsi="Times New Roman" w:cs="Times New Roman"/>
                    <w:highlight w:val="lightGray"/>
                  </w:rPr>
                </w:pPr>
                <w:r w:rsidRPr="007C5550">
                  <w:rPr>
                    <w:rFonts w:ascii="Times New Roman" w:hAnsi="Times New Roman" w:cs="Times New Roman"/>
                  </w:rPr>
                  <w:t>30%</w:t>
                </w:r>
              </w:p>
            </w:tc>
            <w:tc>
              <w:tcPr>
                <w:tcW w:w="1704" w:type="dxa"/>
              </w:tcPr>
              <w:p w14:paraId="273C0CC2" w14:textId="3D7401B2" w:rsidR="00AD1524" w:rsidRPr="007C5550" w:rsidRDefault="00AD1524" w:rsidP="00AD1524">
                <w:pPr>
                  <w:jc w:val="center"/>
                  <w:rPr>
                    <w:rFonts w:ascii="Times New Roman" w:hAnsi="Times New Roman" w:cs="Times New Roman"/>
                    <w:lang w:val="en-US"/>
                  </w:rPr>
                </w:pPr>
                <w:r w:rsidRPr="007C5550">
                  <w:rPr>
                    <w:rFonts w:ascii="Times New Roman" w:hAnsi="Times New Roman" w:cs="Times New Roman"/>
                    <w:lang w:val="en-US"/>
                  </w:rPr>
                  <w:t xml:space="preserve">Eight weeks </w:t>
                </w:r>
              </w:p>
              <w:p w14:paraId="1E17B7D0" w14:textId="64AAE19B" w:rsidR="007A047D" w:rsidRPr="007C5550" w:rsidRDefault="00AD1524" w:rsidP="00AD1524">
                <w:pPr>
                  <w:jc w:val="center"/>
                  <w:rPr>
                    <w:rFonts w:ascii="Times New Roman" w:hAnsi="Times New Roman" w:cs="Times New Roman"/>
                    <w:lang w:val="en-US"/>
                  </w:rPr>
                </w:pPr>
                <w:r w:rsidRPr="007C5550">
                  <w:rPr>
                    <w:rFonts w:ascii="Times New Roman" w:hAnsi="Times New Roman" w:cs="Times New Roman"/>
                    <w:lang w:val="en-US"/>
                  </w:rPr>
                  <w:t>after effective date of contract</w:t>
                </w:r>
                <w:r w:rsidR="00B804E5" w:rsidRPr="007C5550">
                  <w:rPr>
                    <w:rFonts w:ascii="Times New Roman" w:hAnsi="Times New Roman" w:cs="Times New Roman"/>
                    <w:lang w:val="en-US"/>
                  </w:rPr>
                  <w:t>*</w:t>
                </w:r>
              </w:p>
            </w:tc>
          </w:tr>
        </w:tbl>
        <w:p w14:paraId="02CA6F37" w14:textId="6B94D915" w:rsidR="00941127" w:rsidRPr="007C5550" w:rsidRDefault="00B804E5"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  *Timelines are negotiable. </w:t>
          </w:r>
        </w:p>
        <w:p w14:paraId="4AFA5A83" w14:textId="1D207F90" w:rsidR="00FD2CF6" w:rsidRPr="007C5550" w:rsidRDefault="00000000" w:rsidP="00941127">
          <w:pPr>
            <w:spacing w:before="0" w:after="0" w:line="240" w:lineRule="auto"/>
            <w:jc w:val="both"/>
            <w:rPr>
              <w:rFonts w:ascii="Times New Roman" w:hAnsi="Times New Roman" w:cs="Times New Roman"/>
              <w:sz w:val="22"/>
              <w:szCs w:val="22"/>
            </w:rPr>
          </w:pPr>
        </w:p>
      </w:sdtContent>
    </w:sdt>
    <w:p w14:paraId="016F26C4" w14:textId="18EE6E28" w:rsidR="00E602B4" w:rsidRPr="007C5550" w:rsidRDefault="00B061A5" w:rsidP="00941127">
      <w:pPr>
        <w:pStyle w:val="Ttulo1"/>
        <w:numPr>
          <w:ilvl w:val="0"/>
          <w:numId w:val="2"/>
        </w:numPr>
        <w:spacing w:before="0" w:line="240" w:lineRule="auto"/>
        <w:jc w:val="both"/>
        <w:rPr>
          <w:rFonts w:ascii="Times New Roman" w:hAnsi="Times New Roman" w:cs="Times New Roman"/>
          <w:color w:val="auto"/>
        </w:rPr>
      </w:pPr>
      <w:bookmarkStart w:id="27" w:name="_Toc314560731"/>
      <w:bookmarkStart w:id="28" w:name="_Toc314561287"/>
      <w:bookmarkStart w:id="29" w:name="_Toc314561312"/>
      <w:bookmarkStart w:id="30" w:name="_Toc325530366"/>
      <w:bookmarkStart w:id="31" w:name="_Toc102472382"/>
      <w:r w:rsidRPr="007C5550">
        <w:rPr>
          <w:rFonts w:ascii="Times New Roman" w:hAnsi="Times New Roman" w:cs="Times New Roman"/>
          <w:caps w:val="0"/>
          <w:color w:val="auto"/>
        </w:rPr>
        <w:t>CONTRACT MECHANISM &amp; TERMS OF PAYMENT</w:t>
      </w:r>
      <w:bookmarkEnd w:id="27"/>
      <w:bookmarkEnd w:id="28"/>
      <w:bookmarkEnd w:id="29"/>
      <w:bookmarkEnd w:id="30"/>
      <w:bookmarkEnd w:id="31"/>
    </w:p>
    <w:p w14:paraId="7E848C5B" w14:textId="36A0A6B1" w:rsidR="00AC04C0" w:rsidRPr="007C5550" w:rsidRDefault="00AC04C0" w:rsidP="00941127">
      <w:pPr>
        <w:spacing w:before="0" w:after="0" w:line="240" w:lineRule="auto"/>
        <w:ind w:left="360"/>
        <w:jc w:val="both"/>
        <w:rPr>
          <w:rFonts w:ascii="Times New Roman" w:hAnsi="Times New Roman" w:cs="Times New Roman"/>
          <w:sz w:val="22"/>
          <w:szCs w:val="22"/>
        </w:rPr>
      </w:pPr>
      <w:r w:rsidRPr="007C5550">
        <w:rPr>
          <w:rFonts w:ascii="Times New Roman" w:hAnsi="Times New Roman" w:cs="Times New Roman"/>
          <w:sz w:val="22"/>
          <w:szCs w:val="22"/>
        </w:rPr>
        <w:t xml:space="preserve">ACDI/VOCA anticipates issuing a Fixed Price </w:t>
      </w:r>
      <w:r w:rsidR="00617B75" w:rsidRPr="007C5550">
        <w:rPr>
          <w:rFonts w:ascii="Times New Roman" w:hAnsi="Times New Roman" w:cs="Times New Roman"/>
          <w:sz w:val="22"/>
          <w:szCs w:val="22"/>
        </w:rPr>
        <w:t xml:space="preserve">type </w:t>
      </w:r>
      <w:r w:rsidRPr="007C5550">
        <w:rPr>
          <w:rFonts w:ascii="Times New Roman" w:hAnsi="Times New Roman" w:cs="Times New Roman"/>
          <w:sz w:val="22"/>
          <w:szCs w:val="22"/>
        </w:rPr>
        <w:t>Purchase</w:t>
      </w:r>
      <w:r w:rsidR="00617B75" w:rsidRPr="007C5550">
        <w:rPr>
          <w:rFonts w:ascii="Times New Roman" w:hAnsi="Times New Roman" w:cs="Times New Roman"/>
          <w:sz w:val="22"/>
          <w:szCs w:val="22"/>
        </w:rPr>
        <w:t>/Subcontract</w:t>
      </w:r>
      <w:r w:rsidRPr="007C5550">
        <w:rPr>
          <w:rFonts w:ascii="Times New Roman" w:hAnsi="Times New Roman" w:cs="Times New Roman"/>
          <w:sz w:val="22"/>
          <w:szCs w:val="22"/>
        </w:rPr>
        <w:t xml:space="preserve"> to an Offeror. </w:t>
      </w:r>
    </w:p>
    <w:p w14:paraId="3E0972D3" w14:textId="77777777" w:rsidR="00AC04C0" w:rsidRPr="007C5550" w:rsidRDefault="00AC04C0" w:rsidP="00941127">
      <w:pPr>
        <w:spacing w:before="0" w:after="0" w:line="240" w:lineRule="auto"/>
        <w:ind w:left="360"/>
        <w:jc w:val="both"/>
        <w:rPr>
          <w:rFonts w:ascii="Times New Roman" w:hAnsi="Times New Roman" w:cs="Times New Roman"/>
          <w:sz w:val="22"/>
          <w:szCs w:val="22"/>
        </w:rPr>
      </w:pPr>
    </w:p>
    <w:p w14:paraId="2FAC7DF6" w14:textId="03FD70D1" w:rsidR="007D3549" w:rsidRPr="007C5550" w:rsidRDefault="00AC04C0" w:rsidP="00941127">
      <w:pPr>
        <w:spacing w:before="0" w:after="0" w:line="240" w:lineRule="auto"/>
        <w:ind w:left="360"/>
        <w:jc w:val="both"/>
        <w:rPr>
          <w:rFonts w:ascii="Times New Roman" w:hAnsi="Times New Roman" w:cs="Times New Roman"/>
          <w:sz w:val="22"/>
          <w:szCs w:val="22"/>
        </w:rPr>
      </w:pPr>
      <w:r w:rsidRPr="007C5550">
        <w:rPr>
          <w:rFonts w:ascii="Times New Roman" w:hAnsi="Times New Roman" w:cs="Times New Roman"/>
          <w:sz w:val="22"/>
          <w:szCs w:val="22"/>
        </w:rPr>
        <w:t>ACDI/VOCA will issue fixed payment(s) based on submission and ACDI/VOCA acceptance of deliverables. Once an award is issued, it will include a fixed price payment schedule with deliverables specified above. A copy of the purchase order terms and conditions are attached to this RFP for informational purposes.</w:t>
      </w:r>
    </w:p>
    <w:p w14:paraId="2CDDB03C" w14:textId="77777777" w:rsidR="00941127" w:rsidRPr="007C5550" w:rsidRDefault="00941127" w:rsidP="00941127">
      <w:pPr>
        <w:spacing w:before="0" w:after="0" w:line="240" w:lineRule="auto"/>
        <w:ind w:left="360"/>
        <w:jc w:val="both"/>
        <w:rPr>
          <w:rFonts w:ascii="Times New Roman" w:hAnsi="Times New Roman" w:cs="Times New Roman"/>
          <w:sz w:val="22"/>
          <w:szCs w:val="22"/>
        </w:rPr>
      </w:pPr>
    </w:p>
    <w:p w14:paraId="47654E75" w14:textId="6E71A1E2" w:rsidR="003864A2" w:rsidRPr="007C5550" w:rsidRDefault="00B061A5" w:rsidP="00941127">
      <w:pPr>
        <w:pStyle w:val="Ttulo1"/>
        <w:keepNext/>
        <w:numPr>
          <w:ilvl w:val="0"/>
          <w:numId w:val="2"/>
        </w:numPr>
        <w:spacing w:before="0" w:line="240" w:lineRule="auto"/>
        <w:jc w:val="both"/>
        <w:rPr>
          <w:rFonts w:ascii="Times New Roman" w:hAnsi="Times New Roman" w:cs="Times New Roman"/>
          <w:color w:val="auto"/>
        </w:rPr>
      </w:pPr>
      <w:bookmarkStart w:id="32" w:name="_Toc314560732"/>
      <w:bookmarkStart w:id="33" w:name="_Toc314561288"/>
      <w:bookmarkStart w:id="34" w:name="_Toc314561313"/>
      <w:bookmarkStart w:id="35" w:name="_Toc325530367"/>
      <w:bookmarkStart w:id="36" w:name="_Toc102472383"/>
      <w:r w:rsidRPr="007C5550">
        <w:rPr>
          <w:rFonts w:ascii="Times New Roman" w:hAnsi="Times New Roman" w:cs="Times New Roman"/>
          <w:caps w:val="0"/>
          <w:color w:val="auto"/>
        </w:rPr>
        <w:t>PROPOSAL PREPARATION AND SUBMISSION REQUIREMENTS</w:t>
      </w:r>
      <w:bookmarkEnd w:id="32"/>
      <w:bookmarkEnd w:id="33"/>
      <w:bookmarkEnd w:id="34"/>
      <w:bookmarkEnd w:id="35"/>
      <w:bookmarkEnd w:id="36"/>
    </w:p>
    <w:p w14:paraId="147FB892" w14:textId="5EEA0809" w:rsidR="00540937" w:rsidRPr="007C5550" w:rsidRDefault="00B061A5" w:rsidP="00941127">
      <w:pPr>
        <w:pStyle w:val="Ttulo2"/>
        <w:numPr>
          <w:ilvl w:val="0"/>
          <w:numId w:val="5"/>
        </w:numPr>
        <w:spacing w:before="0" w:line="240" w:lineRule="auto"/>
        <w:jc w:val="both"/>
        <w:rPr>
          <w:rFonts w:ascii="Times New Roman" w:hAnsi="Times New Roman" w:cs="Times New Roman"/>
          <w:sz w:val="22"/>
          <w:szCs w:val="22"/>
        </w:rPr>
      </w:pPr>
      <w:bookmarkStart w:id="37" w:name="_Toc314560733"/>
      <w:bookmarkStart w:id="38" w:name="_Toc314561289"/>
      <w:bookmarkStart w:id="39" w:name="_Toc314561314"/>
      <w:bookmarkStart w:id="40" w:name="_Toc325530368"/>
      <w:bookmarkStart w:id="41" w:name="_Toc102472384"/>
      <w:r w:rsidRPr="007C5550">
        <w:rPr>
          <w:rFonts w:ascii="Times New Roman" w:hAnsi="Times New Roman" w:cs="Times New Roman"/>
          <w:caps w:val="0"/>
          <w:sz w:val="22"/>
          <w:szCs w:val="22"/>
        </w:rPr>
        <w:t>INSTRUCTIONS FOR PROPOSAL PREPARATION</w:t>
      </w:r>
      <w:bookmarkEnd w:id="37"/>
      <w:bookmarkEnd w:id="38"/>
      <w:bookmarkEnd w:id="39"/>
      <w:bookmarkEnd w:id="40"/>
      <w:bookmarkEnd w:id="41"/>
    </w:p>
    <w:p w14:paraId="02D87942" w14:textId="440D42A9" w:rsidR="003D0C1F" w:rsidRPr="007C5550" w:rsidRDefault="00540937" w:rsidP="00941127">
      <w:pPr>
        <w:spacing w:before="0" w:after="0" w:line="240" w:lineRule="auto"/>
        <w:ind w:left="360"/>
        <w:jc w:val="both"/>
        <w:rPr>
          <w:rFonts w:ascii="Times New Roman" w:hAnsi="Times New Roman" w:cs="Times New Roman"/>
          <w:sz w:val="22"/>
          <w:szCs w:val="22"/>
        </w:rPr>
      </w:pPr>
      <w:r w:rsidRPr="007C5550">
        <w:rPr>
          <w:rFonts w:ascii="Times New Roman" w:hAnsi="Times New Roman" w:cs="Times New Roman"/>
          <w:sz w:val="22"/>
          <w:szCs w:val="22"/>
        </w:rPr>
        <w:t xml:space="preserve">The selection committee will evaluate the Offerors based upon their written technical and </w:t>
      </w:r>
      <w:r w:rsidR="002E0D0E" w:rsidRPr="007C5550">
        <w:rPr>
          <w:rFonts w:ascii="Times New Roman" w:hAnsi="Times New Roman" w:cs="Times New Roman"/>
          <w:sz w:val="22"/>
          <w:szCs w:val="22"/>
        </w:rPr>
        <w:t>cost</w:t>
      </w:r>
      <w:r w:rsidRPr="007C5550">
        <w:rPr>
          <w:rFonts w:ascii="Times New Roman" w:hAnsi="Times New Roman" w:cs="Times New Roman"/>
          <w:sz w:val="22"/>
          <w:szCs w:val="22"/>
        </w:rPr>
        <w:t xml:space="preserve"> proposals. Each section </w:t>
      </w:r>
      <w:r w:rsidR="007D2161" w:rsidRPr="007C5550">
        <w:rPr>
          <w:rFonts w:ascii="Times New Roman" w:hAnsi="Times New Roman" w:cs="Times New Roman"/>
          <w:sz w:val="22"/>
          <w:szCs w:val="22"/>
        </w:rPr>
        <w:t xml:space="preserve">will be evaluated according to </w:t>
      </w:r>
      <w:r w:rsidR="002B6B0F" w:rsidRPr="007C5550">
        <w:rPr>
          <w:rFonts w:ascii="Times New Roman" w:hAnsi="Times New Roman" w:cs="Times New Roman"/>
          <w:sz w:val="22"/>
          <w:szCs w:val="22"/>
        </w:rPr>
        <w:t xml:space="preserve">the </w:t>
      </w:r>
      <w:r w:rsidR="002E0D0E" w:rsidRPr="007C5550">
        <w:rPr>
          <w:rFonts w:ascii="Times New Roman" w:hAnsi="Times New Roman" w:cs="Times New Roman"/>
          <w:sz w:val="22"/>
          <w:szCs w:val="22"/>
        </w:rPr>
        <w:t>criteria</w:t>
      </w:r>
      <w:r w:rsidR="002B6B0F" w:rsidRPr="007C5550">
        <w:rPr>
          <w:rFonts w:ascii="Times New Roman" w:hAnsi="Times New Roman" w:cs="Times New Roman"/>
          <w:sz w:val="22"/>
          <w:szCs w:val="22"/>
        </w:rPr>
        <w:t xml:space="preserve"> for evaluations in Section V. Offerors are</w:t>
      </w:r>
      <w:r w:rsidR="002E0D0E" w:rsidRPr="007C5550">
        <w:rPr>
          <w:rFonts w:ascii="Times New Roman" w:hAnsi="Times New Roman" w:cs="Times New Roman"/>
          <w:sz w:val="22"/>
          <w:szCs w:val="22"/>
        </w:rPr>
        <w:t xml:space="preserve"> expected to examine the specifications and all instructions in the RFP. Failure to do so is at the Offeror’s risk. </w:t>
      </w:r>
      <w:r w:rsidRPr="007C5550">
        <w:rPr>
          <w:rFonts w:ascii="Times New Roman" w:hAnsi="Times New Roman" w:cs="Times New Roman"/>
          <w:sz w:val="22"/>
          <w:szCs w:val="22"/>
        </w:rPr>
        <w:t xml:space="preserve">Interested Offerors must provide the following: </w:t>
      </w:r>
      <w:bookmarkStart w:id="42" w:name="_Toc325530369"/>
    </w:p>
    <w:p w14:paraId="4BC330F9" w14:textId="77777777" w:rsidR="00970370" w:rsidRPr="007C5550" w:rsidRDefault="00970370" w:rsidP="00941127">
      <w:pPr>
        <w:spacing w:before="0" w:after="0" w:line="240" w:lineRule="auto"/>
        <w:ind w:left="360"/>
        <w:jc w:val="both"/>
        <w:rPr>
          <w:rFonts w:ascii="Times New Roman" w:hAnsi="Times New Roman" w:cs="Times New Roman"/>
          <w:sz w:val="22"/>
          <w:szCs w:val="22"/>
        </w:rPr>
      </w:pPr>
    </w:p>
    <w:p w14:paraId="45B07FA4" w14:textId="77777777" w:rsidR="00D5138B" w:rsidRPr="007C5550" w:rsidRDefault="00540937" w:rsidP="00941127">
      <w:pPr>
        <w:pStyle w:val="Ttulo3"/>
        <w:numPr>
          <w:ilvl w:val="0"/>
          <w:numId w:val="6"/>
        </w:numPr>
        <w:spacing w:before="0" w:line="240" w:lineRule="auto"/>
        <w:jc w:val="both"/>
        <w:rPr>
          <w:rFonts w:ascii="Times New Roman" w:hAnsi="Times New Roman" w:cs="Times New Roman"/>
          <w:color w:val="auto"/>
          <w:sz w:val="22"/>
          <w:szCs w:val="22"/>
        </w:rPr>
      </w:pPr>
      <w:bookmarkStart w:id="43" w:name="_Toc102472385"/>
      <w:bookmarkStart w:id="44" w:name="_Hlk99435528"/>
      <w:r w:rsidRPr="007C5550">
        <w:rPr>
          <w:rFonts w:ascii="Times New Roman" w:hAnsi="Times New Roman" w:cs="Times New Roman"/>
          <w:color w:val="auto"/>
          <w:sz w:val="22"/>
          <w:szCs w:val="22"/>
        </w:rPr>
        <w:t>Capability and Technical Experience Statement</w:t>
      </w:r>
      <w:bookmarkEnd w:id="42"/>
      <w:bookmarkEnd w:id="43"/>
    </w:p>
    <w:p w14:paraId="19F54E56" w14:textId="2B3EAC9D" w:rsidR="00C9135E" w:rsidRPr="007C5550" w:rsidRDefault="00C9135E" w:rsidP="00941127">
      <w:pPr>
        <w:spacing w:before="0" w:after="0" w:line="240" w:lineRule="auto"/>
        <w:ind w:left="720"/>
        <w:jc w:val="both"/>
        <w:rPr>
          <w:rFonts w:ascii="Times New Roman" w:hAnsi="Times New Roman" w:cs="Times New Roman"/>
          <w:sz w:val="22"/>
          <w:szCs w:val="22"/>
        </w:rPr>
      </w:pPr>
      <w:bookmarkStart w:id="45" w:name="_Toc325530370"/>
      <w:bookmarkEnd w:id="44"/>
      <w:r w:rsidRPr="007C5550">
        <w:rPr>
          <w:rFonts w:ascii="Times New Roman" w:hAnsi="Times New Roman" w:cs="Times New Roman"/>
          <w:sz w:val="22"/>
          <w:szCs w:val="22"/>
        </w:rPr>
        <w:t xml:space="preserve">Organization and individuals that demonstrate experience conducting assessments and evaluations of </w:t>
      </w:r>
      <w:r w:rsidRPr="007C5550">
        <w:rPr>
          <w:rFonts w:ascii="Times New Roman" w:eastAsia="Calibri" w:hAnsi="Times New Roman" w:cs="Times New Roman"/>
          <w:sz w:val="22"/>
          <w:szCs w:val="22"/>
        </w:rPr>
        <w:t xml:space="preserve">complex systems change initiatives – particularly in areas of market systems and economic development. In-depth knowledge and at least 5 years of experience in assessing systems change. </w:t>
      </w:r>
    </w:p>
    <w:p w14:paraId="47C2E560" w14:textId="77777777" w:rsidR="0021207D" w:rsidRPr="007C5550" w:rsidRDefault="0021207D" w:rsidP="00C9135E">
      <w:pPr>
        <w:spacing w:before="0" w:after="0" w:line="240" w:lineRule="auto"/>
        <w:jc w:val="both"/>
        <w:rPr>
          <w:rFonts w:ascii="Times New Roman" w:hAnsi="Times New Roman" w:cs="Times New Roman"/>
          <w:sz w:val="22"/>
          <w:szCs w:val="22"/>
        </w:rPr>
      </w:pPr>
    </w:p>
    <w:p w14:paraId="640ECE77" w14:textId="0713A59C" w:rsidR="009E422C" w:rsidRPr="007C5550" w:rsidRDefault="0021207D" w:rsidP="00941127">
      <w:pPr>
        <w:pStyle w:val="Prrafodelista"/>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Contractors</w:t>
      </w:r>
      <w:r w:rsidR="009F2225" w:rsidRPr="007C5550">
        <w:rPr>
          <w:rFonts w:ascii="Times New Roman" w:hAnsi="Times New Roman" w:cs="Times New Roman"/>
          <w:sz w:val="22"/>
          <w:szCs w:val="22"/>
        </w:rPr>
        <w:t xml:space="preserve"> </w:t>
      </w:r>
      <w:r w:rsidRPr="007C5550">
        <w:rPr>
          <w:rFonts w:ascii="Times New Roman" w:hAnsi="Times New Roman" w:cs="Times New Roman"/>
          <w:sz w:val="22"/>
          <w:szCs w:val="22"/>
        </w:rPr>
        <w:t>must include detailed</w:t>
      </w:r>
      <w:r w:rsidR="009E422C" w:rsidRPr="007C5550">
        <w:rPr>
          <w:rFonts w:ascii="Times New Roman" w:hAnsi="Times New Roman" w:cs="Times New Roman"/>
          <w:sz w:val="22"/>
          <w:szCs w:val="22"/>
        </w:rPr>
        <w:t xml:space="preserve"> information in the proposal</w:t>
      </w:r>
      <w:r w:rsidRPr="007C5550">
        <w:rPr>
          <w:rFonts w:ascii="Times New Roman" w:hAnsi="Times New Roman" w:cs="Times New Roman"/>
          <w:sz w:val="22"/>
          <w:szCs w:val="22"/>
        </w:rPr>
        <w:t>, as follows</w:t>
      </w:r>
      <w:r w:rsidR="009E422C" w:rsidRPr="007C5550">
        <w:rPr>
          <w:rFonts w:ascii="Times New Roman" w:hAnsi="Times New Roman" w:cs="Times New Roman"/>
          <w:sz w:val="22"/>
          <w:szCs w:val="22"/>
        </w:rPr>
        <w:t xml:space="preserve">: </w:t>
      </w:r>
    </w:p>
    <w:p w14:paraId="364BCE07" w14:textId="3D7E0154" w:rsidR="009E422C" w:rsidRPr="007C5550" w:rsidRDefault="009E422C" w:rsidP="00941127">
      <w:pPr>
        <w:pStyle w:val="Prrafodelista"/>
        <w:numPr>
          <w:ilvl w:val="0"/>
          <w:numId w:val="22"/>
        </w:num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Capabilities Statement: 1 to 2-page description of relevant capacities and </w:t>
      </w:r>
      <w:r w:rsidR="00981602" w:rsidRPr="007C5550">
        <w:rPr>
          <w:rFonts w:ascii="Times New Roman" w:hAnsi="Times New Roman" w:cs="Times New Roman"/>
          <w:sz w:val="22"/>
          <w:szCs w:val="22"/>
        </w:rPr>
        <w:t>relevant/similar tasks performed.</w:t>
      </w:r>
    </w:p>
    <w:p w14:paraId="152BA6E1" w14:textId="2144FD83" w:rsidR="009E422C" w:rsidRPr="007C5550" w:rsidRDefault="009E422C" w:rsidP="00941127">
      <w:pPr>
        <w:pStyle w:val="Prrafodelista"/>
        <w:numPr>
          <w:ilvl w:val="0"/>
          <w:numId w:val="22"/>
        </w:num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Offeror understanding of the SOW:</w:t>
      </w:r>
      <w:r w:rsidR="00C9135E" w:rsidRPr="007C5550">
        <w:rPr>
          <w:rFonts w:ascii="Times New Roman" w:hAnsi="Times New Roman" w:cs="Times New Roman"/>
          <w:sz w:val="22"/>
          <w:szCs w:val="22"/>
        </w:rPr>
        <w:t xml:space="preserve"> 1</w:t>
      </w:r>
      <w:r w:rsidRPr="007C5550">
        <w:rPr>
          <w:rFonts w:ascii="Times New Roman" w:hAnsi="Times New Roman" w:cs="Times New Roman"/>
          <w:sz w:val="22"/>
          <w:szCs w:val="22"/>
        </w:rPr>
        <w:t>-page description explaining how the offeror will approach the requested services, as described in the SOW above.</w:t>
      </w:r>
    </w:p>
    <w:p w14:paraId="46ADD264" w14:textId="1D1D25CC" w:rsidR="009E422C" w:rsidRPr="007C5550" w:rsidRDefault="009E422C" w:rsidP="00941127">
      <w:pPr>
        <w:pStyle w:val="Prrafodelista"/>
        <w:numPr>
          <w:ilvl w:val="0"/>
          <w:numId w:val="22"/>
        </w:num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Project Approach</w:t>
      </w:r>
      <w:r w:rsidR="006419F5" w:rsidRPr="007C5550">
        <w:rPr>
          <w:rFonts w:ascii="Times New Roman" w:hAnsi="Times New Roman" w:cs="Times New Roman"/>
          <w:sz w:val="22"/>
          <w:szCs w:val="22"/>
        </w:rPr>
        <w:t xml:space="preserve"> &amp; methodology</w:t>
      </w:r>
      <w:r w:rsidRPr="007C5550">
        <w:rPr>
          <w:rFonts w:ascii="Times New Roman" w:hAnsi="Times New Roman" w:cs="Times New Roman"/>
          <w:sz w:val="22"/>
          <w:szCs w:val="22"/>
        </w:rPr>
        <w:t>: a</w:t>
      </w:r>
      <w:r w:rsidR="00C9135E" w:rsidRPr="007C5550">
        <w:rPr>
          <w:rFonts w:ascii="Times New Roman" w:hAnsi="Times New Roman" w:cs="Times New Roman"/>
          <w:sz w:val="22"/>
          <w:szCs w:val="22"/>
        </w:rPr>
        <w:t xml:space="preserve">n initial </w:t>
      </w:r>
      <w:r w:rsidRPr="007C5550">
        <w:rPr>
          <w:rFonts w:ascii="Times New Roman" w:hAnsi="Times New Roman" w:cs="Times New Roman"/>
          <w:sz w:val="22"/>
          <w:szCs w:val="22"/>
        </w:rPr>
        <w:t xml:space="preserve">proposal (no more than </w:t>
      </w:r>
      <w:r w:rsidR="00C9135E" w:rsidRPr="007C5550">
        <w:rPr>
          <w:rFonts w:ascii="Times New Roman" w:hAnsi="Times New Roman" w:cs="Times New Roman"/>
          <w:sz w:val="22"/>
          <w:szCs w:val="22"/>
        </w:rPr>
        <w:t>3</w:t>
      </w:r>
      <w:r w:rsidRPr="007C5550">
        <w:rPr>
          <w:rFonts w:ascii="Times New Roman" w:hAnsi="Times New Roman" w:cs="Times New Roman"/>
          <w:sz w:val="22"/>
          <w:szCs w:val="22"/>
        </w:rPr>
        <w:t xml:space="preserve"> pages) explaining how the firm intends to achieve the expectations set forth in Section II.</w:t>
      </w:r>
    </w:p>
    <w:p w14:paraId="4899DAC9" w14:textId="77777777" w:rsidR="00970370" w:rsidRPr="007C5550" w:rsidRDefault="00970370" w:rsidP="00941127">
      <w:pPr>
        <w:spacing w:before="0" w:after="0" w:line="240" w:lineRule="auto"/>
        <w:jc w:val="both"/>
        <w:rPr>
          <w:rFonts w:ascii="Times New Roman" w:hAnsi="Times New Roman" w:cs="Times New Roman"/>
          <w:sz w:val="22"/>
          <w:szCs w:val="22"/>
        </w:rPr>
      </w:pPr>
    </w:p>
    <w:p w14:paraId="605A2272" w14:textId="77777777" w:rsidR="00393492" w:rsidRPr="007C5550" w:rsidRDefault="00393492" w:rsidP="00941127">
      <w:pPr>
        <w:pStyle w:val="Ttulo3"/>
        <w:numPr>
          <w:ilvl w:val="0"/>
          <w:numId w:val="6"/>
        </w:numPr>
        <w:spacing w:before="0" w:line="240" w:lineRule="auto"/>
        <w:jc w:val="both"/>
        <w:rPr>
          <w:rFonts w:ascii="Times New Roman" w:hAnsi="Times New Roman" w:cs="Times New Roman"/>
          <w:color w:val="auto"/>
          <w:sz w:val="22"/>
          <w:szCs w:val="22"/>
        </w:rPr>
      </w:pPr>
      <w:bookmarkStart w:id="46" w:name="_Toc102472386"/>
      <w:r w:rsidRPr="007C5550">
        <w:rPr>
          <w:rFonts w:ascii="Times New Roman" w:hAnsi="Times New Roman" w:cs="Times New Roman"/>
          <w:color w:val="auto"/>
          <w:sz w:val="22"/>
          <w:szCs w:val="22"/>
        </w:rPr>
        <w:t>Project Staffing</w:t>
      </w:r>
      <w:bookmarkEnd w:id="45"/>
      <w:bookmarkEnd w:id="46"/>
    </w:p>
    <w:p w14:paraId="73E753A2" w14:textId="5148B525" w:rsidR="004562E2" w:rsidRPr="007C5550" w:rsidRDefault="004562E2" w:rsidP="00981602">
      <w:pPr>
        <w:spacing w:before="0" w:after="0" w:line="240" w:lineRule="auto"/>
        <w:ind w:left="720"/>
        <w:jc w:val="both"/>
        <w:rPr>
          <w:rFonts w:ascii="Times New Roman" w:hAnsi="Times New Roman" w:cs="Times New Roman"/>
          <w:sz w:val="22"/>
          <w:szCs w:val="22"/>
        </w:rPr>
      </w:pPr>
      <w:r w:rsidRPr="007C5550">
        <w:rPr>
          <w:rFonts w:ascii="Times New Roman" w:hAnsi="Times New Roman" w:cs="Times New Roman"/>
          <w:sz w:val="22"/>
          <w:szCs w:val="22"/>
        </w:rPr>
        <w:t>Identify the project staffing and the percentage of time each</w:t>
      </w:r>
      <w:r w:rsidR="006E0DD2" w:rsidRPr="007C5550">
        <w:rPr>
          <w:rFonts w:ascii="Times New Roman" w:hAnsi="Times New Roman" w:cs="Times New Roman"/>
          <w:sz w:val="22"/>
          <w:szCs w:val="22"/>
        </w:rPr>
        <w:t xml:space="preserve"> one</w:t>
      </w:r>
      <w:r w:rsidRPr="007C5550">
        <w:rPr>
          <w:rFonts w:ascii="Times New Roman" w:hAnsi="Times New Roman" w:cs="Times New Roman"/>
          <w:sz w:val="22"/>
          <w:szCs w:val="22"/>
        </w:rPr>
        <w:t xml:space="preserve"> will spend on this activity. Include no more than a half-page bio sketch for everyone considered essential for the successful implementation of this contract.</w:t>
      </w:r>
      <w:r w:rsidR="00981602" w:rsidRPr="007C5550">
        <w:rPr>
          <w:rFonts w:ascii="Times New Roman" w:hAnsi="Times New Roman" w:cs="Times New Roman"/>
          <w:sz w:val="22"/>
          <w:szCs w:val="22"/>
        </w:rPr>
        <w:t xml:space="preserve"> </w:t>
      </w:r>
      <w:r w:rsidRPr="007C5550">
        <w:rPr>
          <w:rFonts w:ascii="Times New Roman" w:hAnsi="Times New Roman" w:cs="Times New Roman"/>
          <w:sz w:val="22"/>
          <w:szCs w:val="22"/>
        </w:rPr>
        <w:t>Also include level-of-effort and structure with appropriate justifications as part of the technical application.</w:t>
      </w:r>
    </w:p>
    <w:p w14:paraId="0FB646B1" w14:textId="77777777" w:rsidR="00970370" w:rsidRPr="007C5550" w:rsidRDefault="00970370" w:rsidP="00941127">
      <w:pPr>
        <w:spacing w:before="0" w:after="0" w:line="240" w:lineRule="auto"/>
        <w:ind w:left="720"/>
        <w:jc w:val="both"/>
        <w:rPr>
          <w:rFonts w:ascii="Times New Roman" w:hAnsi="Times New Roman" w:cs="Times New Roman"/>
          <w:sz w:val="22"/>
          <w:szCs w:val="22"/>
        </w:rPr>
      </w:pPr>
    </w:p>
    <w:p w14:paraId="2E3CC0E1" w14:textId="77777777" w:rsidR="00540937" w:rsidRPr="007C5550" w:rsidRDefault="00540937" w:rsidP="00941127">
      <w:pPr>
        <w:pStyle w:val="Ttulo3"/>
        <w:numPr>
          <w:ilvl w:val="0"/>
          <w:numId w:val="6"/>
        </w:numPr>
        <w:spacing w:before="0" w:line="240" w:lineRule="auto"/>
        <w:jc w:val="both"/>
        <w:rPr>
          <w:rFonts w:ascii="Times New Roman" w:hAnsi="Times New Roman" w:cs="Times New Roman"/>
          <w:color w:val="auto"/>
          <w:sz w:val="22"/>
          <w:szCs w:val="22"/>
        </w:rPr>
      </w:pPr>
      <w:bookmarkStart w:id="47" w:name="_Toc325530371"/>
      <w:bookmarkStart w:id="48" w:name="_Toc102472387"/>
      <w:r w:rsidRPr="007C5550">
        <w:rPr>
          <w:rFonts w:ascii="Times New Roman" w:hAnsi="Times New Roman" w:cs="Times New Roman"/>
          <w:color w:val="auto"/>
          <w:sz w:val="22"/>
          <w:szCs w:val="22"/>
        </w:rPr>
        <w:t>Cost Proposal</w:t>
      </w:r>
      <w:bookmarkEnd w:id="47"/>
      <w:bookmarkEnd w:id="48"/>
      <w:r w:rsidRPr="007C5550">
        <w:rPr>
          <w:rFonts w:ascii="Times New Roman" w:hAnsi="Times New Roman" w:cs="Times New Roman"/>
          <w:color w:val="auto"/>
          <w:sz w:val="22"/>
          <w:szCs w:val="22"/>
        </w:rPr>
        <w:t xml:space="preserve">  </w:t>
      </w:r>
    </w:p>
    <w:p w14:paraId="229CF929" w14:textId="6821730C" w:rsidR="003D723E" w:rsidRPr="007C5550" w:rsidRDefault="003D723E" w:rsidP="00941127">
      <w:pPr>
        <w:spacing w:before="0" w:after="0" w:line="240" w:lineRule="auto"/>
        <w:ind w:left="720"/>
        <w:jc w:val="both"/>
        <w:rPr>
          <w:rFonts w:ascii="Times New Roman" w:hAnsi="Times New Roman" w:cs="Times New Roman"/>
          <w:sz w:val="22"/>
          <w:szCs w:val="22"/>
        </w:rPr>
      </w:pPr>
      <w:bookmarkStart w:id="49" w:name="_Toc325530372"/>
      <w:r w:rsidRPr="007C5550">
        <w:rPr>
          <w:rFonts w:ascii="Times New Roman" w:hAnsi="Times New Roman" w:cs="Times New Roman"/>
          <w:sz w:val="22"/>
          <w:szCs w:val="22"/>
        </w:rPr>
        <w:t xml:space="preserve">Offerors will submit a proposed budget with their proposals in a separate electronic file labeled “Budget Proposal.” The proposed budget should contain enough detail to allow evaluation of elements of costs proposed. Budgets should be submitted in the currency in which your organization is located and will be paid; please label your budget with currency type. ACDI/VOCA reserves the right to request any additional information to support detailed cost and price. </w:t>
      </w:r>
    </w:p>
    <w:p w14:paraId="66477BE2" w14:textId="77777777" w:rsidR="00804885" w:rsidRPr="007C5550" w:rsidRDefault="00804885" w:rsidP="00941127">
      <w:pPr>
        <w:spacing w:before="0" w:after="0" w:line="240" w:lineRule="auto"/>
        <w:ind w:left="720"/>
        <w:jc w:val="both"/>
        <w:rPr>
          <w:rFonts w:ascii="Times New Roman" w:hAnsi="Times New Roman" w:cs="Times New Roman"/>
          <w:sz w:val="22"/>
          <w:szCs w:val="22"/>
        </w:rPr>
      </w:pPr>
    </w:p>
    <w:p w14:paraId="7B0F53E3" w14:textId="5F6875DA" w:rsidR="003D723E" w:rsidRPr="007C5550" w:rsidRDefault="003D723E" w:rsidP="00941127">
      <w:pPr>
        <w:spacing w:before="0" w:after="0" w:line="240" w:lineRule="auto"/>
        <w:ind w:left="720"/>
        <w:jc w:val="both"/>
        <w:rPr>
          <w:rFonts w:ascii="Times New Roman" w:hAnsi="Times New Roman" w:cs="Times New Roman"/>
          <w:sz w:val="22"/>
          <w:szCs w:val="22"/>
        </w:rPr>
      </w:pPr>
      <w:r w:rsidRPr="007C5550">
        <w:rPr>
          <w:rFonts w:ascii="Times New Roman" w:hAnsi="Times New Roman" w:cs="Times New Roman"/>
          <w:sz w:val="22"/>
          <w:szCs w:val="22"/>
        </w:rPr>
        <w:t xml:space="preserve">Offerors will also submit detailed budget notes accompanying their detailed budget. Proposals submitted without budget notes may not be evaluated. </w:t>
      </w:r>
    </w:p>
    <w:p w14:paraId="7898DEA8" w14:textId="77777777" w:rsidR="00804885" w:rsidRPr="007C5550" w:rsidRDefault="00804885" w:rsidP="00941127">
      <w:pPr>
        <w:spacing w:before="0" w:after="0" w:line="240" w:lineRule="auto"/>
        <w:jc w:val="both"/>
        <w:rPr>
          <w:rFonts w:ascii="Times New Roman" w:hAnsi="Times New Roman" w:cs="Times New Roman"/>
          <w:sz w:val="22"/>
          <w:szCs w:val="22"/>
        </w:rPr>
      </w:pPr>
    </w:p>
    <w:p w14:paraId="4FC66C07" w14:textId="1BA2BAE2" w:rsidR="003D723E" w:rsidRPr="007C5550" w:rsidRDefault="003D723E" w:rsidP="00941127">
      <w:pPr>
        <w:spacing w:before="0" w:after="0" w:line="240" w:lineRule="auto"/>
        <w:ind w:left="720"/>
        <w:jc w:val="both"/>
        <w:rPr>
          <w:rFonts w:ascii="Times New Roman" w:hAnsi="Times New Roman" w:cs="Times New Roman"/>
          <w:sz w:val="22"/>
          <w:szCs w:val="22"/>
        </w:rPr>
      </w:pPr>
      <w:r w:rsidRPr="007C5550">
        <w:rPr>
          <w:rFonts w:ascii="Times New Roman" w:hAnsi="Times New Roman" w:cs="Times New Roman"/>
          <w:sz w:val="22"/>
          <w:szCs w:val="22"/>
        </w:rPr>
        <w:t xml:space="preserve">Offerors should utilize the same format of the budget template presented in Appendix B. </w:t>
      </w:r>
    </w:p>
    <w:p w14:paraId="7672D408" w14:textId="77777777" w:rsidR="008417F8" w:rsidRPr="007C5550" w:rsidRDefault="008417F8" w:rsidP="00941127">
      <w:pPr>
        <w:spacing w:before="0" w:after="0" w:line="240" w:lineRule="auto"/>
        <w:ind w:left="720"/>
        <w:jc w:val="both"/>
        <w:rPr>
          <w:rFonts w:ascii="Times New Roman" w:hAnsi="Times New Roman" w:cs="Times New Roman"/>
          <w:sz w:val="22"/>
          <w:szCs w:val="22"/>
        </w:rPr>
      </w:pPr>
    </w:p>
    <w:p w14:paraId="094C8844" w14:textId="62BC6928" w:rsidR="008417F8" w:rsidRPr="007C5550" w:rsidRDefault="008417F8" w:rsidP="00941127">
      <w:pPr>
        <w:spacing w:before="0" w:after="0" w:line="240" w:lineRule="auto"/>
        <w:ind w:left="720"/>
        <w:jc w:val="both"/>
        <w:rPr>
          <w:rFonts w:ascii="Times New Roman" w:hAnsi="Times New Roman" w:cs="Times New Roman"/>
          <w:sz w:val="22"/>
          <w:szCs w:val="22"/>
        </w:rPr>
      </w:pPr>
      <w:r w:rsidRPr="007C5550">
        <w:rPr>
          <w:rFonts w:ascii="Times New Roman" w:hAnsi="Times New Roman" w:cs="Times New Roman"/>
          <w:sz w:val="22"/>
          <w:szCs w:val="22"/>
        </w:rPr>
        <w:t xml:space="preserve">Offerors are </w:t>
      </w:r>
      <w:r w:rsidR="002353A9" w:rsidRPr="007C5550">
        <w:rPr>
          <w:rFonts w:ascii="Times New Roman" w:hAnsi="Times New Roman" w:cs="Times New Roman"/>
          <w:sz w:val="22"/>
          <w:szCs w:val="22"/>
        </w:rPr>
        <w:t>encouraged</w:t>
      </w:r>
      <w:r w:rsidRPr="007C5550">
        <w:rPr>
          <w:rFonts w:ascii="Times New Roman" w:hAnsi="Times New Roman" w:cs="Times New Roman"/>
          <w:sz w:val="22"/>
          <w:szCs w:val="22"/>
        </w:rPr>
        <w:t xml:space="preserve"> to present the best cost-efficient proposal</w:t>
      </w:r>
      <w:r w:rsidR="00EB176F" w:rsidRPr="007C5550">
        <w:rPr>
          <w:rFonts w:ascii="Times New Roman" w:hAnsi="Times New Roman" w:cs="Times New Roman"/>
          <w:sz w:val="22"/>
          <w:szCs w:val="22"/>
        </w:rPr>
        <w:t xml:space="preserve"> they can that meets the requirements of this RFP.</w:t>
      </w:r>
    </w:p>
    <w:p w14:paraId="07FAFCCC" w14:textId="77777777" w:rsidR="00804885" w:rsidRPr="007C5550" w:rsidRDefault="00804885" w:rsidP="00941127">
      <w:pPr>
        <w:spacing w:before="0" w:after="0" w:line="240" w:lineRule="auto"/>
        <w:jc w:val="both"/>
        <w:rPr>
          <w:rFonts w:ascii="Times New Roman" w:hAnsi="Times New Roman" w:cs="Times New Roman"/>
          <w:sz w:val="22"/>
          <w:szCs w:val="22"/>
        </w:rPr>
      </w:pPr>
    </w:p>
    <w:p w14:paraId="04EE9748" w14:textId="5D3CBDF6" w:rsidR="00775D0B" w:rsidRPr="007C5550" w:rsidRDefault="00540937" w:rsidP="00941127">
      <w:pPr>
        <w:pStyle w:val="Ttulo3"/>
        <w:numPr>
          <w:ilvl w:val="0"/>
          <w:numId w:val="6"/>
        </w:numPr>
        <w:spacing w:before="0" w:line="240" w:lineRule="auto"/>
        <w:jc w:val="both"/>
        <w:rPr>
          <w:rFonts w:ascii="Times New Roman" w:hAnsi="Times New Roman" w:cs="Times New Roman"/>
          <w:color w:val="auto"/>
          <w:sz w:val="22"/>
          <w:szCs w:val="22"/>
        </w:rPr>
      </w:pPr>
      <w:bookmarkStart w:id="50" w:name="_Toc102472388"/>
      <w:r w:rsidRPr="007C5550">
        <w:rPr>
          <w:rFonts w:ascii="Times New Roman" w:hAnsi="Times New Roman" w:cs="Times New Roman"/>
          <w:color w:val="auto"/>
          <w:sz w:val="22"/>
          <w:szCs w:val="22"/>
        </w:rPr>
        <w:t>References</w:t>
      </w:r>
      <w:bookmarkEnd w:id="49"/>
      <w:bookmarkEnd w:id="50"/>
    </w:p>
    <w:p w14:paraId="502E4BF8" w14:textId="424CCB23" w:rsidR="00540937" w:rsidRPr="007C5550" w:rsidRDefault="00540937" w:rsidP="00941127">
      <w:pPr>
        <w:spacing w:before="0" w:after="0" w:line="240" w:lineRule="auto"/>
        <w:ind w:left="720"/>
        <w:jc w:val="both"/>
        <w:rPr>
          <w:rFonts w:ascii="Times New Roman" w:hAnsi="Times New Roman" w:cs="Times New Roman"/>
          <w:sz w:val="22"/>
          <w:szCs w:val="22"/>
        </w:rPr>
      </w:pPr>
      <w:r w:rsidRPr="007C5550">
        <w:rPr>
          <w:rFonts w:ascii="Times New Roman" w:hAnsi="Times New Roman" w:cs="Times New Roman"/>
          <w:sz w:val="22"/>
          <w:szCs w:val="22"/>
        </w:rPr>
        <w:t>Please include three client references and contact information. References sho</w:t>
      </w:r>
      <w:r w:rsidR="00132B77" w:rsidRPr="007C5550">
        <w:rPr>
          <w:rFonts w:ascii="Times New Roman" w:hAnsi="Times New Roman" w:cs="Times New Roman"/>
          <w:sz w:val="22"/>
          <w:szCs w:val="22"/>
        </w:rPr>
        <w:t>uld have worked with your organization</w:t>
      </w:r>
      <w:r w:rsidRPr="007C5550">
        <w:rPr>
          <w:rFonts w:ascii="Times New Roman" w:hAnsi="Times New Roman" w:cs="Times New Roman"/>
          <w:sz w:val="22"/>
          <w:szCs w:val="22"/>
        </w:rPr>
        <w:t xml:space="preserve"> within the past two years </w:t>
      </w:r>
      <w:r w:rsidR="00822437" w:rsidRPr="007C5550">
        <w:rPr>
          <w:rFonts w:ascii="Times New Roman" w:hAnsi="Times New Roman" w:cs="Times New Roman"/>
          <w:sz w:val="22"/>
          <w:szCs w:val="22"/>
        </w:rPr>
        <w:t>in connection with the</w:t>
      </w:r>
      <w:r w:rsidRPr="007C5550">
        <w:rPr>
          <w:rFonts w:ascii="Times New Roman" w:hAnsi="Times New Roman" w:cs="Times New Roman"/>
          <w:sz w:val="22"/>
          <w:szCs w:val="22"/>
        </w:rPr>
        <w:t xml:space="preserve"> countries or regions (and if possible, subject matter) applicable to this RFP. </w:t>
      </w:r>
    </w:p>
    <w:p w14:paraId="1B254662" w14:textId="77777777" w:rsidR="00540937" w:rsidRPr="007C5550" w:rsidRDefault="00540937" w:rsidP="00941127">
      <w:pPr>
        <w:spacing w:before="0" w:after="0" w:line="240" w:lineRule="auto"/>
        <w:ind w:left="2160"/>
        <w:jc w:val="both"/>
        <w:rPr>
          <w:rFonts w:ascii="Times New Roman" w:hAnsi="Times New Roman" w:cs="Times New Roman"/>
          <w:sz w:val="22"/>
          <w:szCs w:val="22"/>
        </w:rPr>
      </w:pPr>
    </w:p>
    <w:p w14:paraId="0009D68D" w14:textId="01B13DD8" w:rsidR="00540937" w:rsidRPr="007C5550" w:rsidRDefault="00B061A5" w:rsidP="00941127">
      <w:pPr>
        <w:pStyle w:val="Ttulo2"/>
        <w:numPr>
          <w:ilvl w:val="0"/>
          <w:numId w:val="5"/>
        </w:numPr>
        <w:spacing w:before="0" w:line="240" w:lineRule="auto"/>
        <w:jc w:val="both"/>
        <w:rPr>
          <w:rFonts w:ascii="Times New Roman" w:hAnsi="Times New Roman" w:cs="Times New Roman"/>
          <w:sz w:val="22"/>
          <w:szCs w:val="22"/>
        </w:rPr>
      </w:pPr>
      <w:bookmarkStart w:id="51" w:name="_Toc314560734"/>
      <w:bookmarkStart w:id="52" w:name="_Toc314561290"/>
      <w:bookmarkStart w:id="53" w:name="_Toc314561315"/>
      <w:bookmarkStart w:id="54" w:name="_Toc325530373"/>
      <w:bookmarkStart w:id="55" w:name="_Toc102472389"/>
      <w:r w:rsidRPr="007C5550">
        <w:rPr>
          <w:rFonts w:ascii="Times New Roman" w:hAnsi="Times New Roman" w:cs="Times New Roman"/>
          <w:caps w:val="0"/>
          <w:sz w:val="22"/>
          <w:szCs w:val="22"/>
        </w:rPr>
        <w:t>INSTRUCTIONS FOR SUBMISSION OF PROPOSAL</w:t>
      </w:r>
      <w:bookmarkEnd w:id="51"/>
      <w:bookmarkEnd w:id="52"/>
      <w:bookmarkEnd w:id="53"/>
      <w:bookmarkEnd w:id="54"/>
      <w:bookmarkEnd w:id="55"/>
    </w:p>
    <w:p w14:paraId="0DE05687" w14:textId="183124CE" w:rsidR="00BE232E" w:rsidRPr="007C5550" w:rsidRDefault="006A7230" w:rsidP="00941127">
      <w:pPr>
        <w:pStyle w:val="Prrafodelista"/>
        <w:numPr>
          <w:ilvl w:val="0"/>
          <w:numId w:val="7"/>
        </w:numPr>
        <w:autoSpaceDE w:val="0"/>
        <w:autoSpaceDN w:val="0"/>
        <w:adjustRightInd w:val="0"/>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Technical and cost proposals must be submitted by email to </w:t>
      </w:r>
      <w:hyperlink r:id="rId16" w:history="1">
        <w:r w:rsidR="008B3B7D" w:rsidRPr="007C5550">
          <w:rPr>
            <w:rStyle w:val="Hipervnculo"/>
            <w:rFonts w:ascii="Times New Roman" w:hAnsi="Times New Roman" w:cs="Times New Roman"/>
            <w:sz w:val="22"/>
            <w:szCs w:val="22"/>
          </w:rPr>
          <w:t>PropuestasTMS@acdivoca.org</w:t>
        </w:r>
      </w:hyperlink>
      <w:r w:rsidRPr="007C5550">
        <w:rPr>
          <w:rFonts w:ascii="Times New Roman" w:hAnsi="Times New Roman" w:cs="Times New Roman"/>
          <w:sz w:val="22"/>
          <w:szCs w:val="22"/>
        </w:rPr>
        <w:t xml:space="preserve"> by the submission deadline found on the cover of this RFP.</w:t>
      </w:r>
    </w:p>
    <w:p w14:paraId="22E48222" w14:textId="171F1D7B" w:rsidR="00491347" w:rsidRPr="007C5550" w:rsidRDefault="00543EEB" w:rsidP="00941127">
      <w:pPr>
        <w:pStyle w:val="Prrafodelista"/>
        <w:numPr>
          <w:ilvl w:val="0"/>
          <w:numId w:val="7"/>
        </w:numPr>
        <w:autoSpaceDE w:val="0"/>
        <w:autoSpaceDN w:val="0"/>
        <w:adjustRightInd w:val="0"/>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All inquiries and requests for information related to this RFP must be emailed to </w:t>
      </w:r>
      <w:hyperlink r:id="rId17" w:history="1">
        <w:r w:rsidR="008B3B7D" w:rsidRPr="007C5550">
          <w:rPr>
            <w:rStyle w:val="Hipervnculo"/>
            <w:rFonts w:ascii="Times New Roman" w:hAnsi="Times New Roman" w:cs="Times New Roman"/>
            <w:sz w:val="22"/>
            <w:szCs w:val="22"/>
          </w:rPr>
          <w:t>PropuestasTMS@acdivoca.org</w:t>
        </w:r>
      </w:hyperlink>
      <w:r w:rsidR="008B3B7D" w:rsidRPr="007C5550">
        <w:rPr>
          <w:rStyle w:val="Hipervnculo"/>
          <w:rFonts w:ascii="Times New Roman" w:hAnsi="Times New Roman" w:cs="Times New Roman"/>
          <w:sz w:val="22"/>
          <w:szCs w:val="22"/>
        </w:rPr>
        <w:t xml:space="preserve"> </w:t>
      </w:r>
      <w:r w:rsidRPr="007C5550">
        <w:rPr>
          <w:rFonts w:ascii="Times New Roman" w:hAnsi="Times New Roman" w:cs="Times New Roman"/>
          <w:sz w:val="22"/>
          <w:szCs w:val="22"/>
        </w:rPr>
        <w:t xml:space="preserve"> by the question/inquiry submission deadline on the front cover of this RFP. Please reference the RFP number in </w:t>
      </w:r>
      <w:r w:rsidR="00EE3099" w:rsidRPr="007C5550">
        <w:rPr>
          <w:rFonts w:ascii="Times New Roman" w:hAnsi="Times New Roman" w:cs="Times New Roman"/>
          <w:sz w:val="22"/>
          <w:szCs w:val="22"/>
        </w:rPr>
        <w:t>the subject line of the communication (email)</w:t>
      </w:r>
      <w:r w:rsidRPr="007C5550">
        <w:rPr>
          <w:rFonts w:ascii="Times New Roman" w:hAnsi="Times New Roman" w:cs="Times New Roman"/>
          <w:sz w:val="22"/>
          <w:szCs w:val="22"/>
        </w:rPr>
        <w:t>.</w:t>
      </w:r>
      <w:r w:rsidR="00732029" w:rsidRPr="007C5550">
        <w:rPr>
          <w:rFonts w:ascii="Times New Roman" w:hAnsi="Times New Roman" w:cs="Times New Roman"/>
          <w:sz w:val="22"/>
          <w:szCs w:val="22"/>
        </w:rPr>
        <w:t xml:space="preserve">  </w:t>
      </w:r>
    </w:p>
    <w:p w14:paraId="78B4BAC6" w14:textId="77777777" w:rsidR="00540937" w:rsidRPr="007C5550" w:rsidRDefault="00540937" w:rsidP="00941127">
      <w:pPr>
        <w:pStyle w:val="Default"/>
        <w:numPr>
          <w:ilvl w:val="0"/>
          <w:numId w:val="7"/>
        </w:numPr>
        <w:spacing w:before="0" w:after="0" w:line="240" w:lineRule="auto"/>
        <w:jc w:val="both"/>
        <w:rPr>
          <w:rFonts w:ascii="Times New Roman" w:hAnsi="Times New Roman" w:cs="Times New Roman"/>
          <w:color w:val="auto"/>
          <w:sz w:val="22"/>
          <w:szCs w:val="22"/>
        </w:rPr>
      </w:pPr>
      <w:r w:rsidRPr="007C5550">
        <w:rPr>
          <w:rFonts w:ascii="Times New Roman" w:hAnsi="Times New Roman" w:cs="Times New Roman"/>
          <w:color w:val="auto"/>
          <w:sz w:val="22"/>
          <w:szCs w:val="22"/>
        </w:rPr>
        <w:t xml:space="preserve">ACDI/VOCA will not compensate </w:t>
      </w:r>
      <w:r w:rsidR="005D36DA" w:rsidRPr="007C5550">
        <w:rPr>
          <w:rFonts w:ascii="Times New Roman" w:hAnsi="Times New Roman" w:cs="Times New Roman"/>
          <w:color w:val="auto"/>
          <w:sz w:val="22"/>
          <w:szCs w:val="22"/>
        </w:rPr>
        <w:t>Offerors</w:t>
      </w:r>
      <w:r w:rsidRPr="007C5550">
        <w:rPr>
          <w:rFonts w:ascii="Times New Roman" w:hAnsi="Times New Roman" w:cs="Times New Roman"/>
          <w:color w:val="auto"/>
          <w:sz w:val="22"/>
          <w:szCs w:val="22"/>
        </w:rPr>
        <w:t xml:space="preserve"> for </w:t>
      </w:r>
      <w:r w:rsidR="00822437" w:rsidRPr="007C5550">
        <w:rPr>
          <w:rFonts w:ascii="Times New Roman" w:hAnsi="Times New Roman" w:cs="Times New Roman"/>
          <w:color w:val="auto"/>
          <w:sz w:val="22"/>
          <w:szCs w:val="22"/>
        </w:rPr>
        <w:t xml:space="preserve">their </w:t>
      </w:r>
      <w:r w:rsidRPr="007C5550">
        <w:rPr>
          <w:rFonts w:ascii="Times New Roman" w:hAnsi="Times New Roman" w:cs="Times New Roman"/>
          <w:color w:val="auto"/>
          <w:sz w:val="22"/>
          <w:szCs w:val="22"/>
        </w:rPr>
        <w:t>preparation of response</w:t>
      </w:r>
      <w:r w:rsidR="00822437" w:rsidRPr="007C5550">
        <w:rPr>
          <w:rFonts w:ascii="Times New Roman" w:hAnsi="Times New Roman" w:cs="Times New Roman"/>
          <w:color w:val="auto"/>
          <w:sz w:val="22"/>
          <w:szCs w:val="22"/>
        </w:rPr>
        <w:t>s</w:t>
      </w:r>
      <w:r w:rsidRPr="007C5550">
        <w:rPr>
          <w:rFonts w:ascii="Times New Roman" w:hAnsi="Times New Roman" w:cs="Times New Roman"/>
          <w:color w:val="auto"/>
          <w:sz w:val="22"/>
          <w:szCs w:val="22"/>
        </w:rPr>
        <w:t xml:space="preserve"> to this RFP</w:t>
      </w:r>
      <w:r w:rsidR="004F2303" w:rsidRPr="007C5550">
        <w:rPr>
          <w:rFonts w:ascii="Times New Roman" w:hAnsi="Times New Roman" w:cs="Times New Roman"/>
          <w:color w:val="auto"/>
          <w:sz w:val="22"/>
          <w:szCs w:val="22"/>
        </w:rPr>
        <w:t>.</w:t>
      </w:r>
    </w:p>
    <w:p w14:paraId="486E34D8" w14:textId="77777777" w:rsidR="003864A2" w:rsidRPr="007C5550" w:rsidRDefault="003864A2" w:rsidP="00941127">
      <w:pPr>
        <w:spacing w:before="0" w:after="0" w:line="240" w:lineRule="auto"/>
        <w:ind w:right="720"/>
        <w:jc w:val="both"/>
        <w:rPr>
          <w:rFonts w:ascii="Times New Roman" w:hAnsi="Times New Roman" w:cs="Times New Roman"/>
          <w:b/>
          <w:i/>
          <w:sz w:val="22"/>
          <w:szCs w:val="22"/>
          <w:highlight w:val="yellow"/>
        </w:rPr>
      </w:pPr>
    </w:p>
    <w:p w14:paraId="46EE1710" w14:textId="7CAE281E" w:rsidR="00735F0F" w:rsidRPr="007C5550" w:rsidRDefault="00B061A5" w:rsidP="00941127">
      <w:pPr>
        <w:pStyle w:val="Ttulo1"/>
        <w:numPr>
          <w:ilvl w:val="0"/>
          <w:numId w:val="2"/>
        </w:numPr>
        <w:spacing w:before="0" w:line="240" w:lineRule="auto"/>
        <w:jc w:val="both"/>
        <w:rPr>
          <w:rFonts w:ascii="Times New Roman" w:hAnsi="Times New Roman" w:cs="Times New Roman"/>
          <w:color w:val="auto"/>
        </w:rPr>
      </w:pPr>
      <w:bookmarkStart w:id="56" w:name="_Toc314560735"/>
      <w:bookmarkStart w:id="57" w:name="_Toc314561291"/>
      <w:bookmarkStart w:id="58" w:name="_Toc314561316"/>
      <w:bookmarkStart w:id="59" w:name="_Toc325530374"/>
      <w:bookmarkStart w:id="60" w:name="_Toc102472390"/>
      <w:r w:rsidRPr="007C5550">
        <w:rPr>
          <w:rFonts w:ascii="Times New Roman" w:hAnsi="Times New Roman" w:cs="Times New Roman"/>
          <w:caps w:val="0"/>
          <w:color w:val="auto"/>
        </w:rPr>
        <w:t>CRITERIA FOR EVALUATION</w:t>
      </w:r>
      <w:bookmarkEnd w:id="56"/>
      <w:bookmarkEnd w:id="57"/>
      <w:bookmarkEnd w:id="58"/>
      <w:bookmarkEnd w:id="59"/>
      <w:bookmarkEnd w:id="60"/>
      <w:r w:rsidRPr="007C5550">
        <w:rPr>
          <w:rFonts w:ascii="Times New Roman" w:hAnsi="Times New Roman" w:cs="Times New Roman"/>
          <w:caps w:val="0"/>
          <w:color w:val="auto"/>
        </w:rPr>
        <w:t xml:space="preserve"> </w:t>
      </w:r>
    </w:p>
    <w:p w14:paraId="36F79D6D" w14:textId="52E10827" w:rsidR="00354F1C" w:rsidRPr="007C5550" w:rsidRDefault="00354F1C" w:rsidP="00941127">
      <w:pPr>
        <w:widowControl w:val="0"/>
        <w:autoSpaceDE w:val="0"/>
        <w:autoSpaceDN w:val="0"/>
        <w:adjustRightInd w:val="0"/>
        <w:spacing w:before="0" w:after="0" w:line="240" w:lineRule="auto"/>
        <w:ind w:left="360"/>
        <w:jc w:val="both"/>
        <w:rPr>
          <w:rFonts w:ascii="Times New Roman" w:hAnsi="Times New Roman" w:cs="Times New Roman"/>
          <w:sz w:val="22"/>
          <w:szCs w:val="22"/>
        </w:rPr>
      </w:pPr>
      <w:r w:rsidRPr="007C5550">
        <w:rPr>
          <w:rFonts w:ascii="Times New Roman" w:hAnsi="Times New Roman" w:cs="Times New Roman"/>
          <w:sz w:val="22"/>
          <w:szCs w:val="22"/>
        </w:rPr>
        <w:t>ACDI/VOCA will evaluate proposals based on a best</w:t>
      </w:r>
      <w:r w:rsidR="00822437" w:rsidRPr="007C5550">
        <w:rPr>
          <w:rFonts w:ascii="Times New Roman" w:hAnsi="Times New Roman" w:cs="Times New Roman"/>
          <w:sz w:val="22"/>
          <w:szCs w:val="22"/>
        </w:rPr>
        <w:t>-</w:t>
      </w:r>
      <w:r w:rsidRPr="007C5550">
        <w:rPr>
          <w:rFonts w:ascii="Times New Roman" w:hAnsi="Times New Roman" w:cs="Times New Roman"/>
          <w:sz w:val="22"/>
          <w:szCs w:val="22"/>
        </w:rPr>
        <w:t>value determination</w:t>
      </w:r>
      <w:r w:rsidR="00822437" w:rsidRPr="007C5550">
        <w:rPr>
          <w:rFonts w:ascii="Times New Roman" w:hAnsi="Times New Roman" w:cs="Times New Roman"/>
          <w:sz w:val="22"/>
          <w:szCs w:val="22"/>
        </w:rPr>
        <w:t>;</w:t>
      </w:r>
      <w:r w:rsidRPr="007C5550">
        <w:rPr>
          <w:rFonts w:ascii="Times New Roman" w:hAnsi="Times New Roman" w:cs="Times New Roman"/>
          <w:sz w:val="22"/>
          <w:szCs w:val="22"/>
        </w:rPr>
        <w:t xml:space="preserve"> </w:t>
      </w:r>
      <w:r w:rsidR="00B81F2B" w:rsidRPr="007C5550">
        <w:rPr>
          <w:rFonts w:ascii="Times New Roman" w:hAnsi="Times New Roman" w:cs="Times New Roman"/>
          <w:sz w:val="22"/>
          <w:szCs w:val="22"/>
        </w:rPr>
        <w:t xml:space="preserve">Offerors should submit their most </w:t>
      </w:r>
      <w:r w:rsidRPr="007C5550">
        <w:rPr>
          <w:rFonts w:ascii="Times New Roman" w:hAnsi="Times New Roman" w:cs="Times New Roman"/>
          <w:sz w:val="22"/>
          <w:szCs w:val="22"/>
        </w:rPr>
        <w:t xml:space="preserve">competitive </w:t>
      </w:r>
      <w:r w:rsidR="00B81F2B" w:rsidRPr="007C5550">
        <w:rPr>
          <w:rFonts w:ascii="Times New Roman" w:hAnsi="Times New Roman" w:cs="Times New Roman"/>
          <w:sz w:val="22"/>
          <w:szCs w:val="22"/>
        </w:rPr>
        <w:t xml:space="preserve">price </w:t>
      </w:r>
      <w:r w:rsidRPr="007C5550">
        <w:rPr>
          <w:rFonts w:ascii="Times New Roman" w:hAnsi="Times New Roman" w:cs="Times New Roman"/>
          <w:sz w:val="22"/>
          <w:szCs w:val="22"/>
        </w:rPr>
        <w:t>proposal. Proposals will be evaluated using the following criteria:</w:t>
      </w:r>
    </w:p>
    <w:p w14:paraId="1E02A40D" w14:textId="77777777" w:rsidR="00804885" w:rsidRPr="007C5550" w:rsidRDefault="00804885" w:rsidP="00941127">
      <w:pPr>
        <w:widowControl w:val="0"/>
        <w:autoSpaceDE w:val="0"/>
        <w:autoSpaceDN w:val="0"/>
        <w:adjustRightInd w:val="0"/>
        <w:spacing w:before="0" w:after="0" w:line="240" w:lineRule="auto"/>
        <w:ind w:left="360"/>
        <w:jc w:val="both"/>
        <w:rPr>
          <w:rFonts w:ascii="Times New Roman" w:hAnsi="Times New Roman" w:cs="Times New Roman"/>
          <w:sz w:val="22"/>
          <w:szCs w:val="22"/>
        </w:rPr>
      </w:pPr>
    </w:p>
    <w:tbl>
      <w:tblPr>
        <w:tblStyle w:val="Tablaconcuadrcula"/>
        <w:tblW w:w="10170" w:type="dxa"/>
        <w:tblInd w:w="617" w:type="dxa"/>
        <w:tblLook w:val="04A0" w:firstRow="1" w:lastRow="0" w:firstColumn="1" w:lastColumn="0" w:noHBand="0" w:noVBand="1"/>
      </w:tblPr>
      <w:tblGrid>
        <w:gridCol w:w="704"/>
        <w:gridCol w:w="8129"/>
        <w:gridCol w:w="1337"/>
      </w:tblGrid>
      <w:tr w:rsidR="00027611" w:rsidRPr="007C5550" w14:paraId="72DAA4B9" w14:textId="77777777" w:rsidTr="006419F5">
        <w:trPr>
          <w:trHeight w:val="360"/>
        </w:trPr>
        <w:tc>
          <w:tcPr>
            <w:tcW w:w="704" w:type="dxa"/>
            <w:hideMark/>
          </w:tcPr>
          <w:p w14:paraId="016375C5" w14:textId="4FBEAB03" w:rsidR="00027611" w:rsidRPr="007C5550" w:rsidRDefault="00027611" w:rsidP="00941127">
            <w:pPr>
              <w:spacing w:before="0" w:after="0" w:line="240" w:lineRule="auto"/>
              <w:jc w:val="center"/>
              <w:textAlignment w:val="baseline"/>
              <w:rPr>
                <w:rFonts w:ascii="Times New Roman" w:eastAsia="Times New Roman" w:hAnsi="Times New Roman" w:cs="Times New Roman"/>
                <w:sz w:val="22"/>
                <w:szCs w:val="22"/>
                <w:lang w:val="es-HN" w:eastAsia="es-HN"/>
              </w:rPr>
            </w:pPr>
            <w:r w:rsidRPr="007C5550">
              <w:rPr>
                <w:rFonts w:ascii="Times New Roman" w:eastAsia="Times New Roman" w:hAnsi="Times New Roman" w:cs="Times New Roman"/>
                <w:b/>
                <w:bCs/>
                <w:color w:val="000000"/>
                <w:sz w:val="22"/>
                <w:szCs w:val="22"/>
                <w:lang w:val="es-HN" w:eastAsia="es-HN"/>
              </w:rPr>
              <w:t>#</w:t>
            </w:r>
          </w:p>
        </w:tc>
        <w:tc>
          <w:tcPr>
            <w:tcW w:w="8129" w:type="dxa"/>
            <w:hideMark/>
          </w:tcPr>
          <w:p w14:paraId="5FA9BDA3" w14:textId="60B37B4A" w:rsidR="00027611" w:rsidRPr="007C5550" w:rsidRDefault="00027611" w:rsidP="00941127">
            <w:pPr>
              <w:spacing w:before="0" w:after="0" w:line="240" w:lineRule="auto"/>
              <w:jc w:val="center"/>
              <w:textAlignment w:val="baseline"/>
              <w:rPr>
                <w:rFonts w:ascii="Times New Roman" w:eastAsia="Times New Roman" w:hAnsi="Times New Roman" w:cs="Times New Roman"/>
                <w:sz w:val="22"/>
                <w:szCs w:val="22"/>
                <w:lang w:val="es-HN" w:eastAsia="es-HN"/>
              </w:rPr>
            </w:pPr>
            <w:proofErr w:type="spellStart"/>
            <w:r w:rsidRPr="007C5550">
              <w:rPr>
                <w:rFonts w:ascii="Times New Roman" w:eastAsia="Times New Roman" w:hAnsi="Times New Roman" w:cs="Times New Roman"/>
                <w:b/>
                <w:bCs/>
                <w:color w:val="000000"/>
                <w:sz w:val="22"/>
                <w:szCs w:val="22"/>
                <w:lang w:val="es-HN" w:eastAsia="es-HN"/>
              </w:rPr>
              <w:t>Criteria</w:t>
            </w:r>
            <w:proofErr w:type="spellEnd"/>
          </w:p>
        </w:tc>
        <w:tc>
          <w:tcPr>
            <w:tcW w:w="1337" w:type="dxa"/>
            <w:hideMark/>
          </w:tcPr>
          <w:p w14:paraId="0DDD0377" w14:textId="22DDD63B" w:rsidR="00027611" w:rsidRPr="007C5550" w:rsidRDefault="007B491A" w:rsidP="00941127">
            <w:pPr>
              <w:spacing w:before="0" w:after="0" w:line="240" w:lineRule="auto"/>
              <w:jc w:val="center"/>
              <w:textAlignment w:val="baseline"/>
              <w:rPr>
                <w:rFonts w:ascii="Times New Roman" w:eastAsia="Times New Roman" w:hAnsi="Times New Roman" w:cs="Times New Roman"/>
                <w:b/>
                <w:bCs/>
                <w:sz w:val="22"/>
                <w:szCs w:val="22"/>
                <w:lang w:val="es-HN" w:eastAsia="es-HN"/>
              </w:rPr>
            </w:pPr>
            <w:proofErr w:type="spellStart"/>
            <w:r w:rsidRPr="007C5550">
              <w:rPr>
                <w:rFonts w:ascii="Times New Roman" w:eastAsia="Times New Roman" w:hAnsi="Times New Roman" w:cs="Times New Roman"/>
                <w:b/>
                <w:bCs/>
                <w:color w:val="000000"/>
                <w:sz w:val="22"/>
                <w:szCs w:val="22"/>
                <w:lang w:val="es-HN" w:eastAsia="es-HN"/>
              </w:rPr>
              <w:t>Points</w:t>
            </w:r>
            <w:proofErr w:type="spellEnd"/>
          </w:p>
        </w:tc>
      </w:tr>
      <w:tr w:rsidR="007B491A" w:rsidRPr="007C5550" w14:paraId="4E914C15" w14:textId="77777777" w:rsidTr="006419F5">
        <w:trPr>
          <w:trHeight w:val="360"/>
        </w:trPr>
        <w:tc>
          <w:tcPr>
            <w:tcW w:w="704" w:type="dxa"/>
            <w:hideMark/>
          </w:tcPr>
          <w:p w14:paraId="48EE4BC3" w14:textId="608DA09F" w:rsidR="007B491A" w:rsidRPr="007C5550" w:rsidRDefault="007B491A" w:rsidP="00941127">
            <w:pPr>
              <w:spacing w:before="0" w:after="0" w:line="240" w:lineRule="auto"/>
              <w:jc w:val="center"/>
              <w:textAlignment w:val="baseline"/>
              <w:rPr>
                <w:rFonts w:ascii="Times New Roman" w:eastAsia="Times New Roman" w:hAnsi="Times New Roman" w:cs="Times New Roman"/>
                <w:sz w:val="22"/>
                <w:szCs w:val="22"/>
                <w:lang w:val="es-HN" w:eastAsia="es-HN"/>
              </w:rPr>
            </w:pPr>
            <w:r w:rsidRPr="007C5550">
              <w:rPr>
                <w:rFonts w:ascii="Times New Roman" w:eastAsia="Times New Roman" w:hAnsi="Times New Roman" w:cs="Times New Roman"/>
                <w:color w:val="000000"/>
                <w:sz w:val="22"/>
                <w:szCs w:val="22"/>
                <w:lang w:val="es-ES" w:eastAsia="es-HN"/>
              </w:rPr>
              <w:t>1</w:t>
            </w:r>
          </w:p>
        </w:tc>
        <w:tc>
          <w:tcPr>
            <w:tcW w:w="8129" w:type="dxa"/>
          </w:tcPr>
          <w:p w14:paraId="78DD49BC" w14:textId="32DFF52B" w:rsidR="007B491A" w:rsidRPr="007C5550" w:rsidRDefault="00EB176F" w:rsidP="00941127">
            <w:pPr>
              <w:spacing w:before="0" w:after="0" w:line="240" w:lineRule="auto"/>
              <w:jc w:val="both"/>
              <w:textAlignment w:val="baseline"/>
              <w:rPr>
                <w:rFonts w:ascii="Times New Roman" w:eastAsia="Times New Roman" w:hAnsi="Times New Roman" w:cs="Times New Roman"/>
                <w:sz w:val="22"/>
                <w:szCs w:val="22"/>
                <w:lang w:eastAsia="es-HN"/>
              </w:rPr>
            </w:pPr>
            <w:r w:rsidRPr="007C5550">
              <w:rPr>
                <w:rFonts w:ascii="Times New Roman" w:hAnsi="Times New Roman" w:cs="Times New Roman"/>
                <w:sz w:val="22"/>
                <w:szCs w:val="22"/>
              </w:rPr>
              <w:t>Demonstrated q</w:t>
            </w:r>
            <w:r w:rsidR="007B491A" w:rsidRPr="007C5550">
              <w:rPr>
                <w:rFonts w:ascii="Times New Roman" w:hAnsi="Times New Roman" w:cs="Times New Roman"/>
                <w:sz w:val="22"/>
                <w:szCs w:val="22"/>
              </w:rPr>
              <w:t>ualifications of proposed personnel</w:t>
            </w:r>
            <w:r w:rsidR="00981602" w:rsidRPr="007C5550">
              <w:rPr>
                <w:rFonts w:ascii="Times New Roman" w:hAnsi="Times New Roman" w:cs="Times New Roman"/>
                <w:sz w:val="22"/>
                <w:szCs w:val="22"/>
              </w:rPr>
              <w:t xml:space="preserve"> and</w:t>
            </w:r>
            <w:r w:rsidR="007B491A" w:rsidRPr="007C5550">
              <w:rPr>
                <w:rFonts w:ascii="Times New Roman" w:hAnsi="Times New Roman" w:cs="Times New Roman"/>
                <w:sz w:val="22"/>
                <w:szCs w:val="22"/>
              </w:rPr>
              <w:t xml:space="preserve"> ability to achieve the expected results</w:t>
            </w:r>
            <w:r w:rsidR="00617E6A" w:rsidRPr="007C5550">
              <w:rPr>
                <w:rFonts w:ascii="Times New Roman" w:hAnsi="Times New Roman" w:cs="Times New Roman"/>
                <w:sz w:val="22"/>
                <w:szCs w:val="22"/>
              </w:rPr>
              <w:t>.</w:t>
            </w:r>
          </w:p>
        </w:tc>
        <w:tc>
          <w:tcPr>
            <w:tcW w:w="1337" w:type="dxa"/>
          </w:tcPr>
          <w:p w14:paraId="5C629F97" w14:textId="6D853B9E" w:rsidR="007B491A" w:rsidRPr="007C5550" w:rsidRDefault="007B491A" w:rsidP="00941127">
            <w:pPr>
              <w:spacing w:before="0" w:after="0" w:line="240" w:lineRule="auto"/>
              <w:jc w:val="center"/>
              <w:textAlignment w:val="baseline"/>
              <w:rPr>
                <w:rFonts w:ascii="Times New Roman" w:eastAsia="Times New Roman" w:hAnsi="Times New Roman" w:cs="Times New Roman"/>
                <w:sz w:val="22"/>
                <w:szCs w:val="22"/>
                <w:lang w:eastAsia="es-HN"/>
              </w:rPr>
            </w:pPr>
            <w:r w:rsidRPr="007C5550">
              <w:rPr>
                <w:rFonts w:ascii="Times New Roman" w:eastAsia="Times New Roman" w:hAnsi="Times New Roman" w:cs="Times New Roman"/>
                <w:sz w:val="22"/>
                <w:szCs w:val="22"/>
                <w:lang w:eastAsia="es-HN"/>
              </w:rPr>
              <w:t>30</w:t>
            </w:r>
          </w:p>
        </w:tc>
      </w:tr>
      <w:tr w:rsidR="007B491A" w:rsidRPr="007C5550" w14:paraId="6C9BD1DD" w14:textId="77777777" w:rsidTr="006419F5">
        <w:trPr>
          <w:trHeight w:val="360"/>
        </w:trPr>
        <w:tc>
          <w:tcPr>
            <w:tcW w:w="704" w:type="dxa"/>
            <w:hideMark/>
          </w:tcPr>
          <w:p w14:paraId="37208E82" w14:textId="3457CC54" w:rsidR="007B491A" w:rsidRPr="007C5550" w:rsidRDefault="007B491A" w:rsidP="00941127">
            <w:pPr>
              <w:spacing w:before="0" w:after="0" w:line="240" w:lineRule="auto"/>
              <w:jc w:val="center"/>
              <w:textAlignment w:val="baseline"/>
              <w:rPr>
                <w:rFonts w:ascii="Times New Roman" w:eastAsia="Times New Roman" w:hAnsi="Times New Roman" w:cs="Times New Roman"/>
                <w:sz w:val="22"/>
                <w:szCs w:val="22"/>
                <w:lang w:val="es-HN" w:eastAsia="es-HN"/>
              </w:rPr>
            </w:pPr>
            <w:r w:rsidRPr="007C5550">
              <w:rPr>
                <w:rFonts w:ascii="Times New Roman" w:eastAsia="Times New Roman" w:hAnsi="Times New Roman" w:cs="Times New Roman"/>
                <w:color w:val="000000"/>
                <w:sz w:val="22"/>
                <w:szCs w:val="22"/>
                <w:lang w:val="es-ES" w:eastAsia="es-HN"/>
              </w:rPr>
              <w:t>2</w:t>
            </w:r>
          </w:p>
        </w:tc>
        <w:tc>
          <w:tcPr>
            <w:tcW w:w="8129" w:type="dxa"/>
          </w:tcPr>
          <w:p w14:paraId="7707D2A3" w14:textId="51B655E7" w:rsidR="007B491A" w:rsidRPr="007C5550" w:rsidRDefault="00A8152F" w:rsidP="00941127">
            <w:pPr>
              <w:spacing w:before="0" w:after="0" w:line="240" w:lineRule="auto"/>
              <w:jc w:val="both"/>
              <w:textAlignment w:val="baseline"/>
              <w:rPr>
                <w:rFonts w:ascii="Times New Roman" w:eastAsia="Times New Roman" w:hAnsi="Times New Roman" w:cs="Times New Roman"/>
                <w:sz w:val="22"/>
                <w:szCs w:val="22"/>
                <w:lang w:eastAsia="es-HN"/>
              </w:rPr>
            </w:pPr>
            <w:r w:rsidRPr="007C5550">
              <w:rPr>
                <w:rFonts w:ascii="Times New Roman" w:hAnsi="Times New Roman" w:cs="Times New Roman"/>
                <w:sz w:val="22"/>
                <w:szCs w:val="22"/>
              </w:rPr>
              <w:t xml:space="preserve">Technical approach and methodology </w:t>
            </w:r>
          </w:p>
        </w:tc>
        <w:tc>
          <w:tcPr>
            <w:tcW w:w="1337" w:type="dxa"/>
          </w:tcPr>
          <w:p w14:paraId="0228A703" w14:textId="46AE4485" w:rsidR="007B491A" w:rsidRPr="007C5550" w:rsidRDefault="007B491A" w:rsidP="00941127">
            <w:pPr>
              <w:spacing w:before="0" w:after="0" w:line="240" w:lineRule="auto"/>
              <w:jc w:val="center"/>
              <w:textAlignment w:val="baseline"/>
              <w:rPr>
                <w:rFonts w:ascii="Times New Roman" w:eastAsia="Times New Roman" w:hAnsi="Times New Roman" w:cs="Times New Roman"/>
                <w:sz w:val="22"/>
                <w:szCs w:val="22"/>
                <w:lang w:eastAsia="es-HN"/>
              </w:rPr>
            </w:pPr>
            <w:r w:rsidRPr="007C5550">
              <w:rPr>
                <w:rFonts w:ascii="Times New Roman" w:eastAsia="Times New Roman" w:hAnsi="Times New Roman" w:cs="Times New Roman"/>
                <w:sz w:val="22"/>
                <w:szCs w:val="22"/>
                <w:lang w:eastAsia="es-HN"/>
              </w:rPr>
              <w:t>30</w:t>
            </w:r>
          </w:p>
        </w:tc>
      </w:tr>
      <w:tr w:rsidR="00A8152F" w:rsidRPr="007C5550" w14:paraId="1C866E76" w14:textId="77777777" w:rsidTr="006419F5">
        <w:trPr>
          <w:trHeight w:val="360"/>
        </w:trPr>
        <w:tc>
          <w:tcPr>
            <w:tcW w:w="704" w:type="dxa"/>
          </w:tcPr>
          <w:p w14:paraId="357687D8" w14:textId="274680D1" w:rsidR="00A8152F" w:rsidRPr="007C5550" w:rsidRDefault="00A8152F" w:rsidP="00941127">
            <w:pPr>
              <w:spacing w:before="0" w:after="0" w:line="240" w:lineRule="auto"/>
              <w:jc w:val="center"/>
              <w:textAlignment w:val="baseline"/>
              <w:rPr>
                <w:rFonts w:ascii="Times New Roman" w:eastAsia="Times New Roman" w:hAnsi="Times New Roman" w:cs="Times New Roman"/>
                <w:color w:val="000000"/>
                <w:sz w:val="22"/>
                <w:szCs w:val="22"/>
                <w:lang w:val="es-ES" w:eastAsia="es-HN"/>
              </w:rPr>
            </w:pPr>
            <w:r w:rsidRPr="007C5550">
              <w:rPr>
                <w:rFonts w:ascii="Times New Roman" w:eastAsia="Times New Roman" w:hAnsi="Times New Roman" w:cs="Times New Roman"/>
                <w:color w:val="000000"/>
                <w:sz w:val="22"/>
                <w:szCs w:val="22"/>
                <w:lang w:val="es-ES" w:eastAsia="es-HN"/>
              </w:rPr>
              <w:t>4</w:t>
            </w:r>
          </w:p>
        </w:tc>
        <w:tc>
          <w:tcPr>
            <w:tcW w:w="8129" w:type="dxa"/>
          </w:tcPr>
          <w:p w14:paraId="1F463A05" w14:textId="7EA8F133" w:rsidR="00A8152F" w:rsidRPr="007C5550" w:rsidRDefault="00A8152F" w:rsidP="00941127">
            <w:pPr>
              <w:spacing w:before="0" w:after="0" w:line="240" w:lineRule="auto"/>
              <w:jc w:val="both"/>
              <w:textAlignment w:val="baseline"/>
              <w:rPr>
                <w:rFonts w:ascii="Times New Roman" w:eastAsia="Times New Roman" w:hAnsi="Times New Roman" w:cs="Times New Roman"/>
                <w:sz w:val="22"/>
                <w:szCs w:val="22"/>
                <w:lang w:eastAsia="es-HN"/>
              </w:rPr>
            </w:pPr>
            <w:r w:rsidRPr="007C5550">
              <w:rPr>
                <w:rFonts w:ascii="Times New Roman" w:hAnsi="Times New Roman" w:cs="Times New Roman"/>
                <w:sz w:val="22"/>
                <w:szCs w:val="22"/>
              </w:rPr>
              <w:t xml:space="preserve">Cost competitiveness and value; clarity of budget presentation including thoroughness of the justification for each cost element, cost realism  </w:t>
            </w:r>
          </w:p>
        </w:tc>
        <w:tc>
          <w:tcPr>
            <w:tcW w:w="1337" w:type="dxa"/>
          </w:tcPr>
          <w:p w14:paraId="642C8F68" w14:textId="105709BB" w:rsidR="00A8152F" w:rsidRPr="007C5550" w:rsidRDefault="00981602" w:rsidP="00941127">
            <w:pPr>
              <w:spacing w:before="0" w:after="0" w:line="240" w:lineRule="auto"/>
              <w:jc w:val="center"/>
              <w:textAlignment w:val="baseline"/>
              <w:rPr>
                <w:rFonts w:ascii="Times New Roman" w:eastAsia="Times New Roman" w:hAnsi="Times New Roman" w:cs="Times New Roman"/>
                <w:color w:val="000000"/>
                <w:sz w:val="22"/>
                <w:szCs w:val="22"/>
                <w:lang w:eastAsia="es-HN"/>
              </w:rPr>
            </w:pPr>
            <w:r w:rsidRPr="007C5550">
              <w:rPr>
                <w:rFonts w:ascii="Times New Roman" w:eastAsia="Times New Roman" w:hAnsi="Times New Roman" w:cs="Times New Roman"/>
                <w:color w:val="000000"/>
                <w:sz w:val="22"/>
                <w:szCs w:val="22"/>
                <w:lang w:eastAsia="es-HN"/>
              </w:rPr>
              <w:t>40</w:t>
            </w:r>
          </w:p>
        </w:tc>
      </w:tr>
      <w:tr w:rsidR="00A8152F" w:rsidRPr="007C5550" w14:paraId="15AFAF62" w14:textId="77777777" w:rsidTr="006419F5">
        <w:trPr>
          <w:trHeight w:val="360"/>
        </w:trPr>
        <w:tc>
          <w:tcPr>
            <w:tcW w:w="8833" w:type="dxa"/>
            <w:gridSpan w:val="2"/>
            <w:hideMark/>
          </w:tcPr>
          <w:p w14:paraId="337B6DAD" w14:textId="16334755" w:rsidR="00A8152F" w:rsidRPr="007C5550" w:rsidRDefault="00A8152F" w:rsidP="00941127">
            <w:pPr>
              <w:spacing w:before="0" w:after="0" w:line="240" w:lineRule="auto"/>
              <w:jc w:val="center"/>
              <w:textAlignment w:val="baseline"/>
              <w:rPr>
                <w:rFonts w:ascii="Times New Roman" w:eastAsia="Times New Roman" w:hAnsi="Times New Roman" w:cs="Times New Roman"/>
                <w:sz w:val="22"/>
                <w:szCs w:val="22"/>
                <w:lang w:eastAsia="es-HN"/>
              </w:rPr>
            </w:pPr>
            <w:r w:rsidRPr="007C5550">
              <w:rPr>
                <w:rFonts w:ascii="Times New Roman" w:eastAsia="Times New Roman" w:hAnsi="Times New Roman" w:cs="Times New Roman"/>
                <w:b/>
                <w:bCs/>
                <w:color w:val="000000"/>
                <w:sz w:val="22"/>
                <w:szCs w:val="22"/>
                <w:lang w:val="es-HN" w:eastAsia="es-HN"/>
              </w:rPr>
              <w:t>Total</w:t>
            </w:r>
          </w:p>
        </w:tc>
        <w:tc>
          <w:tcPr>
            <w:tcW w:w="1337" w:type="dxa"/>
            <w:hideMark/>
          </w:tcPr>
          <w:p w14:paraId="212B502E" w14:textId="3F920688" w:rsidR="00A8152F" w:rsidRPr="007C5550" w:rsidRDefault="00A8152F" w:rsidP="00941127">
            <w:pPr>
              <w:spacing w:before="0" w:after="0" w:line="240" w:lineRule="auto"/>
              <w:jc w:val="center"/>
              <w:textAlignment w:val="baseline"/>
              <w:rPr>
                <w:rFonts w:ascii="Times New Roman" w:eastAsia="Times New Roman" w:hAnsi="Times New Roman" w:cs="Times New Roman"/>
                <w:sz w:val="22"/>
                <w:szCs w:val="22"/>
                <w:lang w:val="es-HN" w:eastAsia="es-HN"/>
              </w:rPr>
            </w:pPr>
            <w:r w:rsidRPr="007C5550">
              <w:rPr>
                <w:rFonts w:ascii="Times New Roman" w:eastAsia="Times New Roman" w:hAnsi="Times New Roman" w:cs="Times New Roman"/>
                <w:b/>
                <w:bCs/>
                <w:color w:val="000000"/>
                <w:sz w:val="22"/>
                <w:szCs w:val="22"/>
                <w:lang w:val="es-HN" w:eastAsia="es-HN"/>
              </w:rPr>
              <w:t>100</w:t>
            </w:r>
          </w:p>
        </w:tc>
      </w:tr>
    </w:tbl>
    <w:p w14:paraId="1F82505E" w14:textId="77777777" w:rsidR="00354F1C" w:rsidRPr="007C5550" w:rsidRDefault="00354F1C"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ab/>
      </w:r>
      <w:r w:rsidRPr="007C5550">
        <w:rPr>
          <w:rFonts w:ascii="Times New Roman" w:hAnsi="Times New Roman" w:cs="Times New Roman"/>
          <w:sz w:val="22"/>
          <w:szCs w:val="22"/>
        </w:rPr>
        <w:tab/>
      </w:r>
    </w:p>
    <w:p w14:paraId="6551E2B0" w14:textId="793A830C" w:rsidR="00354F1C" w:rsidRPr="007C5550" w:rsidRDefault="00993BF2" w:rsidP="00941127">
      <w:pPr>
        <w:spacing w:before="0" w:after="0" w:line="240" w:lineRule="auto"/>
        <w:ind w:left="360"/>
        <w:jc w:val="both"/>
        <w:rPr>
          <w:rFonts w:ascii="Times New Roman" w:hAnsi="Times New Roman" w:cs="Times New Roman"/>
          <w:sz w:val="22"/>
          <w:szCs w:val="22"/>
        </w:rPr>
      </w:pPr>
      <w:r w:rsidRPr="007C5550">
        <w:rPr>
          <w:rFonts w:ascii="Times New Roman" w:hAnsi="Times New Roman" w:cs="Times New Roman"/>
          <w:sz w:val="22"/>
          <w:szCs w:val="22"/>
        </w:rPr>
        <w:t>T</w:t>
      </w:r>
      <w:r w:rsidR="00B81F2B" w:rsidRPr="007C5550">
        <w:rPr>
          <w:rFonts w:ascii="Times New Roman" w:hAnsi="Times New Roman" w:cs="Times New Roman"/>
          <w:sz w:val="22"/>
          <w:szCs w:val="22"/>
        </w:rPr>
        <w:t xml:space="preserve">he </w:t>
      </w:r>
      <w:r w:rsidRPr="007C5550">
        <w:rPr>
          <w:rFonts w:ascii="Times New Roman" w:hAnsi="Times New Roman" w:cs="Times New Roman"/>
          <w:sz w:val="22"/>
          <w:szCs w:val="22"/>
        </w:rPr>
        <w:t xml:space="preserve">evaluation committee will review the </w:t>
      </w:r>
      <w:r w:rsidR="00B81F2B" w:rsidRPr="007C5550">
        <w:rPr>
          <w:rFonts w:ascii="Times New Roman" w:hAnsi="Times New Roman" w:cs="Times New Roman"/>
          <w:sz w:val="22"/>
          <w:szCs w:val="22"/>
        </w:rPr>
        <w:t xml:space="preserve">technical proposal </w:t>
      </w:r>
      <w:r w:rsidRPr="007C5550">
        <w:rPr>
          <w:rFonts w:ascii="Times New Roman" w:hAnsi="Times New Roman" w:cs="Times New Roman"/>
          <w:sz w:val="22"/>
          <w:szCs w:val="22"/>
        </w:rPr>
        <w:t>based upon</w:t>
      </w:r>
      <w:r w:rsidR="00B81F2B" w:rsidRPr="007C5550">
        <w:rPr>
          <w:rFonts w:ascii="Times New Roman" w:hAnsi="Times New Roman" w:cs="Times New Roman"/>
          <w:sz w:val="22"/>
          <w:szCs w:val="22"/>
        </w:rPr>
        <w:t xml:space="preserve"> </w:t>
      </w:r>
      <w:r w:rsidR="00354F1C" w:rsidRPr="007C5550">
        <w:rPr>
          <w:rFonts w:ascii="Times New Roman" w:hAnsi="Times New Roman" w:cs="Times New Roman"/>
          <w:sz w:val="22"/>
          <w:szCs w:val="22"/>
        </w:rPr>
        <w:t xml:space="preserve">the technical criteria listed </w:t>
      </w:r>
      <w:r w:rsidRPr="007C5550">
        <w:rPr>
          <w:rFonts w:ascii="Times New Roman" w:hAnsi="Times New Roman" w:cs="Times New Roman"/>
          <w:sz w:val="22"/>
          <w:szCs w:val="22"/>
        </w:rPr>
        <w:t>above</w:t>
      </w:r>
      <w:r w:rsidR="00354F1C" w:rsidRPr="007C5550">
        <w:rPr>
          <w:rFonts w:ascii="Times New Roman" w:hAnsi="Times New Roman" w:cs="Times New Roman"/>
          <w:sz w:val="22"/>
          <w:szCs w:val="22"/>
        </w:rPr>
        <w:t xml:space="preserve">.  The cost proposals </w:t>
      </w:r>
      <w:r w:rsidRPr="007C5550">
        <w:rPr>
          <w:rFonts w:ascii="Times New Roman" w:hAnsi="Times New Roman" w:cs="Times New Roman"/>
          <w:sz w:val="22"/>
          <w:szCs w:val="22"/>
        </w:rPr>
        <w:t xml:space="preserve">will be reviewed </w:t>
      </w:r>
      <w:r w:rsidR="00354F1C" w:rsidRPr="007C5550">
        <w:rPr>
          <w:rFonts w:ascii="Times New Roman" w:hAnsi="Times New Roman" w:cs="Times New Roman"/>
          <w:sz w:val="22"/>
          <w:szCs w:val="22"/>
        </w:rPr>
        <w:t xml:space="preserve">to ensure they are complete and </w:t>
      </w:r>
      <w:r w:rsidR="00822437" w:rsidRPr="007C5550">
        <w:rPr>
          <w:rFonts w:ascii="Times New Roman" w:hAnsi="Times New Roman" w:cs="Times New Roman"/>
          <w:sz w:val="22"/>
          <w:szCs w:val="22"/>
        </w:rPr>
        <w:t xml:space="preserve">free of </w:t>
      </w:r>
      <w:r w:rsidR="00354F1C" w:rsidRPr="007C5550">
        <w:rPr>
          <w:rFonts w:ascii="Times New Roman" w:hAnsi="Times New Roman" w:cs="Times New Roman"/>
          <w:sz w:val="22"/>
          <w:szCs w:val="22"/>
        </w:rPr>
        <w:t>computational errors</w:t>
      </w:r>
      <w:r w:rsidR="00822437" w:rsidRPr="007C5550">
        <w:rPr>
          <w:rFonts w:ascii="Times New Roman" w:hAnsi="Times New Roman" w:cs="Times New Roman"/>
          <w:sz w:val="22"/>
          <w:szCs w:val="22"/>
        </w:rPr>
        <w:t>. The committee will also</w:t>
      </w:r>
      <w:r w:rsidR="00354F1C" w:rsidRPr="007C5550">
        <w:rPr>
          <w:rFonts w:ascii="Times New Roman" w:hAnsi="Times New Roman" w:cs="Times New Roman"/>
          <w:sz w:val="22"/>
          <w:szCs w:val="22"/>
        </w:rPr>
        <w:t xml:space="preserve"> assess</w:t>
      </w:r>
      <w:r w:rsidR="00822437" w:rsidRPr="007C5550">
        <w:rPr>
          <w:rFonts w:ascii="Times New Roman" w:hAnsi="Times New Roman" w:cs="Times New Roman"/>
          <w:sz w:val="22"/>
          <w:szCs w:val="22"/>
        </w:rPr>
        <w:t xml:space="preserve"> </w:t>
      </w:r>
      <w:r w:rsidR="00354F1C" w:rsidRPr="007C5550">
        <w:rPr>
          <w:rFonts w:ascii="Times New Roman" w:hAnsi="Times New Roman" w:cs="Times New Roman"/>
          <w:sz w:val="22"/>
          <w:szCs w:val="22"/>
        </w:rPr>
        <w:t>the reasonableness of costs</w:t>
      </w:r>
      <w:r w:rsidR="00153DE4" w:rsidRPr="007C5550">
        <w:rPr>
          <w:rFonts w:ascii="Times New Roman" w:hAnsi="Times New Roman" w:cs="Times New Roman"/>
          <w:sz w:val="22"/>
          <w:szCs w:val="22"/>
        </w:rPr>
        <w:t xml:space="preserve"> and the cost-effectiveness of the </w:t>
      </w:r>
      <w:r w:rsidR="00A470FA" w:rsidRPr="007C5550">
        <w:rPr>
          <w:rFonts w:ascii="Times New Roman" w:hAnsi="Times New Roman" w:cs="Times New Roman"/>
          <w:sz w:val="22"/>
          <w:szCs w:val="22"/>
        </w:rPr>
        <w:t>budget and</w:t>
      </w:r>
      <w:r w:rsidR="00822437" w:rsidRPr="007C5550">
        <w:rPr>
          <w:rFonts w:ascii="Times New Roman" w:hAnsi="Times New Roman" w:cs="Times New Roman"/>
          <w:sz w:val="22"/>
          <w:szCs w:val="22"/>
        </w:rPr>
        <w:t xml:space="preserve"> </w:t>
      </w:r>
      <w:r w:rsidR="00153DE4" w:rsidRPr="007C5550">
        <w:rPr>
          <w:rFonts w:ascii="Times New Roman" w:hAnsi="Times New Roman" w:cs="Times New Roman"/>
          <w:sz w:val="22"/>
          <w:szCs w:val="22"/>
        </w:rPr>
        <w:t xml:space="preserve">will </w:t>
      </w:r>
      <w:r w:rsidR="00822437" w:rsidRPr="007C5550">
        <w:rPr>
          <w:rFonts w:ascii="Times New Roman" w:hAnsi="Times New Roman" w:cs="Times New Roman"/>
          <w:sz w:val="22"/>
          <w:szCs w:val="22"/>
        </w:rPr>
        <w:t>determine</w:t>
      </w:r>
      <w:r w:rsidR="00354F1C" w:rsidRPr="007C5550">
        <w:rPr>
          <w:rFonts w:ascii="Times New Roman" w:hAnsi="Times New Roman" w:cs="Times New Roman"/>
          <w:sz w:val="22"/>
          <w:szCs w:val="22"/>
        </w:rPr>
        <w:t xml:space="preserve"> whether the costs reflect a clear understanding of </w:t>
      </w:r>
      <w:r w:rsidR="00153DE4" w:rsidRPr="007C5550">
        <w:rPr>
          <w:rFonts w:ascii="Times New Roman" w:hAnsi="Times New Roman" w:cs="Times New Roman"/>
          <w:sz w:val="22"/>
          <w:szCs w:val="22"/>
        </w:rPr>
        <w:t xml:space="preserve">project </w:t>
      </w:r>
      <w:r w:rsidR="00354F1C" w:rsidRPr="007C5550">
        <w:rPr>
          <w:rFonts w:ascii="Times New Roman" w:hAnsi="Times New Roman" w:cs="Times New Roman"/>
          <w:sz w:val="22"/>
          <w:szCs w:val="22"/>
        </w:rPr>
        <w:t xml:space="preserve">requirements. A contract will be offered to the responsible Offeror whose proposal follows the RFP instructions and is judged to be the most advantageous to ACDI/VOCA.  </w:t>
      </w:r>
    </w:p>
    <w:p w14:paraId="11727127" w14:textId="77777777" w:rsidR="00354F1C" w:rsidRPr="007C5550" w:rsidRDefault="00354F1C" w:rsidP="00941127">
      <w:pPr>
        <w:spacing w:before="0" w:after="0" w:line="240" w:lineRule="auto"/>
        <w:ind w:left="720"/>
        <w:jc w:val="both"/>
        <w:rPr>
          <w:rFonts w:ascii="Times New Roman" w:hAnsi="Times New Roman" w:cs="Times New Roman"/>
          <w:b/>
          <w:sz w:val="22"/>
          <w:szCs w:val="22"/>
        </w:rPr>
      </w:pPr>
    </w:p>
    <w:p w14:paraId="6E6B9844" w14:textId="060C96B0" w:rsidR="00E602B4" w:rsidRPr="007C5550" w:rsidRDefault="00B061A5" w:rsidP="00941127">
      <w:pPr>
        <w:pStyle w:val="Ttulo1"/>
        <w:keepNext/>
        <w:numPr>
          <w:ilvl w:val="0"/>
          <w:numId w:val="2"/>
        </w:numPr>
        <w:spacing w:before="0" w:line="240" w:lineRule="auto"/>
        <w:jc w:val="both"/>
        <w:rPr>
          <w:rFonts w:ascii="Times New Roman" w:hAnsi="Times New Roman" w:cs="Times New Roman"/>
          <w:color w:val="auto"/>
        </w:rPr>
      </w:pPr>
      <w:bookmarkStart w:id="61" w:name="_Toc314560736"/>
      <w:bookmarkStart w:id="62" w:name="_Toc314561292"/>
      <w:bookmarkStart w:id="63" w:name="_Toc314561317"/>
      <w:bookmarkStart w:id="64" w:name="_Toc325530375"/>
      <w:bookmarkStart w:id="65" w:name="_Toc102472391"/>
      <w:r w:rsidRPr="007C5550">
        <w:rPr>
          <w:rFonts w:ascii="Times New Roman" w:hAnsi="Times New Roman" w:cs="Times New Roman"/>
          <w:caps w:val="0"/>
          <w:color w:val="auto"/>
        </w:rPr>
        <w:t>SOLICITATION PROCESS</w:t>
      </w:r>
      <w:bookmarkEnd w:id="61"/>
      <w:bookmarkEnd w:id="62"/>
      <w:bookmarkEnd w:id="63"/>
      <w:bookmarkEnd w:id="64"/>
      <w:bookmarkEnd w:id="65"/>
    </w:p>
    <w:p w14:paraId="30BD6443" w14:textId="77777777" w:rsidR="003618C8" w:rsidRPr="007C5550" w:rsidRDefault="003618C8" w:rsidP="00941127">
      <w:pPr>
        <w:autoSpaceDE w:val="0"/>
        <w:autoSpaceDN w:val="0"/>
        <w:adjustRightInd w:val="0"/>
        <w:spacing w:before="0" w:after="0" w:line="240" w:lineRule="auto"/>
        <w:ind w:left="360"/>
        <w:jc w:val="both"/>
        <w:rPr>
          <w:rFonts w:ascii="Times New Roman" w:hAnsi="Times New Roman" w:cs="Times New Roman"/>
          <w:b/>
          <w:sz w:val="22"/>
          <w:szCs w:val="22"/>
        </w:rPr>
      </w:pPr>
      <w:r w:rsidRPr="007C5550">
        <w:rPr>
          <w:rFonts w:ascii="Times New Roman" w:hAnsi="Times New Roman" w:cs="Times New Roman"/>
          <w:sz w:val="22"/>
          <w:szCs w:val="22"/>
        </w:rPr>
        <w:t>Once the RFP is released, the Offerors must prepare a formal proposal to be sent to the contact person at ACDI/VO</w:t>
      </w:r>
      <w:r w:rsidR="00775D0B" w:rsidRPr="007C5550">
        <w:rPr>
          <w:rFonts w:ascii="Times New Roman" w:hAnsi="Times New Roman" w:cs="Times New Roman"/>
          <w:sz w:val="22"/>
          <w:szCs w:val="22"/>
        </w:rPr>
        <w:t>CA as indicated in Section IV (b</w:t>
      </w:r>
      <w:r w:rsidR="00A95F95" w:rsidRPr="007C5550">
        <w:rPr>
          <w:rFonts w:ascii="Times New Roman" w:hAnsi="Times New Roman" w:cs="Times New Roman"/>
          <w:sz w:val="22"/>
          <w:szCs w:val="22"/>
        </w:rPr>
        <w:t>) (</w:t>
      </w:r>
      <w:r w:rsidR="00CC76FA" w:rsidRPr="007C5550">
        <w:rPr>
          <w:rFonts w:ascii="Times New Roman" w:hAnsi="Times New Roman" w:cs="Times New Roman"/>
          <w:sz w:val="22"/>
          <w:szCs w:val="22"/>
        </w:rPr>
        <w:t>1</w:t>
      </w:r>
      <w:r w:rsidR="00775D0B" w:rsidRPr="007C5550">
        <w:rPr>
          <w:rFonts w:ascii="Times New Roman" w:hAnsi="Times New Roman" w:cs="Times New Roman"/>
          <w:sz w:val="22"/>
          <w:szCs w:val="22"/>
        </w:rPr>
        <w:t>)</w:t>
      </w:r>
      <w:r w:rsidRPr="007C5550">
        <w:rPr>
          <w:rFonts w:ascii="Times New Roman" w:hAnsi="Times New Roman" w:cs="Times New Roman"/>
          <w:sz w:val="22"/>
          <w:szCs w:val="22"/>
        </w:rPr>
        <w:t xml:space="preserve">.  The submitted proposals will be reviewed against the </w:t>
      </w:r>
      <w:r w:rsidR="00490C11" w:rsidRPr="007C5550">
        <w:rPr>
          <w:rFonts w:ascii="Times New Roman" w:hAnsi="Times New Roman" w:cs="Times New Roman"/>
          <w:sz w:val="22"/>
          <w:szCs w:val="22"/>
        </w:rPr>
        <w:t>criteria for evaluation</w:t>
      </w:r>
      <w:r w:rsidRPr="007C5550">
        <w:rPr>
          <w:rFonts w:ascii="Times New Roman" w:hAnsi="Times New Roman" w:cs="Times New Roman"/>
          <w:sz w:val="22"/>
          <w:szCs w:val="22"/>
        </w:rPr>
        <w:t xml:space="preserve"> defined in Section V above and rated on their ability to satisfy the requirements stated in this RFP document.  A preferred Offeror will be chosen and formally notified.  A formal contract will be negotiated with the selected Offeror and, if endorsed, the Offeror will begin work on the project.  </w:t>
      </w:r>
    </w:p>
    <w:p w14:paraId="6CBC260B" w14:textId="77777777" w:rsidR="003618C8" w:rsidRPr="007C5550" w:rsidRDefault="003618C8" w:rsidP="00941127">
      <w:pPr>
        <w:spacing w:before="0" w:after="0" w:line="240" w:lineRule="auto"/>
        <w:jc w:val="both"/>
        <w:rPr>
          <w:rFonts w:ascii="Times New Roman" w:hAnsi="Times New Roman" w:cs="Times New Roman"/>
          <w:b/>
          <w:sz w:val="22"/>
          <w:szCs w:val="22"/>
        </w:rPr>
      </w:pPr>
    </w:p>
    <w:p w14:paraId="090C6DAF" w14:textId="398DAEE7" w:rsidR="00735F0F" w:rsidRPr="007C5550" w:rsidRDefault="00B061A5" w:rsidP="00941127">
      <w:pPr>
        <w:pStyle w:val="Ttulo1"/>
        <w:numPr>
          <w:ilvl w:val="0"/>
          <w:numId w:val="2"/>
        </w:numPr>
        <w:spacing w:before="0" w:line="240" w:lineRule="auto"/>
        <w:jc w:val="both"/>
        <w:rPr>
          <w:rFonts w:ascii="Times New Roman" w:hAnsi="Times New Roman" w:cs="Times New Roman"/>
          <w:color w:val="auto"/>
        </w:rPr>
      </w:pPr>
      <w:bookmarkStart w:id="66" w:name="_Toc314560737"/>
      <w:bookmarkStart w:id="67" w:name="_Toc314561293"/>
      <w:bookmarkStart w:id="68" w:name="_Toc314561318"/>
      <w:bookmarkStart w:id="69" w:name="_Toc325530376"/>
      <w:bookmarkStart w:id="70" w:name="_Toc102472392"/>
      <w:r w:rsidRPr="007C5550">
        <w:rPr>
          <w:rFonts w:ascii="Times New Roman" w:hAnsi="Times New Roman" w:cs="Times New Roman"/>
          <w:caps w:val="0"/>
          <w:color w:val="auto"/>
        </w:rPr>
        <w:t>TERMS AND CONDITIONS</w:t>
      </w:r>
      <w:bookmarkEnd w:id="66"/>
      <w:bookmarkEnd w:id="67"/>
      <w:bookmarkEnd w:id="68"/>
      <w:bookmarkEnd w:id="69"/>
      <w:bookmarkEnd w:id="70"/>
      <w:r w:rsidRPr="007C5550">
        <w:rPr>
          <w:rFonts w:ascii="Times New Roman" w:hAnsi="Times New Roman" w:cs="Times New Roman"/>
          <w:caps w:val="0"/>
          <w:color w:val="auto"/>
        </w:rPr>
        <w:t xml:space="preserve"> </w:t>
      </w:r>
    </w:p>
    <w:p w14:paraId="3CD88573" w14:textId="21614D30" w:rsidR="006B3988" w:rsidRPr="007C5550" w:rsidRDefault="00B061A5" w:rsidP="00941127">
      <w:pPr>
        <w:pStyle w:val="Ttulo2"/>
        <w:numPr>
          <w:ilvl w:val="0"/>
          <w:numId w:val="8"/>
        </w:numPr>
        <w:spacing w:before="0" w:line="240" w:lineRule="auto"/>
        <w:jc w:val="both"/>
        <w:rPr>
          <w:rFonts w:ascii="Times New Roman" w:hAnsi="Times New Roman" w:cs="Times New Roman"/>
          <w:sz w:val="22"/>
          <w:szCs w:val="22"/>
        </w:rPr>
      </w:pPr>
      <w:bookmarkStart w:id="71" w:name="_Toc314560738"/>
      <w:bookmarkStart w:id="72" w:name="_Toc314561294"/>
      <w:bookmarkStart w:id="73" w:name="_Toc314561319"/>
      <w:bookmarkStart w:id="74" w:name="_Toc325530377"/>
      <w:bookmarkStart w:id="75" w:name="_Toc102472393"/>
      <w:r w:rsidRPr="007C5550">
        <w:rPr>
          <w:rFonts w:ascii="Times New Roman" w:hAnsi="Times New Roman" w:cs="Times New Roman"/>
          <w:caps w:val="0"/>
          <w:sz w:val="22"/>
          <w:szCs w:val="22"/>
        </w:rPr>
        <w:t>LATE SUBMISSIONS</w:t>
      </w:r>
      <w:bookmarkEnd w:id="71"/>
      <w:bookmarkEnd w:id="72"/>
      <w:bookmarkEnd w:id="73"/>
      <w:bookmarkEnd w:id="74"/>
      <w:bookmarkEnd w:id="75"/>
    </w:p>
    <w:p w14:paraId="5984736E" w14:textId="77777777" w:rsidR="006B3988" w:rsidRPr="007C5550" w:rsidRDefault="006B3988" w:rsidP="00941127">
      <w:pPr>
        <w:spacing w:before="0" w:after="0" w:line="240" w:lineRule="auto"/>
        <w:ind w:left="360"/>
        <w:jc w:val="both"/>
        <w:rPr>
          <w:rFonts w:ascii="Times New Roman" w:hAnsi="Times New Roman" w:cs="Times New Roman"/>
          <w:sz w:val="22"/>
          <w:szCs w:val="22"/>
        </w:rPr>
      </w:pPr>
      <w:r w:rsidRPr="007C5550">
        <w:rPr>
          <w:rFonts w:ascii="Times New Roman" w:hAnsi="Times New Roman" w:cs="Times New Roman"/>
          <w:sz w:val="22"/>
          <w:szCs w:val="22"/>
        </w:rPr>
        <w:t>Proposals received after the submission deadline stated in the cover page of this RFP may not be considered. Offerors will be held responsible for ensuring their quotations are received according to the instructions stated herein</w:t>
      </w:r>
      <w:r w:rsidR="00713E82" w:rsidRPr="007C5550">
        <w:rPr>
          <w:rFonts w:ascii="Times New Roman" w:hAnsi="Times New Roman" w:cs="Times New Roman"/>
          <w:sz w:val="22"/>
          <w:szCs w:val="22"/>
        </w:rPr>
        <w:t>.</w:t>
      </w:r>
      <w:r w:rsidRPr="007C5550">
        <w:rPr>
          <w:rFonts w:ascii="Times New Roman" w:hAnsi="Times New Roman" w:cs="Times New Roman"/>
          <w:sz w:val="22"/>
          <w:szCs w:val="22"/>
        </w:rPr>
        <w:t xml:space="preserve"> A late offer will be considered if the cause was attributable to ACDI/VOCA</w:t>
      </w:r>
      <w:r w:rsidR="00464994" w:rsidRPr="007C5550">
        <w:rPr>
          <w:rFonts w:ascii="Times New Roman" w:hAnsi="Times New Roman" w:cs="Times New Roman"/>
          <w:sz w:val="22"/>
          <w:szCs w:val="22"/>
        </w:rPr>
        <w:t xml:space="preserve"> or </w:t>
      </w:r>
      <w:r w:rsidRPr="007C5550">
        <w:rPr>
          <w:rFonts w:ascii="Times New Roman" w:hAnsi="Times New Roman" w:cs="Times New Roman"/>
          <w:sz w:val="22"/>
          <w:szCs w:val="22"/>
        </w:rPr>
        <w:t>its employees/agents</w:t>
      </w:r>
      <w:r w:rsidR="00464994" w:rsidRPr="007C5550">
        <w:rPr>
          <w:rFonts w:ascii="Times New Roman" w:hAnsi="Times New Roman" w:cs="Times New Roman"/>
          <w:sz w:val="22"/>
          <w:szCs w:val="22"/>
        </w:rPr>
        <w:t>,</w:t>
      </w:r>
      <w:r w:rsidRPr="007C5550">
        <w:rPr>
          <w:rFonts w:ascii="Times New Roman" w:hAnsi="Times New Roman" w:cs="Times New Roman"/>
          <w:sz w:val="22"/>
          <w:szCs w:val="22"/>
        </w:rPr>
        <w:t xml:space="preserve"> or if it is in the best interest of ACDI/VOCA.</w:t>
      </w:r>
    </w:p>
    <w:p w14:paraId="494D16F5" w14:textId="58DDFADF" w:rsidR="006B3988" w:rsidRDefault="006B3988" w:rsidP="00941127">
      <w:pPr>
        <w:spacing w:before="0" w:after="0" w:line="240" w:lineRule="auto"/>
        <w:ind w:left="360"/>
        <w:jc w:val="both"/>
        <w:rPr>
          <w:rFonts w:ascii="Times New Roman" w:hAnsi="Times New Roman" w:cs="Times New Roman"/>
          <w:b/>
          <w:sz w:val="22"/>
          <w:szCs w:val="22"/>
        </w:rPr>
      </w:pPr>
    </w:p>
    <w:p w14:paraId="71CFC334" w14:textId="77777777" w:rsidR="007C5550" w:rsidRPr="007C5550" w:rsidRDefault="007C5550" w:rsidP="00941127">
      <w:pPr>
        <w:spacing w:before="0" w:after="0" w:line="240" w:lineRule="auto"/>
        <w:ind w:left="360"/>
        <w:jc w:val="both"/>
        <w:rPr>
          <w:rFonts w:ascii="Times New Roman" w:hAnsi="Times New Roman" w:cs="Times New Roman"/>
          <w:b/>
          <w:sz w:val="22"/>
          <w:szCs w:val="22"/>
        </w:rPr>
      </w:pPr>
    </w:p>
    <w:p w14:paraId="56EE1042" w14:textId="77777777" w:rsidR="00A84550" w:rsidRPr="007C5550" w:rsidRDefault="00A84550" w:rsidP="00941127">
      <w:pPr>
        <w:spacing w:before="0" w:after="0" w:line="240" w:lineRule="auto"/>
        <w:ind w:left="360"/>
        <w:jc w:val="both"/>
        <w:rPr>
          <w:rFonts w:ascii="Times New Roman" w:hAnsi="Times New Roman" w:cs="Times New Roman"/>
          <w:b/>
          <w:sz w:val="22"/>
          <w:szCs w:val="22"/>
        </w:rPr>
      </w:pPr>
    </w:p>
    <w:p w14:paraId="2D76803C" w14:textId="07D18D0B" w:rsidR="006B3988" w:rsidRPr="007C5550" w:rsidRDefault="00B061A5" w:rsidP="00941127">
      <w:pPr>
        <w:pStyle w:val="Ttulo2"/>
        <w:numPr>
          <w:ilvl w:val="0"/>
          <w:numId w:val="8"/>
        </w:numPr>
        <w:spacing w:before="0" w:line="240" w:lineRule="auto"/>
        <w:jc w:val="both"/>
        <w:rPr>
          <w:rFonts w:ascii="Times New Roman" w:hAnsi="Times New Roman" w:cs="Times New Roman"/>
          <w:sz w:val="22"/>
          <w:szCs w:val="22"/>
        </w:rPr>
      </w:pPr>
      <w:bookmarkStart w:id="76" w:name="_Toc314560739"/>
      <w:bookmarkStart w:id="77" w:name="_Toc314561295"/>
      <w:bookmarkStart w:id="78" w:name="_Toc314561320"/>
      <w:bookmarkStart w:id="79" w:name="_Toc325530378"/>
      <w:bookmarkStart w:id="80" w:name="_Toc102472394"/>
      <w:r w:rsidRPr="007C5550">
        <w:rPr>
          <w:rFonts w:ascii="Times New Roman" w:hAnsi="Times New Roman" w:cs="Times New Roman"/>
          <w:caps w:val="0"/>
          <w:sz w:val="22"/>
          <w:szCs w:val="22"/>
        </w:rPr>
        <w:lastRenderedPageBreak/>
        <w:t>MODIFICATION OF RFP REQUIREMENTS</w:t>
      </w:r>
      <w:bookmarkEnd w:id="76"/>
      <w:bookmarkEnd w:id="77"/>
      <w:bookmarkEnd w:id="78"/>
      <w:bookmarkEnd w:id="79"/>
      <w:bookmarkEnd w:id="80"/>
    </w:p>
    <w:p w14:paraId="5AE583C9" w14:textId="06852D6E" w:rsidR="006B3988" w:rsidRPr="007C5550" w:rsidRDefault="006B3988" w:rsidP="00941127">
      <w:pPr>
        <w:autoSpaceDE w:val="0"/>
        <w:autoSpaceDN w:val="0"/>
        <w:adjustRightInd w:val="0"/>
        <w:spacing w:before="0" w:after="0" w:line="240" w:lineRule="auto"/>
        <w:ind w:left="360"/>
        <w:jc w:val="both"/>
        <w:rPr>
          <w:rFonts w:ascii="Times New Roman" w:hAnsi="Times New Roman" w:cs="Times New Roman"/>
          <w:sz w:val="22"/>
          <w:szCs w:val="22"/>
        </w:rPr>
      </w:pPr>
      <w:r w:rsidRPr="007C5550">
        <w:rPr>
          <w:rFonts w:ascii="Times New Roman" w:hAnsi="Times New Roman" w:cs="Times New Roman"/>
          <w:sz w:val="22"/>
          <w:szCs w:val="22"/>
        </w:rPr>
        <w:t xml:space="preserve">ACDI/VOCA </w:t>
      </w:r>
      <w:r w:rsidR="00C22A2C" w:rsidRPr="007C5550">
        <w:rPr>
          <w:rFonts w:ascii="Times New Roman" w:hAnsi="Times New Roman" w:cs="Times New Roman"/>
          <w:sz w:val="22"/>
          <w:szCs w:val="22"/>
        </w:rPr>
        <w:t>retains the right to terminate the RFP or modify the requirements upon notification to Offerors</w:t>
      </w:r>
      <w:r w:rsidRPr="007C5550">
        <w:rPr>
          <w:rFonts w:ascii="Times New Roman" w:hAnsi="Times New Roman" w:cs="Times New Roman"/>
          <w:sz w:val="22"/>
          <w:szCs w:val="22"/>
        </w:rPr>
        <w:t xml:space="preserve">.  </w:t>
      </w:r>
    </w:p>
    <w:p w14:paraId="3E2C806B" w14:textId="77777777" w:rsidR="0079197A" w:rsidRPr="007C5550" w:rsidRDefault="0079197A" w:rsidP="00941127">
      <w:pPr>
        <w:autoSpaceDE w:val="0"/>
        <w:autoSpaceDN w:val="0"/>
        <w:adjustRightInd w:val="0"/>
        <w:spacing w:before="0" w:after="0" w:line="240" w:lineRule="auto"/>
        <w:ind w:left="360"/>
        <w:jc w:val="both"/>
        <w:rPr>
          <w:rFonts w:ascii="Times New Roman" w:hAnsi="Times New Roman" w:cs="Times New Roman"/>
          <w:sz w:val="22"/>
          <w:szCs w:val="22"/>
        </w:rPr>
      </w:pPr>
    </w:p>
    <w:p w14:paraId="31FDAE48" w14:textId="1AE16C81" w:rsidR="006B3988" w:rsidRPr="007C5550" w:rsidRDefault="00B061A5" w:rsidP="00941127">
      <w:pPr>
        <w:pStyle w:val="Ttulo2"/>
        <w:keepNext/>
        <w:numPr>
          <w:ilvl w:val="0"/>
          <w:numId w:val="8"/>
        </w:numPr>
        <w:spacing w:before="0" w:line="240" w:lineRule="auto"/>
        <w:jc w:val="both"/>
        <w:rPr>
          <w:rFonts w:ascii="Times New Roman" w:hAnsi="Times New Roman" w:cs="Times New Roman"/>
          <w:sz w:val="22"/>
          <w:szCs w:val="22"/>
        </w:rPr>
      </w:pPr>
      <w:bookmarkStart w:id="81" w:name="_Toc314560740"/>
      <w:bookmarkStart w:id="82" w:name="_Toc314561296"/>
      <w:bookmarkStart w:id="83" w:name="_Toc314561321"/>
      <w:bookmarkStart w:id="84" w:name="_Toc325530379"/>
      <w:bookmarkStart w:id="85" w:name="_Toc102472395"/>
      <w:r w:rsidRPr="007C5550">
        <w:rPr>
          <w:rFonts w:ascii="Times New Roman" w:hAnsi="Times New Roman" w:cs="Times New Roman"/>
          <w:caps w:val="0"/>
          <w:sz w:val="22"/>
          <w:szCs w:val="22"/>
        </w:rPr>
        <w:t>WITHDRAWALS OF PROPOSALS</w:t>
      </w:r>
      <w:bookmarkEnd w:id="81"/>
      <w:bookmarkEnd w:id="82"/>
      <w:bookmarkEnd w:id="83"/>
      <w:bookmarkEnd w:id="84"/>
      <w:bookmarkEnd w:id="85"/>
    </w:p>
    <w:p w14:paraId="4DEFDC38" w14:textId="5E032543" w:rsidR="003618C8" w:rsidRPr="007C5550" w:rsidRDefault="00E602B4" w:rsidP="00941127">
      <w:pPr>
        <w:spacing w:before="0" w:after="0" w:line="240" w:lineRule="auto"/>
        <w:ind w:left="360"/>
        <w:jc w:val="both"/>
        <w:rPr>
          <w:rFonts w:ascii="Times New Roman" w:hAnsi="Times New Roman" w:cs="Times New Roman"/>
          <w:sz w:val="22"/>
          <w:szCs w:val="22"/>
        </w:rPr>
      </w:pPr>
      <w:r w:rsidRPr="007C5550">
        <w:rPr>
          <w:rFonts w:ascii="Times New Roman" w:hAnsi="Times New Roman" w:cs="Times New Roman"/>
          <w:sz w:val="22"/>
          <w:szCs w:val="22"/>
        </w:rPr>
        <w:t>Proposals may be withdrawn by written notice via email at any time before award. Proposals ma</w:t>
      </w:r>
      <w:r w:rsidR="006B3988" w:rsidRPr="007C5550">
        <w:rPr>
          <w:rFonts w:ascii="Times New Roman" w:hAnsi="Times New Roman" w:cs="Times New Roman"/>
          <w:sz w:val="22"/>
          <w:szCs w:val="22"/>
        </w:rPr>
        <w:t>y be withdrawn in person by an O</w:t>
      </w:r>
      <w:r w:rsidRPr="007C5550">
        <w:rPr>
          <w:rFonts w:ascii="Times New Roman" w:hAnsi="Times New Roman" w:cs="Times New Roman"/>
          <w:sz w:val="22"/>
          <w:szCs w:val="22"/>
        </w:rPr>
        <w:t xml:space="preserve">fferor or authorized </w:t>
      </w:r>
      <w:r w:rsidR="0096701B" w:rsidRPr="007C5550">
        <w:rPr>
          <w:rFonts w:ascii="Times New Roman" w:hAnsi="Times New Roman" w:cs="Times New Roman"/>
          <w:sz w:val="22"/>
          <w:szCs w:val="22"/>
        </w:rPr>
        <w:t>representative if</w:t>
      </w:r>
      <w:r w:rsidRPr="007C5550">
        <w:rPr>
          <w:rFonts w:ascii="Times New Roman" w:hAnsi="Times New Roman" w:cs="Times New Roman"/>
          <w:sz w:val="22"/>
          <w:szCs w:val="22"/>
        </w:rPr>
        <w:t xml:space="preserve"> the representative’s identity is made known and the representative signs a receipt for the proposal before award.</w:t>
      </w:r>
    </w:p>
    <w:p w14:paraId="6BA81A82" w14:textId="77777777" w:rsidR="0079197A" w:rsidRPr="007C5550" w:rsidRDefault="0079197A" w:rsidP="00941127">
      <w:pPr>
        <w:spacing w:before="0" w:after="0" w:line="240" w:lineRule="auto"/>
        <w:ind w:left="360"/>
        <w:jc w:val="both"/>
        <w:rPr>
          <w:rFonts w:ascii="Times New Roman" w:hAnsi="Times New Roman" w:cs="Times New Roman"/>
          <w:sz w:val="22"/>
          <w:szCs w:val="22"/>
        </w:rPr>
      </w:pPr>
    </w:p>
    <w:p w14:paraId="05E01D4D" w14:textId="7E70065E" w:rsidR="006B3988" w:rsidRPr="007C5550" w:rsidRDefault="00B061A5" w:rsidP="00941127">
      <w:pPr>
        <w:pStyle w:val="Ttulo2"/>
        <w:numPr>
          <w:ilvl w:val="0"/>
          <w:numId w:val="8"/>
        </w:numPr>
        <w:spacing w:before="0" w:line="240" w:lineRule="auto"/>
        <w:jc w:val="both"/>
        <w:rPr>
          <w:rFonts w:ascii="Times New Roman" w:hAnsi="Times New Roman" w:cs="Times New Roman"/>
          <w:sz w:val="22"/>
          <w:szCs w:val="22"/>
        </w:rPr>
      </w:pPr>
      <w:bookmarkStart w:id="86" w:name="_Toc314560741"/>
      <w:bookmarkStart w:id="87" w:name="_Toc314561297"/>
      <w:bookmarkStart w:id="88" w:name="_Toc314561322"/>
      <w:bookmarkStart w:id="89" w:name="_Toc325530380"/>
      <w:bookmarkStart w:id="90" w:name="_Toc102472396"/>
      <w:r w:rsidRPr="007C5550">
        <w:rPr>
          <w:rFonts w:ascii="Times New Roman" w:hAnsi="Times New Roman" w:cs="Times New Roman"/>
          <w:caps w:val="0"/>
          <w:sz w:val="22"/>
          <w:szCs w:val="22"/>
        </w:rPr>
        <w:t>RIGHT OF NEGOTIATION AND ACCEPTANCE OF PROPOSAL</w:t>
      </w:r>
      <w:bookmarkEnd w:id="86"/>
      <w:bookmarkEnd w:id="87"/>
      <w:bookmarkEnd w:id="88"/>
      <w:bookmarkEnd w:id="89"/>
      <w:bookmarkEnd w:id="90"/>
      <w:r w:rsidRPr="007C5550">
        <w:rPr>
          <w:rFonts w:ascii="Times New Roman" w:hAnsi="Times New Roman" w:cs="Times New Roman"/>
          <w:caps w:val="0"/>
          <w:sz w:val="22"/>
          <w:szCs w:val="22"/>
        </w:rPr>
        <w:t xml:space="preserve"> </w:t>
      </w:r>
    </w:p>
    <w:p w14:paraId="01D0B4FF" w14:textId="77777777" w:rsidR="00C22A2C" w:rsidRPr="007C5550" w:rsidRDefault="00F36DE1" w:rsidP="00941127">
      <w:pPr>
        <w:autoSpaceDE w:val="0"/>
        <w:autoSpaceDN w:val="0"/>
        <w:adjustRightInd w:val="0"/>
        <w:spacing w:before="0" w:after="0" w:line="240" w:lineRule="auto"/>
        <w:ind w:left="360"/>
        <w:jc w:val="both"/>
        <w:rPr>
          <w:rFonts w:ascii="Times New Roman" w:hAnsi="Times New Roman" w:cs="Times New Roman"/>
          <w:sz w:val="22"/>
          <w:szCs w:val="22"/>
        </w:rPr>
      </w:pPr>
      <w:r w:rsidRPr="007C5550">
        <w:rPr>
          <w:rFonts w:ascii="Times New Roman" w:hAnsi="Times New Roman" w:cs="Times New Roman"/>
          <w:sz w:val="22"/>
          <w:szCs w:val="22"/>
        </w:rPr>
        <w:t>This RFP represents a definition of requirements</w:t>
      </w:r>
      <w:r w:rsidR="002E0D0E" w:rsidRPr="007C5550">
        <w:rPr>
          <w:rFonts w:ascii="Times New Roman" w:hAnsi="Times New Roman" w:cs="Times New Roman"/>
          <w:sz w:val="22"/>
          <w:szCs w:val="22"/>
        </w:rPr>
        <w:t xml:space="preserve"> and</w:t>
      </w:r>
      <w:r w:rsidRPr="007C5550">
        <w:rPr>
          <w:rFonts w:ascii="Times New Roman" w:hAnsi="Times New Roman" w:cs="Times New Roman"/>
          <w:sz w:val="22"/>
          <w:szCs w:val="22"/>
        </w:rPr>
        <w:t xml:space="preserve"> is an invitation for submission of proposals</w:t>
      </w:r>
      <w:r w:rsidR="00E37C89" w:rsidRPr="007C5550">
        <w:rPr>
          <w:rFonts w:ascii="Times New Roman" w:hAnsi="Times New Roman" w:cs="Times New Roman"/>
          <w:sz w:val="22"/>
          <w:szCs w:val="22"/>
        </w:rPr>
        <w:t xml:space="preserve">. </w:t>
      </w:r>
      <w:r w:rsidR="00C22A2C" w:rsidRPr="007C5550">
        <w:rPr>
          <w:rFonts w:ascii="Times New Roman" w:hAnsi="Times New Roman" w:cs="Times New Roman"/>
          <w:sz w:val="22"/>
          <w:szCs w:val="22"/>
        </w:rPr>
        <w:t xml:space="preserve">ACDI/VOCA reserves the right to fund/award any or none of the submitted </w:t>
      </w:r>
      <w:r w:rsidR="00E37C89" w:rsidRPr="007C5550">
        <w:rPr>
          <w:rFonts w:ascii="Times New Roman" w:hAnsi="Times New Roman" w:cs="Times New Roman"/>
          <w:sz w:val="22"/>
          <w:szCs w:val="22"/>
        </w:rPr>
        <w:t>proposals</w:t>
      </w:r>
      <w:r w:rsidR="00C22A2C" w:rsidRPr="007C5550">
        <w:rPr>
          <w:rFonts w:ascii="Times New Roman" w:hAnsi="Times New Roman" w:cs="Times New Roman"/>
          <w:sz w:val="22"/>
          <w:szCs w:val="22"/>
        </w:rPr>
        <w:t>. No commitment is made, either expressed or implied</w:t>
      </w:r>
      <w:r w:rsidR="00643411" w:rsidRPr="007C5550">
        <w:rPr>
          <w:rFonts w:ascii="Times New Roman" w:hAnsi="Times New Roman" w:cs="Times New Roman"/>
          <w:sz w:val="22"/>
          <w:szCs w:val="22"/>
        </w:rPr>
        <w:t>,</w:t>
      </w:r>
      <w:r w:rsidR="00C22A2C" w:rsidRPr="007C5550">
        <w:rPr>
          <w:rFonts w:ascii="Times New Roman" w:hAnsi="Times New Roman" w:cs="Times New Roman"/>
          <w:sz w:val="22"/>
          <w:szCs w:val="22"/>
        </w:rPr>
        <w:t xml:space="preserve"> to compensate </w:t>
      </w:r>
      <w:r w:rsidR="00E37C89" w:rsidRPr="007C5550">
        <w:rPr>
          <w:rFonts w:ascii="Times New Roman" w:hAnsi="Times New Roman" w:cs="Times New Roman"/>
          <w:sz w:val="22"/>
          <w:szCs w:val="22"/>
        </w:rPr>
        <w:t>Offerors</w:t>
      </w:r>
      <w:r w:rsidR="00C22A2C" w:rsidRPr="007C5550">
        <w:rPr>
          <w:rFonts w:ascii="Times New Roman" w:hAnsi="Times New Roman" w:cs="Times New Roman"/>
          <w:sz w:val="22"/>
          <w:szCs w:val="22"/>
        </w:rPr>
        <w:t xml:space="preserve"> </w:t>
      </w:r>
      <w:r w:rsidR="00E37C89" w:rsidRPr="007C5550">
        <w:rPr>
          <w:rFonts w:ascii="Times New Roman" w:hAnsi="Times New Roman" w:cs="Times New Roman"/>
          <w:sz w:val="22"/>
          <w:szCs w:val="22"/>
        </w:rPr>
        <w:t xml:space="preserve">for </w:t>
      </w:r>
      <w:r w:rsidR="00C22A2C" w:rsidRPr="007C5550">
        <w:rPr>
          <w:rFonts w:ascii="Times New Roman" w:hAnsi="Times New Roman" w:cs="Times New Roman"/>
          <w:sz w:val="22"/>
          <w:szCs w:val="22"/>
        </w:rPr>
        <w:t xml:space="preserve">costs incurred in the preparation and submission of their </w:t>
      </w:r>
      <w:r w:rsidR="00E37C89" w:rsidRPr="007C5550">
        <w:rPr>
          <w:rFonts w:ascii="Times New Roman" w:hAnsi="Times New Roman" w:cs="Times New Roman"/>
          <w:sz w:val="22"/>
          <w:szCs w:val="22"/>
        </w:rPr>
        <w:t>proposal.</w:t>
      </w:r>
    </w:p>
    <w:p w14:paraId="3EBC3995" w14:textId="77777777" w:rsidR="00B532E7" w:rsidRPr="007C5550" w:rsidRDefault="00B532E7" w:rsidP="00941127">
      <w:pPr>
        <w:autoSpaceDE w:val="0"/>
        <w:autoSpaceDN w:val="0"/>
        <w:adjustRightInd w:val="0"/>
        <w:spacing w:before="0" w:after="0" w:line="240" w:lineRule="auto"/>
        <w:ind w:left="1080"/>
        <w:jc w:val="both"/>
        <w:rPr>
          <w:rFonts w:ascii="Times New Roman" w:hAnsi="Times New Roman" w:cs="Times New Roman"/>
          <w:sz w:val="22"/>
          <w:szCs w:val="22"/>
          <w:lang w:val="en"/>
        </w:rPr>
      </w:pPr>
    </w:p>
    <w:p w14:paraId="55F9E3A5" w14:textId="77777777" w:rsidR="003249A8" w:rsidRPr="007C5550" w:rsidRDefault="003249A8" w:rsidP="00941127">
      <w:pPr>
        <w:widowControl w:val="0"/>
        <w:autoSpaceDE w:val="0"/>
        <w:autoSpaceDN w:val="0"/>
        <w:adjustRightInd w:val="0"/>
        <w:spacing w:before="0" w:after="0" w:line="240" w:lineRule="auto"/>
        <w:ind w:left="360"/>
        <w:jc w:val="both"/>
        <w:rPr>
          <w:rFonts w:ascii="Times New Roman" w:hAnsi="Times New Roman" w:cs="Times New Roman"/>
          <w:sz w:val="22"/>
          <w:szCs w:val="22"/>
        </w:rPr>
      </w:pPr>
      <w:r w:rsidRPr="007C5550">
        <w:rPr>
          <w:rFonts w:ascii="Times New Roman" w:hAnsi="Times New Roman" w:cs="Times New Roman"/>
          <w:sz w:val="22"/>
          <w:szCs w:val="22"/>
          <w:lang w:val="en"/>
        </w:rPr>
        <w:t>ACDI/VOCA may reject any</w:t>
      </w:r>
      <w:r w:rsidR="00322081" w:rsidRPr="007C5550">
        <w:rPr>
          <w:rFonts w:ascii="Times New Roman" w:hAnsi="Times New Roman" w:cs="Times New Roman"/>
          <w:sz w:val="22"/>
          <w:szCs w:val="22"/>
          <w:lang w:val="en"/>
        </w:rPr>
        <w:t xml:space="preserve"> proposal</w:t>
      </w:r>
      <w:r w:rsidRPr="007C5550">
        <w:rPr>
          <w:rFonts w:ascii="Times New Roman" w:hAnsi="Times New Roman" w:cs="Times New Roman"/>
          <w:sz w:val="22"/>
          <w:szCs w:val="22"/>
          <w:lang w:val="en"/>
        </w:rPr>
        <w:t xml:space="preserve"> that is nonresponsive. A responsive </w:t>
      </w:r>
      <w:r w:rsidR="00322081" w:rsidRPr="007C5550">
        <w:rPr>
          <w:rFonts w:ascii="Times New Roman" w:hAnsi="Times New Roman" w:cs="Times New Roman"/>
          <w:sz w:val="22"/>
          <w:szCs w:val="22"/>
          <w:lang w:val="en"/>
        </w:rPr>
        <w:t>proposal</w:t>
      </w:r>
      <w:r w:rsidRPr="007C5550">
        <w:rPr>
          <w:rFonts w:ascii="Times New Roman" w:hAnsi="Times New Roman" w:cs="Times New Roman"/>
          <w:sz w:val="22"/>
          <w:szCs w:val="22"/>
          <w:lang w:val="en"/>
        </w:rPr>
        <w:t xml:space="preserve"> is one that complies with all</w:t>
      </w:r>
      <w:r w:rsidR="00322081" w:rsidRPr="007C5550">
        <w:rPr>
          <w:rFonts w:ascii="Times New Roman" w:hAnsi="Times New Roman" w:cs="Times New Roman"/>
          <w:sz w:val="22"/>
          <w:szCs w:val="22"/>
          <w:lang w:val="en"/>
        </w:rPr>
        <w:t xml:space="preserve"> terms and conditions of the RFP</w:t>
      </w:r>
      <w:r w:rsidRPr="007C5550">
        <w:rPr>
          <w:rFonts w:ascii="Times New Roman" w:hAnsi="Times New Roman" w:cs="Times New Roman"/>
          <w:sz w:val="22"/>
          <w:szCs w:val="22"/>
          <w:lang w:val="en"/>
        </w:rPr>
        <w:t xml:space="preserve">. </w:t>
      </w:r>
      <w:r w:rsidRPr="007C5550">
        <w:rPr>
          <w:rFonts w:ascii="Times New Roman" w:hAnsi="Times New Roman" w:cs="Times New Roman"/>
          <w:sz w:val="22"/>
          <w:szCs w:val="22"/>
        </w:rPr>
        <w:t xml:space="preserve">A </w:t>
      </w:r>
      <w:r w:rsidR="00322081" w:rsidRPr="007C5550">
        <w:rPr>
          <w:rFonts w:ascii="Times New Roman" w:hAnsi="Times New Roman" w:cs="Times New Roman"/>
          <w:sz w:val="22"/>
          <w:szCs w:val="22"/>
        </w:rPr>
        <w:t>proposal</w:t>
      </w:r>
      <w:r w:rsidRPr="007C5550">
        <w:rPr>
          <w:rFonts w:ascii="Times New Roman" w:hAnsi="Times New Roman" w:cs="Times New Roman"/>
          <w:sz w:val="22"/>
          <w:szCs w:val="22"/>
        </w:rPr>
        <w:t xml:space="preserve"> must be complete</w:t>
      </w:r>
      <w:r w:rsidR="00643411" w:rsidRPr="007C5550">
        <w:rPr>
          <w:rFonts w:ascii="Times New Roman" w:hAnsi="Times New Roman" w:cs="Times New Roman"/>
          <w:sz w:val="22"/>
          <w:szCs w:val="22"/>
        </w:rPr>
        <w:t>,</w:t>
      </w:r>
      <w:r w:rsidRPr="007C5550">
        <w:rPr>
          <w:rFonts w:ascii="Times New Roman" w:hAnsi="Times New Roman" w:cs="Times New Roman"/>
          <w:sz w:val="22"/>
          <w:szCs w:val="22"/>
        </w:rPr>
        <w:t xml:space="preserve"> signed by an authorized signatory</w:t>
      </w:r>
      <w:r w:rsidR="00464994" w:rsidRPr="007C5550">
        <w:rPr>
          <w:rFonts w:ascii="Times New Roman" w:hAnsi="Times New Roman" w:cs="Times New Roman"/>
          <w:sz w:val="22"/>
          <w:szCs w:val="22"/>
        </w:rPr>
        <w:t>,</w:t>
      </w:r>
      <w:r w:rsidRPr="007C5550">
        <w:rPr>
          <w:rFonts w:ascii="Times New Roman" w:hAnsi="Times New Roman" w:cs="Times New Roman"/>
          <w:sz w:val="22"/>
          <w:szCs w:val="22"/>
        </w:rPr>
        <w:t xml:space="preserve"> </w:t>
      </w:r>
      <w:r w:rsidR="004F18FE" w:rsidRPr="007C5550">
        <w:rPr>
          <w:rFonts w:ascii="Times New Roman" w:hAnsi="Times New Roman" w:cs="Times New Roman"/>
          <w:sz w:val="22"/>
          <w:szCs w:val="22"/>
        </w:rPr>
        <w:t xml:space="preserve">and delivered </w:t>
      </w:r>
      <w:r w:rsidRPr="007C5550">
        <w:rPr>
          <w:rFonts w:ascii="Times New Roman" w:hAnsi="Times New Roman" w:cs="Times New Roman"/>
          <w:sz w:val="22"/>
          <w:szCs w:val="22"/>
        </w:rPr>
        <w:t xml:space="preserve">no later </w:t>
      </w:r>
      <w:r w:rsidR="00643411" w:rsidRPr="007C5550">
        <w:rPr>
          <w:rFonts w:ascii="Times New Roman" w:hAnsi="Times New Roman" w:cs="Times New Roman"/>
          <w:sz w:val="22"/>
          <w:szCs w:val="22"/>
        </w:rPr>
        <w:t>than the submission time and date</w:t>
      </w:r>
      <w:r w:rsidRPr="007C5550">
        <w:rPr>
          <w:rFonts w:ascii="Times New Roman" w:hAnsi="Times New Roman" w:cs="Times New Roman"/>
          <w:sz w:val="22"/>
          <w:szCs w:val="22"/>
        </w:rPr>
        <w:t xml:space="preserve"> indicate</w:t>
      </w:r>
      <w:r w:rsidR="00322081" w:rsidRPr="007C5550">
        <w:rPr>
          <w:rFonts w:ascii="Times New Roman" w:hAnsi="Times New Roman" w:cs="Times New Roman"/>
          <w:sz w:val="22"/>
          <w:szCs w:val="22"/>
        </w:rPr>
        <w:t>d on the cover sheet of this RFP</w:t>
      </w:r>
      <w:r w:rsidRPr="007C5550">
        <w:rPr>
          <w:rFonts w:ascii="Times New Roman" w:hAnsi="Times New Roman" w:cs="Times New Roman"/>
          <w:sz w:val="22"/>
          <w:szCs w:val="22"/>
        </w:rPr>
        <w:t xml:space="preserve">. </w:t>
      </w:r>
      <w:r w:rsidR="00565D18" w:rsidRPr="007C5550">
        <w:rPr>
          <w:rFonts w:ascii="Times New Roman" w:hAnsi="Times New Roman" w:cs="Times New Roman"/>
          <w:sz w:val="22"/>
          <w:szCs w:val="22"/>
          <w:lang w:val="en"/>
        </w:rPr>
        <w:t xml:space="preserve">ACDI/VOCA may reserve the right to waive any minor discrepancies in a proposal.  </w:t>
      </w:r>
    </w:p>
    <w:p w14:paraId="6E9F0B9A" w14:textId="77777777" w:rsidR="003249A8" w:rsidRPr="007C5550" w:rsidRDefault="003249A8" w:rsidP="00941127">
      <w:pPr>
        <w:autoSpaceDE w:val="0"/>
        <w:autoSpaceDN w:val="0"/>
        <w:adjustRightInd w:val="0"/>
        <w:spacing w:before="0" w:after="0" w:line="240" w:lineRule="auto"/>
        <w:jc w:val="both"/>
        <w:rPr>
          <w:rFonts w:ascii="Times New Roman" w:hAnsi="Times New Roman" w:cs="Times New Roman"/>
          <w:b/>
          <w:sz w:val="22"/>
          <w:szCs w:val="22"/>
        </w:rPr>
      </w:pPr>
    </w:p>
    <w:p w14:paraId="0BD1748D" w14:textId="77777777" w:rsidR="0079197A" w:rsidRPr="007C5550" w:rsidRDefault="00E602B4" w:rsidP="00941127">
      <w:pPr>
        <w:autoSpaceDE w:val="0"/>
        <w:autoSpaceDN w:val="0"/>
        <w:adjustRightInd w:val="0"/>
        <w:spacing w:before="0" w:after="0" w:line="240" w:lineRule="auto"/>
        <w:ind w:left="360"/>
        <w:jc w:val="both"/>
        <w:rPr>
          <w:rFonts w:ascii="Times New Roman" w:hAnsi="Times New Roman" w:cs="Times New Roman"/>
          <w:sz w:val="22"/>
          <w:szCs w:val="22"/>
        </w:rPr>
      </w:pPr>
      <w:r w:rsidRPr="007C5550">
        <w:rPr>
          <w:rFonts w:ascii="Times New Roman" w:hAnsi="Times New Roman" w:cs="Times New Roman"/>
          <w:sz w:val="22"/>
          <w:szCs w:val="22"/>
        </w:rPr>
        <w:t xml:space="preserve">ACDI/VOCA </w:t>
      </w:r>
      <w:r w:rsidR="004F18FE" w:rsidRPr="007C5550">
        <w:rPr>
          <w:rFonts w:ascii="Times New Roman" w:hAnsi="Times New Roman" w:cs="Times New Roman"/>
          <w:sz w:val="22"/>
          <w:szCs w:val="22"/>
        </w:rPr>
        <w:t>reserves the right to</w:t>
      </w:r>
      <w:r w:rsidR="00A323C9" w:rsidRPr="007C5550">
        <w:rPr>
          <w:rFonts w:ascii="Times New Roman" w:hAnsi="Times New Roman" w:cs="Times New Roman"/>
          <w:sz w:val="22"/>
          <w:szCs w:val="22"/>
        </w:rPr>
        <w:t xml:space="preserve"> issue an award based on the initial evaluation of </w:t>
      </w:r>
      <w:r w:rsidR="00643411" w:rsidRPr="007C5550">
        <w:rPr>
          <w:rFonts w:ascii="Times New Roman" w:hAnsi="Times New Roman" w:cs="Times New Roman"/>
          <w:sz w:val="22"/>
          <w:szCs w:val="22"/>
        </w:rPr>
        <w:t>proposals</w:t>
      </w:r>
      <w:r w:rsidR="00A323C9" w:rsidRPr="007C5550">
        <w:rPr>
          <w:rFonts w:ascii="Times New Roman" w:hAnsi="Times New Roman" w:cs="Times New Roman"/>
          <w:sz w:val="22"/>
          <w:szCs w:val="22"/>
        </w:rPr>
        <w:t xml:space="preserve"> without discussion. </w:t>
      </w:r>
      <w:r w:rsidR="00643411" w:rsidRPr="007C5550">
        <w:rPr>
          <w:rFonts w:ascii="Times New Roman" w:hAnsi="Times New Roman" w:cs="Times New Roman"/>
          <w:sz w:val="22"/>
          <w:szCs w:val="22"/>
        </w:rPr>
        <w:t>ACDI/VOCA</w:t>
      </w:r>
      <w:r w:rsidR="00A323C9" w:rsidRPr="007C5550">
        <w:rPr>
          <w:rFonts w:ascii="Times New Roman" w:hAnsi="Times New Roman" w:cs="Times New Roman"/>
          <w:sz w:val="22"/>
          <w:szCs w:val="22"/>
        </w:rPr>
        <w:t xml:space="preserve"> also reserves the right to </w:t>
      </w:r>
      <w:proofErr w:type="gramStart"/>
      <w:r w:rsidR="00A323C9" w:rsidRPr="007C5550">
        <w:rPr>
          <w:rFonts w:ascii="Times New Roman" w:hAnsi="Times New Roman" w:cs="Times New Roman"/>
          <w:sz w:val="22"/>
          <w:szCs w:val="22"/>
        </w:rPr>
        <w:t>enter into</w:t>
      </w:r>
      <w:proofErr w:type="gramEnd"/>
      <w:r w:rsidR="00A323C9" w:rsidRPr="007C5550">
        <w:rPr>
          <w:rFonts w:ascii="Times New Roman" w:hAnsi="Times New Roman" w:cs="Times New Roman"/>
          <w:sz w:val="22"/>
          <w:szCs w:val="22"/>
        </w:rPr>
        <w:t xml:space="preserve"> best and final negotiations with any responsive </w:t>
      </w:r>
      <w:r w:rsidR="00F36DE1" w:rsidRPr="007C5550">
        <w:rPr>
          <w:rFonts w:ascii="Times New Roman" w:hAnsi="Times New Roman" w:cs="Times New Roman"/>
          <w:sz w:val="22"/>
          <w:szCs w:val="22"/>
        </w:rPr>
        <w:t>Offeror</w:t>
      </w:r>
      <w:r w:rsidR="00643411" w:rsidRPr="007C5550">
        <w:rPr>
          <w:rFonts w:ascii="Times New Roman" w:hAnsi="Times New Roman" w:cs="Times New Roman"/>
          <w:sz w:val="22"/>
          <w:szCs w:val="22"/>
        </w:rPr>
        <w:t>s</w:t>
      </w:r>
      <w:r w:rsidR="00F36DE1" w:rsidRPr="007C5550">
        <w:rPr>
          <w:rFonts w:ascii="Times New Roman" w:hAnsi="Times New Roman" w:cs="Times New Roman"/>
          <w:sz w:val="22"/>
          <w:szCs w:val="22"/>
        </w:rPr>
        <w:t xml:space="preserve"> </w:t>
      </w:r>
      <w:r w:rsidR="00A323C9" w:rsidRPr="007C5550">
        <w:rPr>
          <w:rFonts w:ascii="Times New Roman" w:hAnsi="Times New Roman" w:cs="Times New Roman"/>
          <w:sz w:val="22"/>
          <w:szCs w:val="22"/>
        </w:rPr>
        <w:t>for all or part of the proposed scope.</w:t>
      </w:r>
      <w:r w:rsidR="00F36DE1" w:rsidRPr="007C5550">
        <w:rPr>
          <w:rFonts w:ascii="Times New Roman" w:hAnsi="Times New Roman" w:cs="Times New Roman"/>
          <w:sz w:val="22"/>
          <w:szCs w:val="22"/>
        </w:rPr>
        <w:t xml:space="preserve"> </w:t>
      </w:r>
    </w:p>
    <w:p w14:paraId="4BE838C7" w14:textId="0A2D6D94" w:rsidR="00E602B4" w:rsidRPr="007C5550" w:rsidRDefault="00F36DE1" w:rsidP="00941127">
      <w:pPr>
        <w:autoSpaceDE w:val="0"/>
        <w:autoSpaceDN w:val="0"/>
        <w:adjustRightInd w:val="0"/>
        <w:spacing w:before="0" w:after="0" w:line="240" w:lineRule="auto"/>
        <w:ind w:left="360"/>
        <w:jc w:val="both"/>
        <w:rPr>
          <w:rFonts w:ascii="Times New Roman" w:hAnsi="Times New Roman" w:cs="Times New Roman"/>
          <w:sz w:val="22"/>
          <w:szCs w:val="22"/>
        </w:rPr>
      </w:pPr>
      <w:r w:rsidRPr="007C5550">
        <w:rPr>
          <w:rFonts w:ascii="Times New Roman" w:hAnsi="Times New Roman" w:cs="Times New Roman"/>
          <w:sz w:val="22"/>
          <w:szCs w:val="22"/>
        </w:rPr>
        <w:t xml:space="preserve"> </w:t>
      </w:r>
    </w:p>
    <w:p w14:paraId="26D7039C" w14:textId="60F54F65" w:rsidR="00322081" w:rsidRPr="007C5550" w:rsidRDefault="00B061A5" w:rsidP="00941127">
      <w:pPr>
        <w:pStyle w:val="Ttulo2"/>
        <w:numPr>
          <w:ilvl w:val="0"/>
          <w:numId w:val="8"/>
        </w:numPr>
        <w:spacing w:before="0" w:line="240" w:lineRule="auto"/>
        <w:jc w:val="both"/>
        <w:rPr>
          <w:rFonts w:ascii="Times New Roman" w:hAnsi="Times New Roman" w:cs="Times New Roman"/>
          <w:sz w:val="22"/>
          <w:szCs w:val="22"/>
        </w:rPr>
      </w:pPr>
      <w:bookmarkStart w:id="91" w:name="_Toc314560742"/>
      <w:bookmarkStart w:id="92" w:name="_Toc314561298"/>
      <w:bookmarkStart w:id="93" w:name="_Toc314561323"/>
      <w:bookmarkStart w:id="94" w:name="_Toc325530381"/>
      <w:bookmarkStart w:id="95" w:name="_Toc102472397"/>
      <w:r w:rsidRPr="007C5550">
        <w:rPr>
          <w:rFonts w:ascii="Times New Roman" w:hAnsi="Times New Roman" w:cs="Times New Roman"/>
          <w:caps w:val="0"/>
          <w:sz w:val="22"/>
          <w:szCs w:val="22"/>
        </w:rPr>
        <w:t>VALIDITY OF PROPOSAL</w:t>
      </w:r>
      <w:bookmarkEnd w:id="91"/>
      <w:bookmarkEnd w:id="92"/>
      <w:bookmarkEnd w:id="93"/>
      <w:bookmarkEnd w:id="94"/>
      <w:bookmarkEnd w:id="95"/>
      <w:r w:rsidRPr="007C5550">
        <w:rPr>
          <w:rFonts w:ascii="Times New Roman" w:hAnsi="Times New Roman" w:cs="Times New Roman"/>
          <w:caps w:val="0"/>
          <w:sz w:val="22"/>
          <w:szCs w:val="22"/>
        </w:rPr>
        <w:t xml:space="preserve"> </w:t>
      </w:r>
    </w:p>
    <w:p w14:paraId="4E250055" w14:textId="7D70F805" w:rsidR="002E0D0E" w:rsidRPr="007C5550" w:rsidRDefault="002E0D0E" w:rsidP="00941127">
      <w:pPr>
        <w:spacing w:before="0" w:after="0" w:line="240" w:lineRule="auto"/>
        <w:ind w:left="360"/>
        <w:jc w:val="both"/>
        <w:rPr>
          <w:rFonts w:ascii="Times New Roman" w:hAnsi="Times New Roman" w:cs="Times New Roman"/>
          <w:sz w:val="22"/>
          <w:szCs w:val="22"/>
        </w:rPr>
      </w:pPr>
      <w:r w:rsidRPr="007C5550">
        <w:rPr>
          <w:rFonts w:ascii="Times New Roman" w:hAnsi="Times New Roman" w:cs="Times New Roman"/>
          <w:sz w:val="22"/>
          <w:szCs w:val="22"/>
        </w:rPr>
        <w:t>Proposals</w:t>
      </w:r>
      <w:r w:rsidR="00BF7EE2" w:rsidRPr="007C5550">
        <w:rPr>
          <w:rFonts w:ascii="Times New Roman" w:hAnsi="Times New Roman" w:cs="Times New Roman"/>
          <w:sz w:val="22"/>
          <w:szCs w:val="22"/>
        </w:rPr>
        <w:t xml:space="preserve"> submitted shall remain open for acceptance for </w:t>
      </w:r>
      <w:r w:rsidR="009B2A80" w:rsidRPr="007C5550">
        <w:rPr>
          <w:rFonts w:ascii="Times New Roman" w:hAnsi="Times New Roman" w:cs="Times New Roman"/>
          <w:i/>
          <w:sz w:val="22"/>
          <w:szCs w:val="22"/>
          <w:highlight w:val="lightGray"/>
        </w:rPr>
        <w:t>60</w:t>
      </w:r>
      <w:r w:rsidR="00BF7EE2" w:rsidRPr="007C5550">
        <w:rPr>
          <w:rFonts w:ascii="Times New Roman" w:hAnsi="Times New Roman" w:cs="Times New Roman"/>
          <w:i/>
          <w:sz w:val="22"/>
          <w:szCs w:val="22"/>
          <w:highlight w:val="lightGray"/>
        </w:rPr>
        <w:t xml:space="preserve"> days</w:t>
      </w:r>
      <w:r w:rsidR="00B23023" w:rsidRPr="007C5550">
        <w:rPr>
          <w:rFonts w:ascii="Times New Roman" w:hAnsi="Times New Roman" w:cs="Times New Roman"/>
          <w:i/>
          <w:sz w:val="22"/>
          <w:szCs w:val="22"/>
          <w:highlight w:val="lightGray"/>
        </w:rPr>
        <w:t xml:space="preserve"> </w:t>
      </w:r>
      <w:r w:rsidR="00BF7EE2" w:rsidRPr="007C5550">
        <w:rPr>
          <w:rFonts w:ascii="Times New Roman" w:hAnsi="Times New Roman" w:cs="Times New Roman"/>
          <w:sz w:val="22"/>
          <w:szCs w:val="22"/>
        </w:rPr>
        <w:t>from the las</w:t>
      </w:r>
      <w:r w:rsidRPr="007C5550">
        <w:rPr>
          <w:rFonts w:ascii="Times New Roman" w:hAnsi="Times New Roman" w:cs="Times New Roman"/>
          <w:sz w:val="22"/>
          <w:szCs w:val="22"/>
        </w:rPr>
        <w:t>t date specified for receipt of proposals</w:t>
      </w:r>
      <w:r w:rsidR="00BF7EE2" w:rsidRPr="007C5550">
        <w:rPr>
          <w:rFonts w:ascii="Times New Roman" w:hAnsi="Times New Roman" w:cs="Times New Roman"/>
          <w:sz w:val="22"/>
          <w:szCs w:val="22"/>
        </w:rPr>
        <w:t xml:space="preserve">. </w:t>
      </w:r>
      <w:r w:rsidRPr="007C5550">
        <w:rPr>
          <w:rFonts w:ascii="Times New Roman" w:hAnsi="Times New Roman" w:cs="Times New Roman"/>
          <w:sz w:val="22"/>
          <w:szCs w:val="22"/>
        </w:rPr>
        <w:t>This includes, but is not limited to, pricing, terms and conditions, service levels, and all other information. If your organization is awarded the contract, all information in the RFP and negotiation process is contractually binding.</w:t>
      </w:r>
    </w:p>
    <w:p w14:paraId="583A06A7" w14:textId="77777777" w:rsidR="0079197A" w:rsidRPr="007C5550" w:rsidRDefault="0079197A" w:rsidP="00941127">
      <w:pPr>
        <w:spacing w:before="0" w:after="0" w:line="240" w:lineRule="auto"/>
        <w:ind w:left="360"/>
        <w:jc w:val="both"/>
        <w:rPr>
          <w:rFonts w:ascii="Times New Roman" w:hAnsi="Times New Roman" w:cs="Times New Roman"/>
          <w:sz w:val="22"/>
          <w:szCs w:val="22"/>
        </w:rPr>
      </w:pPr>
    </w:p>
    <w:p w14:paraId="7C8AAED7" w14:textId="1456E075" w:rsidR="002E0D0E" w:rsidRPr="007C5550" w:rsidRDefault="00B061A5" w:rsidP="00941127">
      <w:pPr>
        <w:pStyle w:val="Ttulo2"/>
        <w:numPr>
          <w:ilvl w:val="0"/>
          <w:numId w:val="8"/>
        </w:numPr>
        <w:spacing w:before="0" w:line="240" w:lineRule="auto"/>
        <w:jc w:val="both"/>
        <w:rPr>
          <w:rFonts w:ascii="Times New Roman" w:hAnsi="Times New Roman" w:cs="Times New Roman"/>
          <w:sz w:val="22"/>
          <w:szCs w:val="22"/>
        </w:rPr>
      </w:pPr>
      <w:bookmarkStart w:id="96" w:name="_Toc314560743"/>
      <w:bookmarkStart w:id="97" w:name="_Toc314561299"/>
      <w:bookmarkStart w:id="98" w:name="_Toc314561324"/>
      <w:bookmarkStart w:id="99" w:name="_Toc325530382"/>
      <w:bookmarkStart w:id="100" w:name="_Toc102472398"/>
      <w:r w:rsidRPr="007C5550">
        <w:rPr>
          <w:rFonts w:ascii="Times New Roman" w:hAnsi="Times New Roman" w:cs="Times New Roman"/>
          <w:caps w:val="0"/>
          <w:sz w:val="22"/>
          <w:szCs w:val="22"/>
        </w:rPr>
        <w:t>MINIMUM OFFEROR QUALIFICATIONS</w:t>
      </w:r>
      <w:bookmarkEnd w:id="96"/>
      <w:bookmarkEnd w:id="97"/>
      <w:bookmarkEnd w:id="98"/>
      <w:bookmarkEnd w:id="99"/>
      <w:bookmarkEnd w:id="100"/>
    </w:p>
    <w:p w14:paraId="6F6278DF" w14:textId="0371E522" w:rsidR="00EE6D1A" w:rsidRPr="007C5550" w:rsidRDefault="002E0D0E" w:rsidP="00941127">
      <w:pPr>
        <w:spacing w:before="0" w:after="0" w:line="240" w:lineRule="auto"/>
        <w:ind w:left="360"/>
        <w:jc w:val="both"/>
        <w:rPr>
          <w:rFonts w:ascii="Times New Roman" w:hAnsi="Times New Roman" w:cs="Times New Roman"/>
          <w:sz w:val="22"/>
          <w:szCs w:val="22"/>
        </w:rPr>
      </w:pPr>
      <w:r w:rsidRPr="007C5550">
        <w:rPr>
          <w:rFonts w:ascii="Times New Roman" w:hAnsi="Times New Roman" w:cs="Times New Roman"/>
          <w:sz w:val="22"/>
          <w:szCs w:val="22"/>
        </w:rPr>
        <w:t xml:space="preserve">Offerors submitting proposals must </w:t>
      </w:r>
      <w:r w:rsidR="00CE7146" w:rsidRPr="007C5550">
        <w:rPr>
          <w:rFonts w:ascii="Times New Roman" w:hAnsi="Times New Roman" w:cs="Times New Roman"/>
          <w:sz w:val="22"/>
          <w:szCs w:val="22"/>
        </w:rPr>
        <w:t>(1) be</w:t>
      </w:r>
      <w:r w:rsidRPr="007C5550">
        <w:rPr>
          <w:rFonts w:ascii="Times New Roman" w:hAnsi="Times New Roman" w:cs="Times New Roman"/>
          <w:sz w:val="22"/>
          <w:szCs w:val="22"/>
        </w:rPr>
        <w:t xml:space="preserve"> officially licensed to do such business in </w:t>
      </w:r>
      <w:r w:rsidR="00720893" w:rsidRPr="007C5550">
        <w:rPr>
          <w:rFonts w:ascii="Times New Roman" w:hAnsi="Times New Roman" w:cs="Times New Roman"/>
          <w:i/>
          <w:sz w:val="22"/>
          <w:szCs w:val="22"/>
        </w:rPr>
        <w:t>United States</w:t>
      </w:r>
      <w:r w:rsidR="00CE7146" w:rsidRPr="007C5550">
        <w:rPr>
          <w:rFonts w:ascii="Times New Roman" w:hAnsi="Times New Roman" w:cs="Times New Roman"/>
          <w:sz w:val="22"/>
          <w:szCs w:val="22"/>
        </w:rPr>
        <w:t>, (2) be able to receive USAID funds and (3) not have been identified as a terrorist.</w:t>
      </w:r>
      <w:r w:rsidR="009C3BA6" w:rsidRPr="007C5550">
        <w:rPr>
          <w:rFonts w:ascii="Times New Roman" w:hAnsi="Times New Roman" w:cs="Times New Roman"/>
          <w:sz w:val="22"/>
          <w:szCs w:val="22"/>
        </w:rPr>
        <w:t xml:space="preserve"> </w:t>
      </w:r>
      <w:r w:rsidRPr="007C5550">
        <w:rPr>
          <w:rFonts w:ascii="Times New Roman" w:hAnsi="Times New Roman" w:cs="Times New Roman"/>
          <w:sz w:val="22"/>
          <w:szCs w:val="22"/>
        </w:rPr>
        <w:t>In addition, Offeror may be required to provide</w:t>
      </w:r>
      <w:r w:rsidR="00464994" w:rsidRPr="007C5550">
        <w:rPr>
          <w:rFonts w:ascii="Times New Roman" w:hAnsi="Times New Roman" w:cs="Times New Roman"/>
          <w:sz w:val="22"/>
          <w:szCs w:val="22"/>
        </w:rPr>
        <w:t xml:space="preserve"> the following</w:t>
      </w:r>
      <w:r w:rsidRPr="007C5550">
        <w:rPr>
          <w:rFonts w:ascii="Times New Roman" w:hAnsi="Times New Roman" w:cs="Times New Roman"/>
          <w:sz w:val="22"/>
          <w:szCs w:val="22"/>
        </w:rPr>
        <w:t xml:space="preserve"> infor</w:t>
      </w:r>
      <w:r w:rsidR="00EE6D1A" w:rsidRPr="007C5550">
        <w:rPr>
          <w:rFonts w:ascii="Times New Roman" w:hAnsi="Times New Roman" w:cs="Times New Roman"/>
          <w:sz w:val="22"/>
          <w:szCs w:val="22"/>
        </w:rPr>
        <w:t>mation:</w:t>
      </w:r>
    </w:p>
    <w:p w14:paraId="2FC3EC23" w14:textId="77777777" w:rsidR="00EE6D1A" w:rsidRPr="007C5550" w:rsidRDefault="00464994" w:rsidP="00941127">
      <w:pPr>
        <w:numPr>
          <w:ilvl w:val="0"/>
          <w:numId w:val="1"/>
        </w:numPr>
        <w:spacing w:before="0" w:after="0" w:line="240" w:lineRule="auto"/>
        <w:ind w:left="1080"/>
        <w:jc w:val="both"/>
        <w:rPr>
          <w:rFonts w:ascii="Times New Roman" w:hAnsi="Times New Roman" w:cs="Times New Roman"/>
          <w:sz w:val="22"/>
          <w:szCs w:val="22"/>
        </w:rPr>
      </w:pPr>
      <w:r w:rsidRPr="007C5550">
        <w:rPr>
          <w:rFonts w:ascii="Times New Roman" w:hAnsi="Times New Roman" w:cs="Times New Roman"/>
          <w:sz w:val="22"/>
          <w:szCs w:val="22"/>
        </w:rPr>
        <w:t>D</w:t>
      </w:r>
      <w:r w:rsidR="00EE6D1A" w:rsidRPr="007C5550">
        <w:rPr>
          <w:rFonts w:ascii="Times New Roman" w:hAnsi="Times New Roman" w:cs="Times New Roman"/>
          <w:sz w:val="22"/>
          <w:szCs w:val="22"/>
        </w:rPr>
        <w:t xml:space="preserve">ocumentation to </w:t>
      </w:r>
      <w:r w:rsidR="00C16666" w:rsidRPr="007C5550">
        <w:rPr>
          <w:rFonts w:ascii="Times New Roman" w:hAnsi="Times New Roman" w:cs="Times New Roman"/>
          <w:sz w:val="22"/>
          <w:szCs w:val="22"/>
        </w:rPr>
        <w:t>verify</w:t>
      </w:r>
      <w:r w:rsidR="00EE6D1A" w:rsidRPr="007C5550">
        <w:rPr>
          <w:rFonts w:ascii="Times New Roman" w:hAnsi="Times New Roman" w:cs="Times New Roman"/>
          <w:sz w:val="22"/>
          <w:szCs w:val="22"/>
        </w:rPr>
        <w:t xml:space="preserve"> licensure (</w:t>
      </w:r>
      <w:r w:rsidRPr="007C5550">
        <w:rPr>
          <w:rFonts w:ascii="Times New Roman" w:hAnsi="Times New Roman" w:cs="Times New Roman"/>
          <w:sz w:val="22"/>
          <w:szCs w:val="22"/>
        </w:rPr>
        <w:t>e.g.,</w:t>
      </w:r>
      <w:r w:rsidR="00EE6D1A" w:rsidRPr="007C5550">
        <w:rPr>
          <w:rFonts w:ascii="Times New Roman" w:hAnsi="Times New Roman" w:cs="Times New Roman"/>
          <w:sz w:val="22"/>
          <w:szCs w:val="22"/>
        </w:rPr>
        <w:t xml:space="preserve"> tax id, registration certificate, etc.)</w:t>
      </w:r>
    </w:p>
    <w:p w14:paraId="0A46CE90" w14:textId="77777777" w:rsidR="002E0D0E" w:rsidRPr="007C5550" w:rsidRDefault="002E0D0E" w:rsidP="00941127">
      <w:pPr>
        <w:numPr>
          <w:ilvl w:val="0"/>
          <w:numId w:val="1"/>
        </w:numPr>
        <w:spacing w:before="0" w:after="0" w:line="240" w:lineRule="auto"/>
        <w:ind w:left="1080"/>
        <w:jc w:val="both"/>
        <w:rPr>
          <w:rFonts w:ascii="Times New Roman" w:hAnsi="Times New Roman" w:cs="Times New Roman"/>
          <w:sz w:val="22"/>
          <w:szCs w:val="22"/>
        </w:rPr>
      </w:pPr>
      <w:r w:rsidRPr="007C5550">
        <w:rPr>
          <w:rFonts w:ascii="Times New Roman" w:hAnsi="Times New Roman" w:cs="Times New Roman"/>
          <w:sz w:val="22"/>
          <w:szCs w:val="22"/>
        </w:rPr>
        <w:t xml:space="preserve">Demonstration of adequate management and financial resources to perform the </w:t>
      </w:r>
      <w:proofErr w:type="gramStart"/>
      <w:r w:rsidRPr="007C5550">
        <w:rPr>
          <w:rFonts w:ascii="Times New Roman" w:hAnsi="Times New Roman" w:cs="Times New Roman"/>
          <w:sz w:val="22"/>
          <w:szCs w:val="22"/>
        </w:rPr>
        <w:t>contract</w:t>
      </w:r>
      <w:proofErr w:type="gramEnd"/>
    </w:p>
    <w:p w14:paraId="30CF4227" w14:textId="2BF85F41" w:rsidR="00565D18" w:rsidRPr="007C5550" w:rsidRDefault="002E0D0E" w:rsidP="00941127">
      <w:pPr>
        <w:numPr>
          <w:ilvl w:val="0"/>
          <w:numId w:val="1"/>
        </w:numPr>
        <w:spacing w:before="0" w:after="0" w:line="240" w:lineRule="auto"/>
        <w:ind w:left="1080"/>
        <w:jc w:val="both"/>
        <w:rPr>
          <w:rFonts w:ascii="Times New Roman" w:hAnsi="Times New Roman" w:cs="Times New Roman"/>
          <w:sz w:val="22"/>
          <w:szCs w:val="22"/>
        </w:rPr>
      </w:pPr>
      <w:r w:rsidRPr="007C5550">
        <w:rPr>
          <w:rFonts w:ascii="Times New Roman" w:hAnsi="Times New Roman" w:cs="Times New Roman"/>
          <w:sz w:val="22"/>
          <w:szCs w:val="22"/>
        </w:rPr>
        <w:t xml:space="preserve">Satisfactory records of performance history, </w:t>
      </w:r>
      <w:r w:rsidR="0096701B" w:rsidRPr="007C5550">
        <w:rPr>
          <w:rFonts w:ascii="Times New Roman" w:hAnsi="Times New Roman" w:cs="Times New Roman"/>
          <w:sz w:val="22"/>
          <w:szCs w:val="22"/>
        </w:rPr>
        <w:t>integrity,</w:t>
      </w:r>
      <w:r w:rsidRPr="007C5550">
        <w:rPr>
          <w:rFonts w:ascii="Times New Roman" w:hAnsi="Times New Roman" w:cs="Times New Roman"/>
          <w:sz w:val="22"/>
          <w:szCs w:val="22"/>
        </w:rPr>
        <w:t xml:space="preserve"> and business ethics</w:t>
      </w:r>
    </w:p>
    <w:p w14:paraId="40650F31" w14:textId="2F6023E1" w:rsidR="000751E1" w:rsidRPr="007C5550" w:rsidRDefault="000751E1" w:rsidP="00941127">
      <w:pPr>
        <w:numPr>
          <w:ilvl w:val="0"/>
          <w:numId w:val="1"/>
        </w:numPr>
        <w:spacing w:before="0" w:after="0" w:line="240" w:lineRule="auto"/>
        <w:ind w:left="1080"/>
        <w:jc w:val="both"/>
        <w:rPr>
          <w:rFonts w:ascii="Times New Roman" w:hAnsi="Times New Roman" w:cs="Times New Roman"/>
          <w:sz w:val="22"/>
          <w:szCs w:val="22"/>
        </w:rPr>
      </w:pPr>
      <w:r w:rsidRPr="007C5550">
        <w:rPr>
          <w:rFonts w:ascii="Times New Roman" w:hAnsi="Times New Roman" w:cs="Times New Roman"/>
          <w:sz w:val="22"/>
          <w:szCs w:val="22"/>
        </w:rPr>
        <w:t>New Unique Entity Identifier</w:t>
      </w:r>
    </w:p>
    <w:p w14:paraId="164D48E1" w14:textId="77777777" w:rsidR="0079197A" w:rsidRPr="007C5550" w:rsidRDefault="0079197A" w:rsidP="00941127">
      <w:pPr>
        <w:spacing w:before="0" w:after="0" w:line="240" w:lineRule="auto"/>
        <w:ind w:left="1080"/>
        <w:jc w:val="both"/>
        <w:rPr>
          <w:rFonts w:ascii="Times New Roman" w:hAnsi="Times New Roman" w:cs="Times New Roman"/>
          <w:sz w:val="22"/>
          <w:szCs w:val="22"/>
        </w:rPr>
      </w:pPr>
    </w:p>
    <w:p w14:paraId="1A29AB1C" w14:textId="5CC773FE" w:rsidR="00565D18" w:rsidRPr="007C5550" w:rsidRDefault="00B061A5" w:rsidP="00941127">
      <w:pPr>
        <w:pStyle w:val="Ttulo2"/>
        <w:numPr>
          <w:ilvl w:val="0"/>
          <w:numId w:val="8"/>
        </w:numPr>
        <w:spacing w:before="0" w:line="240" w:lineRule="auto"/>
        <w:jc w:val="both"/>
        <w:rPr>
          <w:rFonts w:ascii="Times New Roman" w:hAnsi="Times New Roman" w:cs="Times New Roman"/>
          <w:sz w:val="22"/>
          <w:szCs w:val="22"/>
        </w:rPr>
      </w:pPr>
      <w:bookmarkStart w:id="101" w:name="_Toc314560744"/>
      <w:bookmarkStart w:id="102" w:name="_Toc314561300"/>
      <w:bookmarkStart w:id="103" w:name="_Toc314561325"/>
      <w:bookmarkStart w:id="104" w:name="_Toc325530383"/>
      <w:bookmarkStart w:id="105" w:name="_Toc102472399"/>
      <w:r w:rsidRPr="007C5550">
        <w:rPr>
          <w:rFonts w:ascii="Times New Roman" w:hAnsi="Times New Roman" w:cs="Times New Roman"/>
          <w:caps w:val="0"/>
          <w:sz w:val="22"/>
          <w:szCs w:val="22"/>
        </w:rPr>
        <w:t>INTELLECTUAL PROPERTY RIGHTS</w:t>
      </w:r>
      <w:bookmarkEnd w:id="101"/>
      <w:bookmarkEnd w:id="102"/>
      <w:bookmarkEnd w:id="103"/>
      <w:bookmarkEnd w:id="104"/>
      <w:bookmarkEnd w:id="105"/>
    </w:p>
    <w:p w14:paraId="4B961BF3" w14:textId="77777777" w:rsidR="00D301BE" w:rsidRPr="007C5550" w:rsidRDefault="00565D18" w:rsidP="00941127">
      <w:pPr>
        <w:pStyle w:val="Sinespaciado"/>
        <w:spacing w:before="0"/>
        <w:ind w:left="360"/>
        <w:jc w:val="both"/>
        <w:rPr>
          <w:rFonts w:ascii="Times New Roman" w:hAnsi="Times New Roman" w:cs="Times New Roman"/>
          <w:sz w:val="22"/>
          <w:szCs w:val="22"/>
        </w:rPr>
      </w:pPr>
      <w:r w:rsidRPr="007C5550">
        <w:rPr>
          <w:rFonts w:ascii="Times New Roman" w:hAnsi="Times New Roman" w:cs="Times New Roman"/>
          <w:sz w:val="22"/>
          <w:szCs w:val="22"/>
        </w:rPr>
        <w:t xml:space="preserve">All tangible or intangible property created or acquired under this </w:t>
      </w:r>
      <w:r w:rsidR="001A5910" w:rsidRPr="007C5550">
        <w:rPr>
          <w:rFonts w:ascii="Times New Roman" w:hAnsi="Times New Roman" w:cs="Times New Roman"/>
          <w:sz w:val="22"/>
          <w:szCs w:val="22"/>
        </w:rPr>
        <w:t xml:space="preserve">contract </w:t>
      </w:r>
      <w:r w:rsidRPr="007C5550">
        <w:rPr>
          <w:rFonts w:ascii="Times New Roman" w:hAnsi="Times New Roman" w:cs="Times New Roman"/>
          <w:sz w:val="22"/>
          <w:szCs w:val="22"/>
        </w:rPr>
        <w:t>shall be the exclusive property of ACDI/VOCA</w:t>
      </w:r>
      <w:r w:rsidR="006F2E65" w:rsidRPr="007C5550">
        <w:rPr>
          <w:rFonts w:ascii="Times New Roman" w:hAnsi="Times New Roman" w:cs="Times New Roman"/>
          <w:sz w:val="22"/>
          <w:szCs w:val="22"/>
        </w:rPr>
        <w:t xml:space="preserve"> </w:t>
      </w:r>
      <w:r w:rsidRPr="007C5550">
        <w:rPr>
          <w:rFonts w:ascii="Times New Roman" w:hAnsi="Times New Roman" w:cs="Times New Roman"/>
          <w:sz w:val="22"/>
          <w:szCs w:val="22"/>
        </w:rPr>
        <w:t xml:space="preserve">and </w:t>
      </w:r>
      <w:r w:rsidR="006F2E65" w:rsidRPr="007C5550">
        <w:rPr>
          <w:rFonts w:ascii="Times New Roman" w:hAnsi="Times New Roman" w:cs="Times New Roman"/>
          <w:sz w:val="22"/>
          <w:szCs w:val="22"/>
        </w:rPr>
        <w:t>the donor</w:t>
      </w:r>
      <w:r w:rsidRPr="007C5550">
        <w:rPr>
          <w:rFonts w:ascii="Times New Roman" w:hAnsi="Times New Roman" w:cs="Times New Roman"/>
          <w:sz w:val="22"/>
          <w:szCs w:val="22"/>
        </w:rPr>
        <w:t>. The term “property” includes all data and reports a</w:t>
      </w:r>
      <w:r w:rsidR="00150615" w:rsidRPr="007C5550">
        <w:rPr>
          <w:rFonts w:ascii="Times New Roman" w:hAnsi="Times New Roman" w:cs="Times New Roman"/>
          <w:sz w:val="22"/>
          <w:szCs w:val="22"/>
        </w:rPr>
        <w:t>ssociated with this engagement.</w:t>
      </w:r>
      <w:r w:rsidR="00D301BE" w:rsidRPr="007C5550">
        <w:rPr>
          <w:rFonts w:ascii="Times New Roman" w:hAnsi="Times New Roman" w:cs="Times New Roman"/>
          <w:sz w:val="22"/>
          <w:szCs w:val="22"/>
        </w:rPr>
        <w:t xml:space="preserve"> </w:t>
      </w:r>
      <w:r w:rsidR="004279D1" w:rsidRPr="007C5550">
        <w:rPr>
          <w:rFonts w:ascii="Times New Roman" w:hAnsi="Times New Roman" w:cs="Times New Roman"/>
          <w:sz w:val="22"/>
          <w:szCs w:val="22"/>
        </w:rPr>
        <w:t>Reference is made to Sections 12</w:t>
      </w:r>
      <w:r w:rsidR="00D301BE" w:rsidRPr="007C5550">
        <w:rPr>
          <w:rFonts w:ascii="Times New Roman" w:hAnsi="Times New Roman" w:cs="Times New Roman"/>
          <w:sz w:val="22"/>
          <w:szCs w:val="22"/>
        </w:rPr>
        <w:t xml:space="preserve"> and 1</w:t>
      </w:r>
      <w:r w:rsidR="004279D1" w:rsidRPr="007C5550">
        <w:rPr>
          <w:rFonts w:ascii="Times New Roman" w:hAnsi="Times New Roman" w:cs="Times New Roman"/>
          <w:sz w:val="22"/>
          <w:szCs w:val="22"/>
        </w:rPr>
        <w:t>3</w:t>
      </w:r>
      <w:r w:rsidR="00D301BE" w:rsidRPr="007C5550">
        <w:rPr>
          <w:rFonts w:ascii="Times New Roman" w:hAnsi="Times New Roman" w:cs="Times New Roman"/>
          <w:sz w:val="22"/>
          <w:szCs w:val="22"/>
        </w:rPr>
        <w:t xml:space="preserve"> in the </w:t>
      </w:r>
      <w:r w:rsidR="004279D1" w:rsidRPr="007C5550">
        <w:rPr>
          <w:rFonts w:ascii="Times New Roman" w:hAnsi="Times New Roman" w:cs="Times New Roman"/>
          <w:sz w:val="22"/>
          <w:szCs w:val="22"/>
        </w:rPr>
        <w:t>business</w:t>
      </w:r>
      <w:r w:rsidR="00D301BE" w:rsidRPr="007C5550">
        <w:rPr>
          <w:rFonts w:ascii="Times New Roman" w:hAnsi="Times New Roman" w:cs="Times New Roman"/>
          <w:sz w:val="22"/>
          <w:szCs w:val="22"/>
        </w:rPr>
        <w:t xml:space="preserve"> terms and conditions attached in Appendix A.</w:t>
      </w:r>
    </w:p>
    <w:p w14:paraId="5FEC9241" w14:textId="77777777" w:rsidR="00E23D70" w:rsidRPr="007C5550" w:rsidRDefault="00E23D70" w:rsidP="00941127">
      <w:pPr>
        <w:spacing w:before="0" w:after="0" w:line="240" w:lineRule="auto"/>
        <w:jc w:val="both"/>
        <w:rPr>
          <w:rFonts w:ascii="Times New Roman" w:hAnsi="Times New Roman" w:cs="Times New Roman"/>
          <w:sz w:val="22"/>
          <w:szCs w:val="22"/>
        </w:rPr>
      </w:pPr>
    </w:p>
    <w:p w14:paraId="29B3CC7F" w14:textId="70E7832F" w:rsidR="00565D18" w:rsidRPr="007C5550" w:rsidRDefault="00B061A5" w:rsidP="00941127">
      <w:pPr>
        <w:pStyle w:val="Ttulo1"/>
        <w:numPr>
          <w:ilvl w:val="0"/>
          <w:numId w:val="2"/>
        </w:numPr>
        <w:spacing w:before="0" w:line="240" w:lineRule="auto"/>
        <w:jc w:val="both"/>
        <w:rPr>
          <w:rFonts w:ascii="Times New Roman" w:hAnsi="Times New Roman" w:cs="Times New Roman"/>
          <w:color w:val="auto"/>
        </w:rPr>
      </w:pPr>
      <w:bookmarkStart w:id="106" w:name="_Toc314560745"/>
      <w:bookmarkStart w:id="107" w:name="_Toc314561301"/>
      <w:bookmarkStart w:id="108" w:name="_Toc314561326"/>
      <w:bookmarkStart w:id="109" w:name="_Toc325530384"/>
      <w:bookmarkStart w:id="110" w:name="_Toc102472400"/>
      <w:r w:rsidRPr="007C5550">
        <w:rPr>
          <w:rFonts w:ascii="Times New Roman" w:hAnsi="Times New Roman" w:cs="Times New Roman"/>
          <w:caps w:val="0"/>
          <w:color w:val="auto"/>
        </w:rPr>
        <w:t>ATTACHMENTS</w:t>
      </w:r>
      <w:bookmarkEnd w:id="106"/>
      <w:bookmarkEnd w:id="107"/>
      <w:bookmarkEnd w:id="108"/>
      <w:bookmarkEnd w:id="109"/>
      <w:bookmarkEnd w:id="110"/>
    </w:p>
    <w:p w14:paraId="71B8DC1B" w14:textId="77777777" w:rsidR="00565D18" w:rsidRPr="007C5550" w:rsidRDefault="00565D18" w:rsidP="00941127">
      <w:pPr>
        <w:spacing w:before="0" w:after="0" w:line="240" w:lineRule="auto"/>
        <w:ind w:left="360"/>
        <w:jc w:val="both"/>
        <w:rPr>
          <w:rFonts w:ascii="Times New Roman" w:hAnsi="Times New Roman" w:cs="Times New Roman"/>
          <w:sz w:val="22"/>
          <w:szCs w:val="22"/>
        </w:rPr>
      </w:pPr>
      <w:r w:rsidRPr="007C5550">
        <w:rPr>
          <w:rFonts w:ascii="Times New Roman" w:hAnsi="Times New Roman" w:cs="Times New Roman"/>
          <w:sz w:val="22"/>
          <w:szCs w:val="22"/>
        </w:rPr>
        <w:t xml:space="preserve">Appendix A:  Purchase Order General Terms and Conditions </w:t>
      </w:r>
    </w:p>
    <w:p w14:paraId="5BE0EBF2" w14:textId="77777777" w:rsidR="00565D18" w:rsidRPr="007C5550" w:rsidRDefault="00565D18" w:rsidP="00941127">
      <w:pPr>
        <w:spacing w:before="0" w:after="0" w:line="240" w:lineRule="auto"/>
        <w:ind w:left="360"/>
        <w:jc w:val="both"/>
        <w:rPr>
          <w:rFonts w:ascii="Times New Roman" w:hAnsi="Times New Roman" w:cs="Times New Roman"/>
          <w:sz w:val="22"/>
          <w:szCs w:val="22"/>
        </w:rPr>
      </w:pPr>
      <w:r w:rsidRPr="007C5550">
        <w:rPr>
          <w:rFonts w:ascii="Times New Roman" w:hAnsi="Times New Roman" w:cs="Times New Roman"/>
          <w:sz w:val="22"/>
          <w:szCs w:val="22"/>
        </w:rPr>
        <w:t>Appendix B:  Sample Budget Format</w:t>
      </w:r>
    </w:p>
    <w:p w14:paraId="5EC891BB" w14:textId="77777777" w:rsidR="00BC4EF0" w:rsidRPr="007C5550" w:rsidRDefault="00A24F66" w:rsidP="00941127">
      <w:pPr>
        <w:spacing w:before="0" w:after="0" w:line="240" w:lineRule="auto"/>
        <w:ind w:left="360"/>
        <w:jc w:val="both"/>
        <w:rPr>
          <w:rFonts w:ascii="Times New Roman" w:hAnsi="Times New Roman" w:cs="Times New Roman"/>
          <w:sz w:val="22"/>
          <w:szCs w:val="22"/>
        </w:rPr>
        <w:sectPr w:rsidR="00BC4EF0" w:rsidRPr="007C5550" w:rsidSect="00B9296D">
          <w:footerReference w:type="default" r:id="rId18"/>
          <w:pgSz w:w="12240" w:h="15840"/>
          <w:pgMar w:top="720" w:right="720" w:bottom="720" w:left="720" w:header="144" w:footer="144" w:gutter="0"/>
          <w:pgNumType w:start="1"/>
          <w:cols w:space="720"/>
          <w:docGrid w:linePitch="360"/>
        </w:sectPr>
      </w:pPr>
      <w:r w:rsidRPr="007C5550">
        <w:rPr>
          <w:rFonts w:ascii="Times New Roman" w:hAnsi="Times New Roman" w:cs="Times New Roman"/>
          <w:sz w:val="22"/>
          <w:szCs w:val="22"/>
        </w:rPr>
        <w:t xml:space="preserve">Appendix C: </w:t>
      </w:r>
      <w:r w:rsidR="00565D18" w:rsidRPr="007C5550">
        <w:rPr>
          <w:rFonts w:ascii="Times New Roman" w:hAnsi="Times New Roman" w:cs="Times New Roman"/>
          <w:sz w:val="22"/>
          <w:szCs w:val="22"/>
        </w:rPr>
        <w:t>Technical Proposal Submission Sheet</w:t>
      </w:r>
      <w:bookmarkStart w:id="111" w:name="_Toc314561302"/>
      <w:bookmarkStart w:id="112" w:name="_Toc314561327"/>
    </w:p>
    <w:p w14:paraId="4F8BA593" w14:textId="6B2C694A" w:rsidR="00565D18" w:rsidRPr="007C5550" w:rsidRDefault="00B061A5" w:rsidP="00941127">
      <w:pPr>
        <w:pStyle w:val="Ttulo2"/>
        <w:spacing w:before="0" w:line="240" w:lineRule="auto"/>
        <w:jc w:val="both"/>
        <w:rPr>
          <w:rFonts w:ascii="Times New Roman" w:hAnsi="Times New Roman" w:cs="Times New Roman"/>
          <w:sz w:val="22"/>
          <w:szCs w:val="22"/>
        </w:rPr>
      </w:pPr>
      <w:bookmarkStart w:id="113" w:name="_Toc102472401"/>
      <w:r w:rsidRPr="007C5550">
        <w:rPr>
          <w:rFonts w:ascii="Times New Roman" w:hAnsi="Times New Roman" w:cs="Times New Roman"/>
          <w:caps w:val="0"/>
          <w:sz w:val="22"/>
          <w:szCs w:val="22"/>
        </w:rPr>
        <w:lastRenderedPageBreak/>
        <w:t>APPENDIX A</w:t>
      </w:r>
      <w:bookmarkEnd w:id="111"/>
      <w:bookmarkEnd w:id="112"/>
      <w:r w:rsidRPr="007C5550">
        <w:rPr>
          <w:rFonts w:ascii="Times New Roman" w:hAnsi="Times New Roman" w:cs="Times New Roman"/>
          <w:caps w:val="0"/>
          <w:sz w:val="22"/>
          <w:szCs w:val="22"/>
        </w:rPr>
        <w:t>. PURCHASE ORDER GENERAL TERMS AND CONDITIONS</w:t>
      </w:r>
      <w:bookmarkEnd w:id="113"/>
    </w:p>
    <w:p w14:paraId="3B5BCECC" w14:textId="77777777" w:rsidR="00A025D4" w:rsidRPr="007C5550" w:rsidRDefault="00A025D4" w:rsidP="00941127">
      <w:pPr>
        <w:spacing w:before="0" w:after="0" w:line="240" w:lineRule="auto"/>
        <w:jc w:val="both"/>
        <w:rPr>
          <w:rFonts w:ascii="Times New Roman" w:hAnsi="Times New Roman" w:cs="Times New Roman"/>
          <w:b/>
          <w:sz w:val="22"/>
          <w:szCs w:val="22"/>
        </w:rPr>
      </w:pPr>
      <w:bookmarkStart w:id="114" w:name="_Toc325530385"/>
      <w:r w:rsidRPr="007C5550">
        <w:rPr>
          <w:rFonts w:ascii="Times New Roman" w:hAnsi="Times New Roman" w:cs="Times New Roman"/>
          <w:b/>
          <w:sz w:val="22"/>
          <w:szCs w:val="22"/>
        </w:rPr>
        <w:t>GENERAL BUSINESS TERMS AND CONDITIONS</w:t>
      </w:r>
    </w:p>
    <w:p w14:paraId="4C192C25" w14:textId="77777777" w:rsidR="00A025D4" w:rsidRPr="007C5550" w:rsidRDefault="00A025D4" w:rsidP="00941127">
      <w:pPr>
        <w:spacing w:before="0" w:after="0" w:line="240" w:lineRule="auto"/>
        <w:jc w:val="both"/>
        <w:rPr>
          <w:rFonts w:ascii="Times New Roman" w:hAnsi="Times New Roman" w:cs="Times New Roman"/>
          <w:b/>
          <w:i/>
          <w:sz w:val="22"/>
          <w:szCs w:val="22"/>
          <w:u w:val="single"/>
        </w:rPr>
      </w:pPr>
      <w:r w:rsidRPr="007C5550">
        <w:rPr>
          <w:rFonts w:ascii="Times New Roman" w:hAnsi="Times New Roman" w:cs="Times New Roman"/>
          <w:b/>
          <w:i/>
          <w:sz w:val="22"/>
          <w:szCs w:val="22"/>
        </w:rPr>
        <w:t>**These Terms and Conditions apply to all Purchase Orders**</w:t>
      </w:r>
    </w:p>
    <w:p w14:paraId="7CBF5E94" w14:textId="77777777" w:rsidR="00A025D4" w:rsidRPr="007C5550" w:rsidRDefault="00A025D4" w:rsidP="00941127">
      <w:pPr>
        <w:spacing w:before="0" w:after="0" w:line="240" w:lineRule="auto"/>
        <w:jc w:val="both"/>
        <w:rPr>
          <w:rFonts w:ascii="Times New Roman" w:hAnsi="Times New Roman" w:cs="Times New Roman"/>
          <w:sz w:val="22"/>
          <w:szCs w:val="22"/>
          <w:u w:val="single"/>
        </w:rPr>
      </w:pPr>
      <w:r w:rsidRPr="007C5550">
        <w:rPr>
          <w:rFonts w:ascii="Times New Roman" w:hAnsi="Times New Roman" w:cs="Times New Roman"/>
          <w:sz w:val="22"/>
          <w:szCs w:val="22"/>
          <w:u w:val="single"/>
        </w:rPr>
        <w:t>1. Assignment.</w:t>
      </w:r>
      <w:r w:rsidRPr="007C5550">
        <w:rPr>
          <w:rFonts w:ascii="Times New Roman" w:hAnsi="Times New Roman" w:cs="Times New Roman"/>
          <w:sz w:val="22"/>
          <w:szCs w:val="22"/>
        </w:rPr>
        <w:t xml:space="preserve"> Vendor shall not assign, </w:t>
      </w:r>
      <w:proofErr w:type="gramStart"/>
      <w:r w:rsidRPr="007C5550">
        <w:rPr>
          <w:rFonts w:ascii="Times New Roman" w:hAnsi="Times New Roman" w:cs="Times New Roman"/>
          <w:sz w:val="22"/>
          <w:szCs w:val="22"/>
        </w:rPr>
        <w:t>subcontract</w:t>
      </w:r>
      <w:proofErr w:type="gramEnd"/>
      <w:r w:rsidRPr="007C5550">
        <w:rPr>
          <w:rFonts w:ascii="Times New Roman" w:hAnsi="Times New Roman" w:cs="Times New Roman"/>
          <w:sz w:val="22"/>
          <w:szCs w:val="22"/>
        </w:rPr>
        <w:t xml:space="preserve"> or transfer all or any portion this Purchase Order or any of its obligations without the express, prior written permission of ACDI/VOCA.</w:t>
      </w:r>
    </w:p>
    <w:p w14:paraId="549C5D7C"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u w:val="single"/>
        </w:rPr>
        <w:t>2. Proprietary Information &amp; Confidentiality</w:t>
      </w:r>
      <w:r w:rsidRPr="007C5550">
        <w:rPr>
          <w:rFonts w:ascii="Times New Roman" w:hAnsi="Times New Roman" w:cs="Times New Roman"/>
          <w:sz w:val="22"/>
          <w:szCs w:val="22"/>
        </w:rPr>
        <w:t xml:space="preserve">. Vendor shall consider all data, documentation, drawings, specifications software and other information furnished by ACDI/VOCA to be confidential and proprietary and shall not disclose any such information to any other </w:t>
      </w:r>
      <w:proofErr w:type="gramStart"/>
      <w:r w:rsidRPr="007C5550">
        <w:rPr>
          <w:rFonts w:ascii="Times New Roman" w:hAnsi="Times New Roman" w:cs="Times New Roman"/>
          <w:sz w:val="22"/>
          <w:szCs w:val="22"/>
        </w:rPr>
        <w:t>person, or</w:t>
      </w:r>
      <w:proofErr w:type="gramEnd"/>
      <w:r w:rsidRPr="007C5550">
        <w:rPr>
          <w:rFonts w:ascii="Times New Roman" w:hAnsi="Times New Roman" w:cs="Times New Roman"/>
          <w:sz w:val="22"/>
          <w:szCs w:val="22"/>
        </w:rPr>
        <w:t xml:space="preserve"> use such information itself for any purpose other than that for which it was intended in completing this order, unless Vendor obtains written permission from ACDI/VOCA to do so. Vendor agrees to execute ACDI/VOCA’s standard Non-Disclosure Agreement upon request.</w:t>
      </w:r>
    </w:p>
    <w:p w14:paraId="0DBB327F"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3. </w:t>
      </w:r>
      <w:r w:rsidRPr="007C5550">
        <w:rPr>
          <w:rFonts w:ascii="Times New Roman" w:hAnsi="Times New Roman" w:cs="Times New Roman"/>
          <w:sz w:val="22"/>
          <w:szCs w:val="22"/>
          <w:u w:val="single"/>
        </w:rPr>
        <w:t>Terms of Payment</w:t>
      </w:r>
      <w:r w:rsidRPr="007C5550">
        <w:rPr>
          <w:rFonts w:ascii="Times New Roman" w:hAnsi="Times New Roman" w:cs="Times New Roman"/>
          <w:sz w:val="22"/>
          <w:szCs w:val="22"/>
        </w:rPr>
        <w:t xml:space="preserve">.  Subject to any superseding terms on the face hereof, Vendor shall mail the invoice to the address listed in Box 6 of the Purchase Order and be paid upon completion/acceptance of the required supplies/services. </w:t>
      </w:r>
      <w:r w:rsidRPr="007C5550">
        <w:rPr>
          <w:rFonts w:ascii="Times New Roman" w:hAnsi="Times New Roman" w:cs="Times New Roman"/>
          <w:i/>
          <w:sz w:val="22"/>
          <w:szCs w:val="22"/>
          <w:u w:val="single"/>
        </w:rPr>
        <w:t>(A) TIMING OF PAYMENTS</w:t>
      </w:r>
      <w:r w:rsidRPr="007C5550">
        <w:rPr>
          <w:rFonts w:ascii="Times New Roman" w:hAnsi="Times New Roman" w:cs="Times New Roman"/>
          <w:i/>
          <w:sz w:val="22"/>
          <w:szCs w:val="22"/>
        </w:rPr>
        <w:t>.</w:t>
      </w:r>
      <w:r w:rsidRPr="007C5550">
        <w:rPr>
          <w:rFonts w:ascii="Times New Roman" w:hAnsi="Times New Roman" w:cs="Times New Roman"/>
          <w:sz w:val="22"/>
          <w:szCs w:val="22"/>
        </w:rPr>
        <w:t xml:space="preserve"> Vendor shall be paid, in the currency on the face of this Purchase Order, within thirty (30) days after ACDI/VOCA’s receipt of an acceptable invoice and ACDI/VOCA’s acceptance of the completed products/services in accordance with (B) “Inspection and Acceptance” below, together with any required documents. ACDI/VOCA is under no obligation to pay Vendor’s invoices received later than 90 days after acceptance.  Payment of Vendor invoices by ACDI/VOCA shall not constitute final approval of the invoices. All charges invoiced by Vendor may remain subject to ACDI/VOCA and/or government/Client audit and subsequent adjustment.  Vendor agrees to reimburse ACDI/VOCA for any costs disallowed by Client. </w:t>
      </w:r>
      <w:r w:rsidRPr="007C5550">
        <w:rPr>
          <w:rFonts w:ascii="Times New Roman" w:hAnsi="Times New Roman" w:cs="Times New Roman"/>
          <w:sz w:val="22"/>
          <w:szCs w:val="22"/>
          <w:u w:val="single"/>
        </w:rPr>
        <w:t xml:space="preserve">(B) </w:t>
      </w:r>
      <w:r w:rsidRPr="007C5550">
        <w:rPr>
          <w:rFonts w:ascii="Times New Roman" w:hAnsi="Times New Roman" w:cs="Times New Roman"/>
          <w:i/>
          <w:sz w:val="22"/>
          <w:szCs w:val="22"/>
          <w:u w:val="single"/>
        </w:rPr>
        <w:t>INSPECTION &amp; ACCEPTANCE</w:t>
      </w:r>
      <w:r w:rsidRPr="007C5550">
        <w:rPr>
          <w:rFonts w:ascii="Times New Roman" w:hAnsi="Times New Roman" w:cs="Times New Roman"/>
          <w:sz w:val="22"/>
          <w:szCs w:val="22"/>
          <w:u w:val="single"/>
        </w:rPr>
        <w:t>.</w:t>
      </w:r>
      <w:r w:rsidRPr="007C5550">
        <w:rPr>
          <w:rFonts w:ascii="Times New Roman" w:hAnsi="Times New Roman" w:cs="Times New Roman"/>
          <w:sz w:val="22"/>
          <w:szCs w:val="22"/>
        </w:rPr>
        <w:t xml:space="preserve"> (1) Vendor shall work within professional standards covering the work and shall make such inspections as are deemed necessary to </w:t>
      </w:r>
      <w:proofErr w:type="gramStart"/>
      <w:r w:rsidRPr="007C5550">
        <w:rPr>
          <w:rFonts w:ascii="Times New Roman" w:hAnsi="Times New Roman" w:cs="Times New Roman"/>
          <w:sz w:val="22"/>
          <w:szCs w:val="22"/>
        </w:rPr>
        <w:t>insure</w:t>
      </w:r>
      <w:proofErr w:type="gramEnd"/>
      <w:r w:rsidRPr="007C5550">
        <w:rPr>
          <w:rFonts w:ascii="Times New Roman" w:hAnsi="Times New Roman" w:cs="Times New Roman"/>
          <w:sz w:val="22"/>
          <w:szCs w:val="22"/>
        </w:rPr>
        <w:t xml:space="preserve"> Vendor compliance. (2) All deliveries shall be subject to final inspection by ACDI/VOCA. If deliverables or a service performed by Vendor is found to be defective, Vendor shall be given the opportunity to correct any deficiencies within a reasonable </w:t>
      </w:r>
      <w:proofErr w:type="gramStart"/>
      <w:r w:rsidRPr="007C5550">
        <w:rPr>
          <w:rFonts w:ascii="Times New Roman" w:hAnsi="Times New Roman" w:cs="Times New Roman"/>
          <w:sz w:val="22"/>
          <w:szCs w:val="22"/>
        </w:rPr>
        <w:t>period of time</w:t>
      </w:r>
      <w:proofErr w:type="gramEnd"/>
      <w:r w:rsidRPr="007C5550">
        <w:rPr>
          <w:rFonts w:ascii="Times New Roman" w:hAnsi="Times New Roman" w:cs="Times New Roman"/>
          <w:sz w:val="22"/>
          <w:szCs w:val="22"/>
        </w:rPr>
        <w:t xml:space="preserve">, not more than 10 days. If correction of such work is impracticable, Vendor shall bear all risk after notice of rejection and shall promptly make all necessary replacements at its own expense, if </w:t>
      </w:r>
      <w:proofErr w:type="gramStart"/>
      <w:r w:rsidRPr="007C5550">
        <w:rPr>
          <w:rFonts w:ascii="Times New Roman" w:hAnsi="Times New Roman" w:cs="Times New Roman"/>
          <w:sz w:val="22"/>
          <w:szCs w:val="22"/>
        </w:rPr>
        <w:t>so</w:t>
      </w:r>
      <w:proofErr w:type="gramEnd"/>
      <w:r w:rsidRPr="007C5550">
        <w:rPr>
          <w:rFonts w:ascii="Times New Roman" w:hAnsi="Times New Roman" w:cs="Times New Roman"/>
          <w:sz w:val="22"/>
          <w:szCs w:val="22"/>
        </w:rPr>
        <w:t xml:space="preserve"> requested by ACDI/VOCA. Vendor shall provide immediate notice to ACDI/VOCA of any potential failure on the part of its suppliers to provide supplies/services required. Vendor is responsible for any deficiency on the part of its suppliers. Vendor shall be responsible for any costs of </w:t>
      </w:r>
      <w:proofErr w:type="spellStart"/>
      <w:r w:rsidRPr="007C5550">
        <w:rPr>
          <w:rFonts w:ascii="Times New Roman" w:hAnsi="Times New Roman" w:cs="Times New Roman"/>
          <w:sz w:val="22"/>
          <w:szCs w:val="22"/>
        </w:rPr>
        <w:t>reprocurement</w:t>
      </w:r>
      <w:proofErr w:type="spellEnd"/>
      <w:r w:rsidRPr="007C5550">
        <w:rPr>
          <w:rFonts w:ascii="Times New Roman" w:hAnsi="Times New Roman" w:cs="Times New Roman"/>
          <w:sz w:val="22"/>
          <w:szCs w:val="22"/>
        </w:rPr>
        <w:t xml:space="preserve"> as may be necessary for ACDI/VOCA to secure the supplies/services </w:t>
      </w:r>
      <w:proofErr w:type="gramStart"/>
      <w:r w:rsidRPr="007C5550">
        <w:rPr>
          <w:rFonts w:ascii="Times New Roman" w:hAnsi="Times New Roman" w:cs="Times New Roman"/>
          <w:sz w:val="22"/>
          <w:szCs w:val="22"/>
        </w:rPr>
        <w:t>as a result of</w:t>
      </w:r>
      <w:proofErr w:type="gramEnd"/>
      <w:r w:rsidRPr="007C5550">
        <w:rPr>
          <w:rFonts w:ascii="Times New Roman" w:hAnsi="Times New Roman" w:cs="Times New Roman"/>
          <w:sz w:val="22"/>
          <w:szCs w:val="22"/>
        </w:rPr>
        <w:t xml:space="preserve"> Vendor’s inability to perform that exceed the agreed upon price herein. </w:t>
      </w:r>
      <w:r w:rsidRPr="007C5550">
        <w:rPr>
          <w:rFonts w:ascii="Times New Roman" w:hAnsi="Times New Roman" w:cs="Times New Roman"/>
          <w:sz w:val="22"/>
          <w:szCs w:val="22"/>
          <w:u w:val="single"/>
        </w:rPr>
        <w:t xml:space="preserve">(C) </w:t>
      </w:r>
      <w:r w:rsidRPr="007C5550">
        <w:rPr>
          <w:rFonts w:ascii="Times New Roman" w:hAnsi="Times New Roman" w:cs="Times New Roman"/>
          <w:i/>
          <w:sz w:val="22"/>
          <w:szCs w:val="22"/>
          <w:u w:val="single"/>
        </w:rPr>
        <w:t>LATE DELIVERIES</w:t>
      </w:r>
      <w:r w:rsidRPr="007C5550">
        <w:rPr>
          <w:rFonts w:ascii="Times New Roman" w:hAnsi="Times New Roman" w:cs="Times New Roman"/>
          <w:sz w:val="22"/>
          <w:szCs w:val="22"/>
        </w:rPr>
        <w:t>. In addition to any remedies available to it in the event of late delivery, ACDI/VOCA may deduct 1% of the amount invoiced for such delivery for each day said delivery was late. This will not exceed 10% of the total value of the Purchase Order.</w:t>
      </w:r>
    </w:p>
    <w:p w14:paraId="618CDA72"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u w:val="single"/>
        </w:rPr>
        <w:t>4. Performance</w:t>
      </w:r>
      <w:r w:rsidRPr="007C5550">
        <w:rPr>
          <w:rFonts w:ascii="Times New Roman" w:hAnsi="Times New Roman" w:cs="Times New Roman"/>
          <w:sz w:val="22"/>
          <w:szCs w:val="22"/>
        </w:rPr>
        <w:t xml:space="preserve">. All services are to be performed to the satisfaction of ACDI/VOCA.  If stated in the scope of work, time is of the essence with respect to the performance. ACDI/VOCA shall not be billed at prices higher than those stated in this Purchase Order.  ACDI/VOCA shall have no obligation to pay Vendor more than the fixed price or ceiling price stated on the face of this Purchase Order. </w:t>
      </w:r>
    </w:p>
    <w:p w14:paraId="73A53CF9"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u w:val="single"/>
        </w:rPr>
        <w:t>5. Title and Risk of Loss</w:t>
      </w:r>
      <w:r w:rsidRPr="007C5550">
        <w:rPr>
          <w:rFonts w:ascii="Times New Roman" w:hAnsi="Times New Roman" w:cs="Times New Roman"/>
          <w:b/>
          <w:sz w:val="22"/>
          <w:szCs w:val="22"/>
        </w:rPr>
        <w:t>.</w:t>
      </w:r>
      <w:r w:rsidRPr="007C5550">
        <w:rPr>
          <w:rFonts w:ascii="Times New Roman" w:hAnsi="Times New Roman" w:cs="Times New Roman"/>
          <w:sz w:val="22"/>
          <w:szCs w:val="22"/>
        </w:rPr>
        <w:t xml:space="preserve"> Title to and risk of loss of, each product and/or service to be delivered/provided shall, unless otherwise provided herein, pass from Vendor to ACDI/VOCA upon acceptance of such product/service by ACDI/VOCA.</w:t>
      </w:r>
    </w:p>
    <w:p w14:paraId="25211C70"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u w:val="single"/>
        </w:rPr>
        <w:t>6. Force Majeure</w:t>
      </w:r>
      <w:r w:rsidRPr="007C5550">
        <w:rPr>
          <w:rFonts w:ascii="Times New Roman" w:hAnsi="Times New Roman" w:cs="Times New Roman"/>
          <w:b/>
          <w:sz w:val="22"/>
          <w:szCs w:val="22"/>
        </w:rPr>
        <w:t>.</w:t>
      </w:r>
      <w:r w:rsidRPr="007C5550">
        <w:rPr>
          <w:rFonts w:ascii="Times New Roman" w:hAnsi="Times New Roman" w:cs="Times New Roman"/>
          <w:sz w:val="22"/>
          <w:szCs w:val="22"/>
        </w:rPr>
        <w:t xml:space="preserve">  Any non-performance or delay in performance of any obligation of either party under this Purchase Order may be excused to the extent such failure or non-performance is caused by an event or condition beyond the reasonable control of the non-performing party, and which, by the exercise of due diligence, could not be avoided or overcome (“Force Majeure”).  However, in no event will any non-performance or delay in performance of any of Vendor’s suppliers or any labor disruption affecting Vendor specifically, and not Vendor’s industry generally, constitute Force Majeure for Vendor.  If Vendor is affected by Force Majeure, it will (</w:t>
      </w:r>
      <w:proofErr w:type="spellStart"/>
      <w:r w:rsidRPr="007C5550">
        <w:rPr>
          <w:rFonts w:ascii="Times New Roman" w:hAnsi="Times New Roman" w:cs="Times New Roman"/>
          <w:sz w:val="22"/>
          <w:szCs w:val="22"/>
        </w:rPr>
        <w:t>i</w:t>
      </w:r>
      <w:proofErr w:type="spellEnd"/>
      <w:r w:rsidRPr="007C5550">
        <w:rPr>
          <w:rFonts w:ascii="Times New Roman" w:hAnsi="Times New Roman" w:cs="Times New Roman"/>
          <w:sz w:val="22"/>
          <w:szCs w:val="22"/>
        </w:rPr>
        <w:t xml:space="preserve">) promptly provide notice to ACDI/VOCA, explaining the particulars and the expected duration of the Force Majeure and (ii) use its best efforts to remedy the interruption or delay if it is reasonably capable of being remedied, and to mitigate the adverse effects of such interruption or delay on ACDI/VOCA, including sourcing substitute providers of services from the market, at Vendor’s expense, in order to meet ACDI/VOCA’s required completion dates.  </w:t>
      </w:r>
    </w:p>
    <w:p w14:paraId="024CB175"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u w:val="single"/>
        </w:rPr>
        <w:t>7. Warranty</w:t>
      </w:r>
      <w:r w:rsidRPr="007C5550">
        <w:rPr>
          <w:rFonts w:ascii="Times New Roman" w:hAnsi="Times New Roman" w:cs="Times New Roman"/>
          <w:b/>
          <w:sz w:val="22"/>
          <w:szCs w:val="22"/>
        </w:rPr>
        <w:t>.</w:t>
      </w:r>
      <w:r w:rsidRPr="007C5550">
        <w:rPr>
          <w:rFonts w:ascii="Times New Roman" w:hAnsi="Times New Roman" w:cs="Times New Roman"/>
          <w:sz w:val="22"/>
          <w:szCs w:val="22"/>
        </w:rPr>
        <w:t xml:space="preserve"> Vendor warrants all supplies/services to be free from all material defects and expressly represents that all such required supplies/services </w:t>
      </w:r>
      <w:proofErr w:type="gramStart"/>
      <w:r w:rsidRPr="007C5550">
        <w:rPr>
          <w:rFonts w:ascii="Times New Roman" w:hAnsi="Times New Roman" w:cs="Times New Roman"/>
          <w:sz w:val="22"/>
          <w:szCs w:val="22"/>
        </w:rPr>
        <w:t>are capable of providing/performing</w:t>
      </w:r>
      <w:proofErr w:type="gramEnd"/>
      <w:r w:rsidRPr="007C5550">
        <w:rPr>
          <w:rFonts w:ascii="Times New Roman" w:hAnsi="Times New Roman" w:cs="Times New Roman"/>
          <w:sz w:val="22"/>
          <w:szCs w:val="22"/>
        </w:rPr>
        <w:t xml:space="preserve"> the function service for which they were intended. Vendor agrees to pass on all manufacturers’ warranties to ACDI/VOCA. To the extent that ACDI/VOCA is held financially responsible for any deficiencies in the services performed by the Vendor, the Vendor agrees to cure such deficiencies at the sole cost to the Vendor. Vendor agrees to deliver/provide the products/services which are the subject-matter of this Purchase Order to ACDI/VOCA free and clear of all liens, claims, and encumbrances. Vendor represents and warrants to ACDI/VOCA that: (</w:t>
      </w:r>
      <w:proofErr w:type="spellStart"/>
      <w:r w:rsidRPr="007C5550">
        <w:rPr>
          <w:rFonts w:ascii="Times New Roman" w:hAnsi="Times New Roman" w:cs="Times New Roman"/>
          <w:sz w:val="22"/>
          <w:szCs w:val="22"/>
        </w:rPr>
        <w:t>i</w:t>
      </w:r>
      <w:proofErr w:type="spellEnd"/>
      <w:r w:rsidRPr="007C5550">
        <w:rPr>
          <w:rFonts w:ascii="Times New Roman" w:hAnsi="Times New Roman" w:cs="Times New Roman"/>
          <w:sz w:val="22"/>
          <w:szCs w:val="22"/>
        </w:rPr>
        <w:t xml:space="preserve">) it has no conflict of interest with respect to the Services to be performed for ACDI/VOCA under this Purchase Order; (ii) it has not entered into any agreement, or executed any document, with any individual or other organization that will prevent it from: (a) disclosing and assigning intellectual property in work product exclusively to ACDI/VOCA; and (b) performing any other obligation under this Purchase Order; (iii) it will not enter into any such agreement, or execute any documents, which will create a conflict of interest </w:t>
      </w:r>
      <w:r w:rsidRPr="007C5550">
        <w:rPr>
          <w:rFonts w:ascii="Times New Roman" w:hAnsi="Times New Roman" w:cs="Times New Roman"/>
          <w:sz w:val="22"/>
          <w:szCs w:val="22"/>
        </w:rPr>
        <w:lastRenderedPageBreak/>
        <w:t>or which will prevent it from freely performing any obligation under this Purchase Order; and (iv) it will not knowingly incorporate confidential information of any person or entity not a party to this Purchase Order into any materials furnished to ACDI/VOCA without prior written notice to ACDI/VOCA. Vendor further represents and warrants to ACDI/VOCA as follows: (</w:t>
      </w:r>
      <w:proofErr w:type="spellStart"/>
      <w:r w:rsidRPr="007C5550">
        <w:rPr>
          <w:rFonts w:ascii="Times New Roman" w:hAnsi="Times New Roman" w:cs="Times New Roman"/>
          <w:sz w:val="22"/>
          <w:szCs w:val="22"/>
        </w:rPr>
        <w:t>i</w:t>
      </w:r>
      <w:proofErr w:type="spellEnd"/>
      <w:r w:rsidRPr="007C5550">
        <w:rPr>
          <w:rFonts w:ascii="Times New Roman" w:hAnsi="Times New Roman" w:cs="Times New Roman"/>
          <w:sz w:val="22"/>
          <w:szCs w:val="22"/>
        </w:rPr>
        <w:t xml:space="preserve">) no kickback, bribe, gratuity or transfer of anything of value was offered, agreed to, or  made, nor shall be made, to or for the benefit of any employee or representative of ACDI/VOCA in return for or in connection with the award of this Purchase Order; (ii) the Vendor has not engaged in bid-rigging or other collusive agreements or behavior with any actual or potential competitor for this Purchase Order or any other person, which behavior could have had the effect of lessening competition for the award of this Purchase Order or of raising the price of the Deliverables or the Services procured; and (iii) all statements of material fact contained in any proposal, response, certification, or questionnaire submitted by Vendor or any of its representatives in connection with the solicitation, award or negotiation of this Purchase Order were true and complete when made.    </w:t>
      </w:r>
    </w:p>
    <w:p w14:paraId="534094E4"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u w:val="single"/>
        </w:rPr>
        <w:t>8. Compliance with Law</w:t>
      </w:r>
      <w:r w:rsidRPr="007C5550">
        <w:rPr>
          <w:rFonts w:ascii="Times New Roman" w:hAnsi="Times New Roman" w:cs="Times New Roman"/>
          <w:b/>
          <w:sz w:val="22"/>
          <w:szCs w:val="22"/>
        </w:rPr>
        <w:t>.</w:t>
      </w:r>
      <w:r w:rsidRPr="007C5550">
        <w:rPr>
          <w:rFonts w:ascii="Times New Roman" w:hAnsi="Times New Roman" w:cs="Times New Roman"/>
          <w:sz w:val="22"/>
          <w:szCs w:val="22"/>
        </w:rPr>
        <w:t xml:space="preserve"> Vendor’s performance of work and all products to be delivered shall be in accordance with </w:t>
      </w:r>
      <w:proofErr w:type="gramStart"/>
      <w:r w:rsidRPr="007C5550">
        <w:rPr>
          <w:rFonts w:ascii="Times New Roman" w:hAnsi="Times New Roman" w:cs="Times New Roman"/>
          <w:sz w:val="22"/>
          <w:szCs w:val="22"/>
        </w:rPr>
        <w:t>any and all</w:t>
      </w:r>
      <w:proofErr w:type="gramEnd"/>
      <w:r w:rsidRPr="007C5550">
        <w:rPr>
          <w:rFonts w:ascii="Times New Roman" w:hAnsi="Times New Roman" w:cs="Times New Roman"/>
          <w:sz w:val="22"/>
          <w:szCs w:val="22"/>
        </w:rPr>
        <w:t xml:space="preserve"> applicable regulations: executive orders, Federal, State, municipal, local and host country laws and ordinances, and rules, orders, requirements and regulations. Such Federal laws shall include, but not be limited to, the Fair Labor Standards Act of 1938 as amended, E.O. 11246, “Equal Opportunity,” as amended by E.O. 11375, “Amending Executive Order 11246 Relating to Equal Employment Opportunity,” and as supplemented by regulations at 41 CFR Chapter 60, “Office of Federal Contract Compliance Programs, Equal Employment Opportunity, Department of Labor”, the Copeland “Anti-Kickback” Act (18USC874 and 40USC276c and 18USC874 as supplemented by Department of Labor regulations at 29CFRpart 3, the Davis-Bacon Act, as amended (40USC276a-a7) and as supplemented by Department of Labor at 29CFRpart 5, the Contract Work Hours and Safety Standards Act (40USC327-333), and the Byrd Anti-Lobbying Amendment (31USC1352). Unless otherwise agreed, governing law shall be that of the District of Columbia.</w:t>
      </w:r>
    </w:p>
    <w:p w14:paraId="6F9CE24B"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u w:val="single"/>
        </w:rPr>
        <w:t>9. Suspension and Termination</w:t>
      </w:r>
      <w:r w:rsidRPr="007C5550">
        <w:rPr>
          <w:rFonts w:ascii="Times New Roman" w:hAnsi="Times New Roman" w:cs="Times New Roman"/>
          <w:sz w:val="22"/>
          <w:szCs w:val="22"/>
        </w:rPr>
        <w:t xml:space="preserve">.  ACDI/VOCA shall retain the right to direct Vendor to stop work (“Suspension”) at any time.  Such direction must be in writing and shall be effective for a period of no more than 30 days after which time Vendor may continue work absent direction to do so or a notice of termination at their own risk. Under no circumstances shall Vendor receive more than the original value of this Purchase Order.  “Termination”: ACDI/VOCA reserves the right to terminate this Purchase Order when:  1. deemed in the best interests of its client; or 2. if the Vendor defaults in performing this Purchase Order and fails to cure the default within 10 days after receiving a notice specifying the default. ACDI/VOCA shall be liable only for payment under the payment provisions of this Purchase Order for services/deliverables completed and accepted before the effective date of termination. Payments for partial deliverables shall not be made unless explicitly authorized by ACDI/VOCA in the Termination Letter. This paragraph shall not limit any legal rights to cancel this Purchase Order without further liability for articles not accepted by ACDI/VOCA. This Purchase Order may be terminated at any time in the event Vendor commits an act of bankruptcy, files or has filed against the petition of bankruptcy or insolvency or suffers any receivership or other similar petition to be filed for or against </w:t>
      </w:r>
      <w:proofErr w:type="gramStart"/>
      <w:r w:rsidRPr="007C5550">
        <w:rPr>
          <w:rFonts w:ascii="Times New Roman" w:hAnsi="Times New Roman" w:cs="Times New Roman"/>
          <w:sz w:val="22"/>
          <w:szCs w:val="22"/>
        </w:rPr>
        <w:t>it, or</w:t>
      </w:r>
      <w:proofErr w:type="gramEnd"/>
      <w:r w:rsidRPr="007C5550">
        <w:rPr>
          <w:rFonts w:ascii="Times New Roman" w:hAnsi="Times New Roman" w:cs="Times New Roman"/>
          <w:sz w:val="22"/>
          <w:szCs w:val="22"/>
        </w:rPr>
        <w:t xml:space="preserve"> is subject to any Suspension/Debarment or other action by the USG. Vendor may be liable to reimburse ACDI/VOCA should ACDI/VOCA incur any additional costs as a direct result of such default termination.    </w:t>
      </w:r>
    </w:p>
    <w:p w14:paraId="70A24490" w14:textId="77777777" w:rsidR="00A025D4" w:rsidRPr="007C5550" w:rsidRDefault="00A025D4" w:rsidP="00941127">
      <w:pPr>
        <w:tabs>
          <w:tab w:val="left" w:pos="270"/>
        </w:tabs>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u w:val="single"/>
        </w:rPr>
        <w:t>10. Insurance &amp; Work on ACDI/VOCA’s or ACDI/VOCA Client Premises</w:t>
      </w:r>
      <w:r w:rsidRPr="007C5550">
        <w:rPr>
          <w:rFonts w:ascii="Times New Roman" w:hAnsi="Times New Roman" w:cs="Times New Roman"/>
          <w:b/>
          <w:sz w:val="22"/>
          <w:szCs w:val="22"/>
        </w:rPr>
        <w:t>.</w:t>
      </w:r>
      <w:r w:rsidRPr="007C5550">
        <w:rPr>
          <w:rFonts w:ascii="Times New Roman" w:hAnsi="Times New Roman" w:cs="Times New Roman"/>
          <w:sz w:val="22"/>
          <w:szCs w:val="22"/>
        </w:rPr>
        <w:t xml:space="preserve"> Vendor agrees to maintain the adequate insurance coverage against claims arising from injuries sustained by Vendor on ACDI/VOCA’s facilities and agrees to be liable for all damages &amp; claims arising against ACDI/VOCA for which the Vendor is responsible. Vendor will maintain a comprehensive general liability insurance policy in the amount of at least $500,000 per occurrence or the standard, local business practice. Purchase Orders which require performance outside the United States shall contain a provision requiring Worker's Compensation Insurance. The Vendor should refer questions on this subject to the ACDI/VOCA representative named above in Block 6.</w:t>
      </w:r>
    </w:p>
    <w:p w14:paraId="1C2D491E"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u w:val="single"/>
        </w:rPr>
        <w:t>11. Independent Relationship</w:t>
      </w:r>
      <w:r w:rsidRPr="007C5550">
        <w:rPr>
          <w:rFonts w:ascii="Times New Roman" w:hAnsi="Times New Roman" w:cs="Times New Roman"/>
          <w:sz w:val="22"/>
          <w:szCs w:val="22"/>
        </w:rPr>
        <w:t xml:space="preserve">. Vendor agrees that its relationship with ACDI/VOCA is that of an independent contractor and nothing in this Purchase Order shall be construed as creating any other relationship.  As such, Vendor shall comply with all applicable laws and assume all risks incident to its status as an independent contractor.  This includes, but is not limited </w:t>
      </w:r>
      <w:proofErr w:type="gramStart"/>
      <w:r w:rsidRPr="007C5550">
        <w:rPr>
          <w:rFonts w:ascii="Times New Roman" w:hAnsi="Times New Roman" w:cs="Times New Roman"/>
          <w:sz w:val="22"/>
          <w:szCs w:val="22"/>
        </w:rPr>
        <w:t>to:</w:t>
      </w:r>
      <w:proofErr w:type="gramEnd"/>
      <w:r w:rsidRPr="007C5550">
        <w:rPr>
          <w:rFonts w:ascii="Times New Roman" w:hAnsi="Times New Roman" w:cs="Times New Roman"/>
          <w:sz w:val="22"/>
          <w:szCs w:val="22"/>
        </w:rPr>
        <w:t xml:space="preserve"> compliance with all applicable laws, responsibility for all applicable taxes including VAT, income taxes, social security payments and other such taxes that might occur, licenses, fees, insurance, etc.  Neither the vendor nor anyone employed by it shall be, represent, act or be deemed to be an agent, representative or employee of ACDI/VOCA.</w:t>
      </w:r>
    </w:p>
    <w:p w14:paraId="105AC0AB"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u w:val="single"/>
        </w:rPr>
        <w:t>12. Rights in Intellectual Property</w:t>
      </w:r>
      <w:r w:rsidRPr="007C5550">
        <w:rPr>
          <w:rFonts w:ascii="Times New Roman" w:hAnsi="Times New Roman" w:cs="Times New Roman"/>
          <w:sz w:val="22"/>
          <w:szCs w:val="22"/>
        </w:rPr>
        <w:t xml:space="preserve">. Vendor acknowledges that all Deliverables and work product produced by Vendor, whether alone or jointly with others, in connection with or pursuant to the Vendor’s performance under this Purchase Order shall be the sole and exclusive property of ACDI/VOCA. This includes all writings, books, articles, computer programs, databases, source and object codes, and other material of any nature whatsoever, including trademarks, trade names, and logos, that is subject to copyright protection and reduced to tangible form in whole or in part by Vendor in the course of Vendor’s service to ACDI/VOCA shall be considered a work made for hire, or otherwise ACDI/VOCA property. Vendor hereby assigns and agrees to assign to ACDI/VOCA </w:t>
      </w:r>
      <w:proofErr w:type="gramStart"/>
      <w:r w:rsidRPr="007C5550">
        <w:rPr>
          <w:rFonts w:ascii="Times New Roman" w:hAnsi="Times New Roman" w:cs="Times New Roman"/>
          <w:sz w:val="22"/>
          <w:szCs w:val="22"/>
        </w:rPr>
        <w:t>all of</w:t>
      </w:r>
      <w:proofErr w:type="gramEnd"/>
      <w:r w:rsidRPr="007C5550">
        <w:rPr>
          <w:rFonts w:ascii="Times New Roman" w:hAnsi="Times New Roman" w:cs="Times New Roman"/>
          <w:sz w:val="22"/>
          <w:szCs w:val="22"/>
        </w:rPr>
        <w:t xml:space="preserve"> its respective rights, title and interest in such Deliverables and work product, including without limitation all patents and patent rights and all applications for registration of the same, and, upon being reduced to a tangible form, all copyrights therein. To the greatest extent permissible under U.S. copyright laws, each copyrightable element of the property and work product first </w:t>
      </w:r>
      <w:r w:rsidRPr="007C5550">
        <w:rPr>
          <w:rFonts w:ascii="Times New Roman" w:hAnsi="Times New Roman" w:cs="Times New Roman"/>
          <w:sz w:val="22"/>
          <w:szCs w:val="22"/>
        </w:rPr>
        <w:lastRenderedPageBreak/>
        <w:t xml:space="preserve">produced shall be a “work made for hire” in favor of ACDI/VOCA. For items and material of Vendor existing prior to or produced outside this Purchase Order, and incorporated into Deliverables or work product delivered or produced pursuant to this Purchase Order, Vendor hereby grants and agrees to grant to ACDI/VOCA an irrevocable, non-exclusive, fully transferable and sublicensable, royalty-free license to make, use, sell, copy, publish, perform, display, and prepare derivative works from such items and material in connection with ACDI/VOCA’s beneficial use, enjoyment and disposition of such property and work product. Vendor agrees to execute such documents of assignment or take such other action as ACDI/VOCA may reasonably request to evidence, </w:t>
      </w:r>
      <w:proofErr w:type="gramStart"/>
      <w:r w:rsidRPr="007C5550">
        <w:rPr>
          <w:rFonts w:ascii="Times New Roman" w:hAnsi="Times New Roman" w:cs="Times New Roman"/>
          <w:sz w:val="22"/>
          <w:szCs w:val="22"/>
        </w:rPr>
        <w:t>perfect</w:t>
      </w:r>
      <w:proofErr w:type="gramEnd"/>
      <w:r w:rsidRPr="007C5550">
        <w:rPr>
          <w:rFonts w:ascii="Times New Roman" w:hAnsi="Times New Roman" w:cs="Times New Roman"/>
          <w:sz w:val="22"/>
          <w:szCs w:val="22"/>
        </w:rPr>
        <w:t xml:space="preserve"> or effect the transfer, recordation or protection of rights assigned or licensed.</w:t>
      </w:r>
    </w:p>
    <w:p w14:paraId="049E1F84"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u w:val="single"/>
        </w:rPr>
        <w:t>13. Rights in Data</w:t>
      </w:r>
      <w:r w:rsidRPr="007C5550">
        <w:rPr>
          <w:rFonts w:ascii="Times New Roman" w:hAnsi="Times New Roman" w:cs="Times New Roman"/>
          <w:sz w:val="22"/>
          <w:szCs w:val="22"/>
        </w:rPr>
        <w:t>. The Vendor understands and agrees that ACDI/VOCA may itself and permit others, including government agencies of the United States and other foreign governments, to reproduce any provided publications and materials through but not limited to the publication, broadcast, translation, creation of other versions, quotations there from, and otherwise utilize the work and material of this Purchase Order.</w:t>
      </w:r>
    </w:p>
    <w:p w14:paraId="412BB1B1" w14:textId="0A55A1CE"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u w:val="single"/>
        </w:rPr>
        <w:t>14. Indemnification</w:t>
      </w:r>
      <w:r w:rsidRPr="007C5550">
        <w:rPr>
          <w:rFonts w:ascii="Times New Roman" w:hAnsi="Times New Roman" w:cs="Times New Roman"/>
          <w:sz w:val="22"/>
          <w:szCs w:val="22"/>
        </w:rPr>
        <w:t xml:space="preserve">. The Vendor shall </w:t>
      </w:r>
      <w:r w:rsidR="00B97AB3" w:rsidRPr="007C5550">
        <w:rPr>
          <w:rFonts w:ascii="Times New Roman" w:hAnsi="Times New Roman" w:cs="Times New Roman"/>
          <w:sz w:val="22"/>
          <w:szCs w:val="22"/>
        </w:rPr>
        <w:t>indemnify and</w:t>
      </w:r>
      <w:r w:rsidRPr="007C5550">
        <w:rPr>
          <w:rFonts w:ascii="Times New Roman" w:hAnsi="Times New Roman" w:cs="Times New Roman"/>
          <w:sz w:val="22"/>
          <w:szCs w:val="22"/>
        </w:rPr>
        <w:t xml:space="preserve"> hold harmless each of ACDI/VOCA and its directors, officers, </w:t>
      </w:r>
      <w:proofErr w:type="gramStart"/>
      <w:r w:rsidRPr="007C5550">
        <w:rPr>
          <w:rFonts w:ascii="Times New Roman" w:hAnsi="Times New Roman" w:cs="Times New Roman"/>
          <w:sz w:val="22"/>
          <w:szCs w:val="22"/>
        </w:rPr>
        <w:t>employees</w:t>
      </w:r>
      <w:proofErr w:type="gramEnd"/>
      <w:r w:rsidRPr="007C5550">
        <w:rPr>
          <w:rFonts w:ascii="Times New Roman" w:hAnsi="Times New Roman" w:cs="Times New Roman"/>
          <w:sz w:val="22"/>
          <w:szCs w:val="22"/>
        </w:rPr>
        <w:t xml:space="preserve"> and agents from and against all claims, liabilities, losses, suits, costs, damages, and expenses, including reasonable attorneys’ fees and litigation expenses, that ACDI/VOCA may sustain by reason of Vendor’s negligent or unlawful actions in connection with its performance under this Purchase Order, or a breach of any of Vendor’s warranties contained herein.</w:t>
      </w:r>
    </w:p>
    <w:p w14:paraId="444CA99E" w14:textId="77777777" w:rsidR="00A025D4" w:rsidRPr="007C5550" w:rsidRDefault="00A025D4" w:rsidP="00941127">
      <w:pPr>
        <w:tabs>
          <w:tab w:val="left" w:pos="270"/>
        </w:tabs>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u w:val="single"/>
        </w:rPr>
        <w:t>15.  Claims and Disputes</w:t>
      </w:r>
      <w:r w:rsidRPr="007C5550">
        <w:rPr>
          <w:rFonts w:ascii="Times New Roman" w:hAnsi="Times New Roman" w:cs="Times New Roman"/>
          <w:sz w:val="22"/>
          <w:szCs w:val="22"/>
        </w:rPr>
        <w:t xml:space="preserve">.  In the event of any dispute, a claim by the Vendor must be made in writing and submitted to the ACDI/VOCA Vice President of Quality and Compliance for a written decision.  A claim by the Vendor is subject to a written decision by the Vice President of Contracts and Grants, who shall render a decision within 60 days of receipt of the Vendor's claim. If an equitable resolution cannot be resolved, both Parties agree to settlement by arbitration in accordance with the regulations of the American Arbitration Association in the District of Columbia, USA. The non-prevailing Party (as determined by the arbitrator) in the arbitration shall pay </w:t>
      </w:r>
      <w:proofErr w:type="gramStart"/>
      <w:r w:rsidRPr="007C5550">
        <w:rPr>
          <w:rFonts w:ascii="Times New Roman" w:hAnsi="Times New Roman" w:cs="Times New Roman"/>
          <w:sz w:val="22"/>
          <w:szCs w:val="22"/>
        </w:rPr>
        <w:t>all of</w:t>
      </w:r>
      <w:proofErr w:type="gramEnd"/>
      <w:r w:rsidRPr="007C5550">
        <w:rPr>
          <w:rFonts w:ascii="Times New Roman" w:hAnsi="Times New Roman" w:cs="Times New Roman"/>
          <w:sz w:val="22"/>
          <w:szCs w:val="22"/>
        </w:rPr>
        <w:t xml:space="preserve"> the associated costs, expenses and attorney’s fees in connection with the arbitration and the cost of the arbitrator and any accountants or advisors which the Parties agree to employ for the benefit of the arbitrator.  The Subcontractor will proceed with performance of this Purchase Order pending final resolution of any claim.</w:t>
      </w:r>
    </w:p>
    <w:p w14:paraId="4C13F5D4"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u w:val="single"/>
        </w:rPr>
        <w:t>16. Changes.</w:t>
      </w:r>
      <w:r w:rsidRPr="007C5550">
        <w:rPr>
          <w:rFonts w:ascii="Times New Roman" w:hAnsi="Times New Roman" w:cs="Times New Roman"/>
          <w:sz w:val="22"/>
          <w:szCs w:val="22"/>
        </w:rPr>
        <w:t xml:space="preserve"> ACDI/VOCA may - with the consent of the Subcontractor – make changes, revisions, additions, or deletions (collectively hereinafter called "changes") in the Subcontract scope of services.  ACDI/VOCA may make unilateral changes, with prior written notice to the Subcontractor, to this Purchase Order by written order issued by ACDI/VOCA where required in writing by the Client.   If any change causes an increase or decrease in the Subcontractor’s cost of, or the time required for, the performance of any part of the Work, </w:t>
      </w:r>
      <w:proofErr w:type="gramStart"/>
      <w:r w:rsidRPr="007C5550">
        <w:rPr>
          <w:rFonts w:ascii="Times New Roman" w:hAnsi="Times New Roman" w:cs="Times New Roman"/>
          <w:sz w:val="22"/>
          <w:szCs w:val="22"/>
        </w:rPr>
        <w:t>whether or not</w:t>
      </w:r>
      <w:proofErr w:type="gramEnd"/>
      <w:r w:rsidRPr="007C5550">
        <w:rPr>
          <w:rFonts w:ascii="Times New Roman" w:hAnsi="Times New Roman" w:cs="Times New Roman"/>
          <w:sz w:val="22"/>
          <w:szCs w:val="22"/>
        </w:rPr>
        <w:t xml:space="preserve"> changed by any such change authorization, ACDI/VOCA shall make an equitable adjustment and modify in writing the Subcontract as applicable. Any claim by Subcontractor for an adjustment under this paragraph must be asserted in writing, fully supported by factual information, to ACDI/VOCA’s Prime Contracting Officer or designee within thirty (30) calendar days from the date of receipt by Subcontractor of the written change authorization from ACDI/VOCA or within such extension of that 30-day period as ACDI/VOCA, in its sole discretion, may grant in writing at Subcontractor's request prior to expiration of said period. The Subcontractor will not proceed with any changes unless notified to proceed in writing by the Prime Contracting Officer. </w:t>
      </w:r>
    </w:p>
    <w:p w14:paraId="34CAA147"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u w:val="single"/>
        </w:rPr>
        <w:t xml:space="preserve">17. Certifications. </w:t>
      </w:r>
      <w:r w:rsidRPr="007C5550">
        <w:rPr>
          <w:rFonts w:ascii="Times New Roman" w:hAnsi="Times New Roman" w:cs="Times New Roman"/>
          <w:sz w:val="22"/>
          <w:szCs w:val="22"/>
        </w:rPr>
        <w:t>Vendor certifies by acceptance of this agreement that (</w:t>
      </w:r>
      <w:proofErr w:type="spellStart"/>
      <w:r w:rsidRPr="007C5550">
        <w:rPr>
          <w:rFonts w:ascii="Times New Roman" w:hAnsi="Times New Roman" w:cs="Times New Roman"/>
          <w:sz w:val="22"/>
          <w:szCs w:val="22"/>
        </w:rPr>
        <w:t>i</w:t>
      </w:r>
      <w:proofErr w:type="spellEnd"/>
      <w:r w:rsidRPr="007C5550">
        <w:rPr>
          <w:rFonts w:ascii="Times New Roman" w:hAnsi="Times New Roman" w:cs="Times New Roman"/>
          <w:sz w:val="22"/>
          <w:szCs w:val="22"/>
        </w:rPr>
        <w:t xml:space="preserve">) neither it nor its principals is presently debarred, suspended, proposed for debarment, declared ineligible, or voluntarily excluded from participation in this transaction by any U.S. Federal Government department of agency; (ii) neither it nor its principals have been convicted of a narcotics offense or have been engaged in drug trafficking as defined in 22 CFR Part 140; (iii) neither it nor its principals are designated affiliates as “specially designated nationals” by the Office of Foreign Asset Control of the U.S. Department of Treasury or UN Security Council Committee 1267 sanctions list; (iv) neither it nor its principals have been indicted or convicted on charges of terrorism or of providing support to terrorists; (v) Vendor agrees and certifies to take all necessary actions to comply with Executive Order No. 13244 on Terrorist Financing; blocking and prohibiting transactions with persons who commit, threaten to commit, or support terrorism.  Note: Vendor is required to obtain the updated lists at the time of procurement of goods or services. The updated lists are available at: </w:t>
      </w:r>
      <w:hyperlink r:id="rId19" w:history="1">
        <w:r w:rsidRPr="007C5550">
          <w:rPr>
            <w:rFonts w:ascii="Times New Roman" w:hAnsi="Times New Roman" w:cs="Times New Roman"/>
            <w:sz w:val="22"/>
            <w:szCs w:val="22"/>
            <w:u w:val="single"/>
          </w:rPr>
          <w:t>www.sam.gov</w:t>
        </w:r>
      </w:hyperlink>
      <w:r w:rsidRPr="007C5550">
        <w:rPr>
          <w:rFonts w:ascii="Times New Roman" w:hAnsi="Times New Roman" w:cs="Times New Roman"/>
          <w:sz w:val="22"/>
          <w:szCs w:val="22"/>
          <w:u w:val="single"/>
        </w:rPr>
        <w:t xml:space="preserve">; </w:t>
      </w:r>
      <w:r w:rsidR="00892D74" w:rsidRPr="007C5550">
        <w:rPr>
          <w:rFonts w:ascii="Times New Roman" w:hAnsi="Times New Roman" w:cs="Times New Roman"/>
          <w:sz w:val="22"/>
          <w:szCs w:val="22"/>
          <w:u w:val="single"/>
        </w:rPr>
        <w:t xml:space="preserve"> </w:t>
      </w:r>
      <w:hyperlink r:id="rId20" w:history="1">
        <w:r w:rsidRPr="007C5550">
          <w:rPr>
            <w:rFonts w:ascii="Times New Roman" w:hAnsi="Times New Roman" w:cs="Times New Roman"/>
            <w:bCs/>
            <w:sz w:val="22"/>
            <w:szCs w:val="22"/>
            <w:u w:val="single"/>
          </w:rPr>
          <w:t>http://www.treasury.gov/resource-center/sanctions/SDN-List/Pages/default.aspx</w:t>
        </w:r>
      </w:hyperlink>
      <w:r w:rsidRPr="007C5550">
        <w:rPr>
          <w:rFonts w:ascii="Times New Roman" w:hAnsi="Times New Roman" w:cs="Times New Roman"/>
          <w:sz w:val="22"/>
          <w:szCs w:val="22"/>
        </w:rPr>
        <w:t xml:space="preserve">; and </w:t>
      </w:r>
      <w:hyperlink r:id="rId21" w:history="1">
        <w:r w:rsidRPr="007C5550">
          <w:rPr>
            <w:rFonts w:ascii="Times New Roman" w:hAnsi="Times New Roman" w:cs="Times New Roman"/>
            <w:sz w:val="22"/>
            <w:szCs w:val="22"/>
            <w:u w:val="single"/>
          </w:rPr>
          <w:t xml:space="preserve"> http://www.un.org/sc/committees/1267/aq_sanctions_list.shtml</w:t>
        </w:r>
      </w:hyperlink>
      <w:r w:rsidRPr="007C5550">
        <w:rPr>
          <w:rFonts w:ascii="Times New Roman" w:hAnsi="Times New Roman" w:cs="Times New Roman"/>
          <w:sz w:val="22"/>
          <w:szCs w:val="22"/>
        </w:rPr>
        <w:t>; (vi) neither it nor its principals have been indicted or convicted for violating the Trafficking in Persons Policy; (vii) Vendor may not charge under this Purchase Order any item which has a source/origin from any restricted countries or prohibited sources, as designated by the U.S. State Department.  Further, ACDI/VOCA shall not issue purchase orders to entities with a source or nationality of: Cuba, Iran, Libya, North Korea and Syria; and (viii) Vendor warrants that no offer, payment, consideration, or benefit of any kind, which constitutes an illegal or corrupt practice, has been made or shall be made, either directly or indirectly, as an inducement or reward for the award of this Purchase Order. Any such practice will be grounds for terminating or rescinding the award of this Purchase Order, in addition to any other remedies that may be available to ACDI/VOCA in such event. Violation of any of these certifications is considered a material defect and will lead to the termination of this Purchase Order.</w:t>
      </w:r>
    </w:p>
    <w:p w14:paraId="5C9A03C6"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u w:val="single"/>
        </w:rPr>
        <w:lastRenderedPageBreak/>
        <w:t>18. Severability.</w:t>
      </w:r>
      <w:r w:rsidRPr="007C5550">
        <w:rPr>
          <w:rFonts w:ascii="Times New Roman" w:hAnsi="Times New Roman" w:cs="Times New Roman"/>
          <w:sz w:val="22"/>
          <w:szCs w:val="22"/>
        </w:rPr>
        <w:t xml:space="preserve"> If any provision of this Purchase Order is held to be invalid or unenforceable for any reason, the remaining provisions may continue in full force at the discretion of ACDI/VOCA without being impaired or invalidated in any way. The invalid provision will be replaced with a valid provision which most closely approximates the intent and economic effect of the invalid provision. </w:t>
      </w:r>
    </w:p>
    <w:p w14:paraId="1B8F9AC0"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u w:val="single"/>
        </w:rPr>
        <w:t>19. Order of Precedence.</w:t>
      </w:r>
      <w:r w:rsidRPr="007C5550">
        <w:rPr>
          <w:rFonts w:ascii="Times New Roman" w:hAnsi="Times New Roman" w:cs="Times New Roman"/>
          <w:sz w:val="22"/>
          <w:szCs w:val="22"/>
        </w:rPr>
        <w:t xml:space="preserve"> The rights and obligations of both Parties shall be subject to and governed by the following documents in order listed: (a) the cover page of this Purchase Order; (b) the Business Terms and Conditions of this Purchase Order; (c) any Attachments to this Purchase Order; (d) the Client award noted at Block 9; (e) the Federal Terms and Conditions of this Purchase Order. Any conflict occurring among these documents will be resolved in the stated order of precedence. </w:t>
      </w:r>
    </w:p>
    <w:p w14:paraId="6F3066BA" w14:textId="77777777" w:rsidR="00A025D4" w:rsidRPr="007C5550" w:rsidRDefault="00A025D4" w:rsidP="00941127">
      <w:pPr>
        <w:tabs>
          <w:tab w:val="left" w:pos="0"/>
        </w:tabs>
        <w:suppressAutoHyphens/>
        <w:spacing w:before="0" w:after="0" w:line="240" w:lineRule="auto"/>
        <w:jc w:val="both"/>
        <w:rPr>
          <w:rFonts w:ascii="Times New Roman" w:eastAsia="Calibri" w:hAnsi="Times New Roman" w:cs="Times New Roman"/>
          <w:sz w:val="22"/>
          <w:szCs w:val="22"/>
          <w:u w:val="single"/>
        </w:rPr>
      </w:pPr>
      <w:r w:rsidRPr="007C5550">
        <w:rPr>
          <w:rFonts w:ascii="Times New Roman" w:eastAsia="Calibri" w:hAnsi="Times New Roman" w:cs="Times New Roman"/>
          <w:sz w:val="22"/>
          <w:szCs w:val="22"/>
        </w:rPr>
        <w:t xml:space="preserve">20. </w:t>
      </w:r>
      <w:r w:rsidRPr="007C5550">
        <w:rPr>
          <w:rFonts w:ascii="Times New Roman" w:eastAsia="Calibri" w:hAnsi="Times New Roman" w:cs="Times New Roman"/>
          <w:sz w:val="22"/>
          <w:szCs w:val="22"/>
          <w:u w:val="single"/>
        </w:rPr>
        <w:t>Compliance with Foreign Corrupt Practices Act</w:t>
      </w:r>
      <w:r w:rsidRPr="007C5550">
        <w:rPr>
          <w:rFonts w:ascii="Times New Roman" w:eastAsia="Calibri" w:hAnsi="Times New Roman" w:cs="Times New Roman"/>
          <w:sz w:val="22"/>
          <w:szCs w:val="22"/>
        </w:rPr>
        <w:t xml:space="preserve">. By accepting and implementing the terms of this agreement with ACDI/VOCA the awardee and/or contractor certifies that neither it, nor any of  its affiliates, partners, owners, officers, directors, employees, and agents have paid, offered, promised to pay or authorized payment of, and will not pay, offer, promise to pay, or authorize payment of, directly or indirectly, any monies or anything of value to any government official, government employee, political party, or candidate for political office for the purpose of influencing any act or decision of such person or of the government for the benefit of ACDI/VOCA or the programs it implements. Further, the awardee and/or contractor agrees to report any suspected improper payment or activity to the ACDI/VOCA Chief of Party or through the ACDI/VOCA Ethics Hotline </w:t>
      </w:r>
      <w:hyperlink r:id="rId22" w:history="1">
        <w:r w:rsidRPr="007C5550">
          <w:rPr>
            <w:rFonts w:ascii="Times New Roman" w:eastAsia="Calibri" w:hAnsi="Times New Roman" w:cs="Times New Roman"/>
            <w:sz w:val="22"/>
            <w:szCs w:val="22"/>
            <w:u w:val="single"/>
          </w:rPr>
          <w:t xml:space="preserve">https://secure.ethicspoint.com/domain/media/en/gui/26304/index.html </w:t>
        </w:r>
      </w:hyperlink>
    </w:p>
    <w:p w14:paraId="2EE1E981" w14:textId="77777777" w:rsidR="00A025D4" w:rsidRPr="007C5550" w:rsidRDefault="00A025D4" w:rsidP="00941127">
      <w:pPr>
        <w:tabs>
          <w:tab w:val="left" w:pos="0"/>
        </w:tabs>
        <w:suppressAutoHyphens/>
        <w:spacing w:before="0" w:after="0" w:line="240" w:lineRule="auto"/>
        <w:jc w:val="both"/>
        <w:rPr>
          <w:rFonts w:ascii="Times New Roman" w:hAnsi="Times New Roman" w:cs="Times New Roman"/>
          <w:sz w:val="22"/>
          <w:szCs w:val="22"/>
        </w:rPr>
      </w:pPr>
      <w:r w:rsidRPr="007C5550">
        <w:rPr>
          <w:rFonts w:ascii="Times New Roman" w:hAnsi="Times New Roman" w:cs="Times New Roman"/>
          <w:b/>
          <w:sz w:val="22"/>
          <w:szCs w:val="22"/>
        </w:rPr>
        <w:t>THE FOLLOWING CLAUSE APPLIES ONLY TO PURCHASE ORDERS IN WHICH WORK WILL BE PERFORMED IN WHOLE OR PART IN THE U.S.</w:t>
      </w:r>
    </w:p>
    <w:p w14:paraId="2BC7BE20"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21. </w:t>
      </w:r>
      <w:r w:rsidRPr="007C5550">
        <w:rPr>
          <w:rFonts w:ascii="Times New Roman" w:hAnsi="Times New Roman" w:cs="Times New Roman"/>
          <w:sz w:val="22"/>
          <w:szCs w:val="22"/>
          <w:u w:val="single"/>
        </w:rPr>
        <w:t>Anti-discrimination.</w:t>
      </w:r>
      <w:r w:rsidRPr="007C5550">
        <w:rPr>
          <w:rFonts w:ascii="Times New Roman" w:hAnsi="Times New Roman" w:cs="Times New Roman"/>
          <w:sz w:val="22"/>
          <w:szCs w:val="22"/>
        </w:rPr>
        <w:t xml:space="preserve"> </w:t>
      </w:r>
      <w:r w:rsidRPr="007C5550">
        <w:rPr>
          <w:rFonts w:ascii="Times New Roman" w:hAnsi="Times New Roman" w:cs="Times New Roman"/>
          <w:bCs/>
          <w:sz w:val="22"/>
          <w:szCs w:val="22"/>
        </w:rPr>
        <w:t xml:space="preserve">Veterans Rule: "This contractor and subcontractor shall abide by the requirements of 41 CFR 60-300.5(a). This regulation prohibits discrimination against qualified protected </w:t>
      </w:r>
      <w:proofErr w:type="gramStart"/>
      <w:r w:rsidRPr="007C5550">
        <w:rPr>
          <w:rFonts w:ascii="Times New Roman" w:hAnsi="Times New Roman" w:cs="Times New Roman"/>
          <w:bCs/>
          <w:sz w:val="22"/>
          <w:szCs w:val="22"/>
        </w:rPr>
        <w:t>veterans, and</w:t>
      </w:r>
      <w:proofErr w:type="gramEnd"/>
      <w:r w:rsidRPr="007C5550">
        <w:rPr>
          <w:rFonts w:ascii="Times New Roman" w:hAnsi="Times New Roman" w:cs="Times New Roman"/>
          <w:bCs/>
          <w:sz w:val="22"/>
          <w:szCs w:val="22"/>
        </w:rPr>
        <w:t xml:space="preserve"> requires affirmative action by covered prime contractors and subcontractors to employ and advance in employment qualified protected veterans."</w:t>
      </w:r>
    </w:p>
    <w:p w14:paraId="28D5974F"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bCs/>
          <w:sz w:val="22"/>
          <w:szCs w:val="22"/>
        </w:rPr>
        <w:t xml:space="preserve">Disability Rule: "This contractor and subcontractor shall abide by the requirements of 41 CFR 60-741.5(a). This regulation prohibits discrimination against qualified individuals on the basis of </w:t>
      </w:r>
      <w:proofErr w:type="gramStart"/>
      <w:r w:rsidRPr="007C5550">
        <w:rPr>
          <w:rFonts w:ascii="Times New Roman" w:hAnsi="Times New Roman" w:cs="Times New Roman"/>
          <w:bCs/>
          <w:sz w:val="22"/>
          <w:szCs w:val="22"/>
        </w:rPr>
        <w:t>disability, and</w:t>
      </w:r>
      <w:proofErr w:type="gramEnd"/>
      <w:r w:rsidRPr="007C5550">
        <w:rPr>
          <w:rFonts w:ascii="Times New Roman" w:hAnsi="Times New Roman" w:cs="Times New Roman"/>
          <w:bCs/>
          <w:sz w:val="22"/>
          <w:szCs w:val="22"/>
        </w:rPr>
        <w:t xml:space="preserve"> requires affirmative action by covered prime contractors and subcontractors to employ and advance in employment qualified individuals with disabilities."</w:t>
      </w:r>
    </w:p>
    <w:p w14:paraId="251A88B1" w14:textId="77777777" w:rsidR="00A025D4" w:rsidRPr="007C5550" w:rsidRDefault="00A025D4" w:rsidP="00941127">
      <w:pPr>
        <w:tabs>
          <w:tab w:val="left" w:pos="270"/>
        </w:tabs>
        <w:spacing w:before="0" w:after="0" w:line="240" w:lineRule="auto"/>
        <w:jc w:val="both"/>
        <w:rPr>
          <w:rFonts w:ascii="Times New Roman" w:hAnsi="Times New Roman" w:cs="Times New Roman"/>
          <w:b/>
          <w:sz w:val="22"/>
          <w:szCs w:val="22"/>
        </w:rPr>
      </w:pPr>
      <w:r w:rsidRPr="007C5550">
        <w:rPr>
          <w:rFonts w:ascii="Times New Roman" w:hAnsi="Times New Roman" w:cs="Times New Roman"/>
          <w:b/>
          <w:sz w:val="22"/>
          <w:szCs w:val="22"/>
        </w:rPr>
        <w:t>THIS CLAUSE APPLIES TO PURCHASE ORDERS THAT EXCEED $150,000</w:t>
      </w:r>
    </w:p>
    <w:p w14:paraId="05FAC3B9" w14:textId="77777777" w:rsidR="00A025D4" w:rsidRPr="007C5550" w:rsidRDefault="00A025D4" w:rsidP="00941127">
      <w:pPr>
        <w:tabs>
          <w:tab w:val="left" w:pos="270"/>
        </w:tabs>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u w:val="single"/>
        </w:rPr>
        <w:t>22. Access to Records.</w:t>
      </w:r>
      <w:r w:rsidRPr="007C5550">
        <w:rPr>
          <w:rFonts w:ascii="Times New Roman" w:hAnsi="Times New Roman" w:cs="Times New Roman"/>
          <w:sz w:val="22"/>
          <w:szCs w:val="22"/>
        </w:rPr>
        <w:t xml:space="preserve"> If this Purchase Order is a negotiated Purchase Order, ACDI/VOCA, US government donor agency, the Comptroller General of the United States, or any of their duly authorized representatives, shall have access to any records of the contractor which are directly pertinent to this Purchase Order for the purpose of an audit or examination.</w:t>
      </w:r>
    </w:p>
    <w:p w14:paraId="00334662" w14:textId="77777777" w:rsidR="00A025D4" w:rsidRPr="007C5550" w:rsidRDefault="00A025D4" w:rsidP="00941127">
      <w:pPr>
        <w:spacing w:before="0" w:after="0" w:line="240" w:lineRule="auto"/>
        <w:jc w:val="both"/>
        <w:rPr>
          <w:rFonts w:ascii="Times New Roman" w:hAnsi="Times New Roman" w:cs="Times New Roman"/>
          <w:sz w:val="22"/>
          <w:szCs w:val="22"/>
        </w:rPr>
      </w:pPr>
    </w:p>
    <w:p w14:paraId="4A1FDD97"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br w:type="page"/>
      </w:r>
    </w:p>
    <w:p w14:paraId="4384C857"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lastRenderedPageBreak/>
        <w:t>*The following tables of Terms &amp; Conditions Apply to Purchase Orders under U.S. Government Prime Contracts Only*</w:t>
      </w:r>
    </w:p>
    <w:tbl>
      <w:tblPr>
        <w:tblW w:w="11340" w:type="dxa"/>
        <w:tblInd w:w="177"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11340"/>
      </w:tblGrid>
      <w:tr w:rsidR="00A025D4" w:rsidRPr="007C5550" w14:paraId="05A8F5A9" w14:textId="77777777" w:rsidTr="00333BDF">
        <w:tc>
          <w:tcPr>
            <w:tcW w:w="11340" w:type="dxa"/>
          </w:tcPr>
          <w:p w14:paraId="58069BB4" w14:textId="77777777" w:rsidR="00A025D4" w:rsidRPr="007C5550" w:rsidRDefault="00A025D4" w:rsidP="00941127">
            <w:pPr>
              <w:tabs>
                <w:tab w:val="center" w:pos="5223"/>
              </w:tabs>
              <w:spacing w:before="0" w:after="0" w:line="240" w:lineRule="auto"/>
              <w:jc w:val="both"/>
              <w:rPr>
                <w:rFonts w:ascii="Times New Roman" w:hAnsi="Times New Roman" w:cs="Times New Roman"/>
                <w:b/>
                <w:sz w:val="22"/>
                <w:szCs w:val="22"/>
              </w:rPr>
            </w:pPr>
            <w:r w:rsidRPr="007C5550">
              <w:rPr>
                <w:rFonts w:ascii="Times New Roman" w:hAnsi="Times New Roman" w:cs="Times New Roman"/>
                <w:sz w:val="22"/>
                <w:szCs w:val="22"/>
              </w:rPr>
              <w:br w:type="page"/>
            </w:r>
            <w:r w:rsidRPr="007C5550">
              <w:rPr>
                <w:rFonts w:ascii="Times New Roman" w:hAnsi="Times New Roman" w:cs="Times New Roman"/>
                <w:b/>
                <w:sz w:val="22"/>
                <w:szCs w:val="22"/>
              </w:rPr>
              <w:t>FEDERAL TERMS AND CONDITIONS</w:t>
            </w:r>
          </w:p>
          <w:p w14:paraId="10902A07"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This agreement is issued under a U.S. Government Prime Contract.  Applicable clauses set forth below are incorporated by reference into this agreement with the same force and effect as if they were set forth in full.  A full copy of each clause may be obtained from the ACDI/VOCA Compliance Department.  The term FAR means Federal Acquisition Regulation, effective as of January 1, 2014.  The terms, "Contractor," "Government" and "Contracting Officer" as used in these clauses shall refer to the Vendor, ACDI/VOCA, and the ACDI/VOCA Compliance Administrator, respectively.  This agreement is between Vendor and ACDI/VOCA only and shall not be construed in any way to create a contractual relationship between Vendor and the U.S. Government.  The Vendor shall not appeal directly to the U.S. Government without the written consent/concurrence of the ACDI/VOCA Contract Administrator.</w:t>
            </w:r>
          </w:p>
        </w:tc>
      </w:tr>
    </w:tbl>
    <w:p w14:paraId="3DE500D4" w14:textId="77777777" w:rsidR="00A025D4" w:rsidRPr="007C5550" w:rsidRDefault="00A025D4" w:rsidP="00941127">
      <w:pPr>
        <w:spacing w:before="0" w:after="0" w:line="240" w:lineRule="auto"/>
        <w:jc w:val="both"/>
        <w:rPr>
          <w:rFonts w:ascii="Times New Roman" w:hAnsi="Times New Roman" w:cs="Times New Roman"/>
          <w:vanish/>
          <w:sz w:val="22"/>
          <w:szCs w:val="22"/>
        </w:rPr>
      </w:pPr>
    </w:p>
    <w:tbl>
      <w:tblPr>
        <w:tblW w:w="11340" w:type="dxa"/>
        <w:tblInd w:w="141" w:type="dxa"/>
        <w:tblLayout w:type="fixed"/>
        <w:tblCellMar>
          <w:left w:w="141" w:type="dxa"/>
          <w:right w:w="141" w:type="dxa"/>
        </w:tblCellMar>
        <w:tblLook w:val="0000" w:firstRow="0" w:lastRow="0" w:firstColumn="0" w:lastColumn="0" w:noHBand="0" w:noVBand="0"/>
      </w:tblPr>
      <w:tblGrid>
        <w:gridCol w:w="4485"/>
        <w:gridCol w:w="90"/>
        <w:gridCol w:w="1077"/>
        <w:gridCol w:w="90"/>
        <w:gridCol w:w="4306"/>
        <w:gridCol w:w="179"/>
        <w:gridCol w:w="1077"/>
        <w:gridCol w:w="36"/>
      </w:tblGrid>
      <w:tr w:rsidR="001256A8" w:rsidRPr="007C5550" w14:paraId="41FD7C3E" w14:textId="77777777" w:rsidTr="00333BDF">
        <w:trPr>
          <w:trHeight w:val="144"/>
        </w:trPr>
        <w:tc>
          <w:tcPr>
            <w:tcW w:w="11340" w:type="dxa"/>
            <w:gridSpan w:val="8"/>
            <w:tcBorders>
              <w:top w:val="double" w:sz="6" w:space="0" w:color="000000"/>
              <w:left w:val="double" w:sz="6" w:space="0" w:color="000000"/>
              <w:bottom w:val="double" w:sz="6" w:space="0" w:color="000000"/>
              <w:right w:val="double" w:sz="6" w:space="0" w:color="000000"/>
            </w:tcBorders>
          </w:tcPr>
          <w:p w14:paraId="155D93D8" w14:textId="77777777" w:rsidR="00A025D4" w:rsidRPr="007C5550" w:rsidRDefault="00A025D4" w:rsidP="00941127">
            <w:pPr>
              <w:spacing w:before="0" w:after="0" w:line="240" w:lineRule="auto"/>
              <w:jc w:val="both"/>
              <w:outlineLvl w:val="1"/>
              <w:rPr>
                <w:rFonts w:ascii="Times New Roman" w:hAnsi="Times New Roman" w:cs="Times New Roman"/>
                <w:b/>
                <w:bCs/>
                <w:sz w:val="22"/>
                <w:szCs w:val="22"/>
                <w:lang w:val="x-none" w:eastAsia="x-none"/>
              </w:rPr>
            </w:pPr>
            <w:bookmarkStart w:id="115" w:name="_Toc390683113"/>
            <w:bookmarkStart w:id="116" w:name="_Toc390683632"/>
            <w:bookmarkStart w:id="117" w:name="_Toc100142351"/>
            <w:bookmarkStart w:id="118" w:name="_Toc100142471"/>
            <w:bookmarkStart w:id="119" w:name="_Toc101365853"/>
            <w:bookmarkStart w:id="120" w:name="_Toc101365923"/>
            <w:bookmarkStart w:id="121" w:name="_Toc102472258"/>
            <w:bookmarkStart w:id="122" w:name="_Toc102472333"/>
            <w:bookmarkStart w:id="123" w:name="_Toc102472402"/>
            <w:r w:rsidRPr="007C5550">
              <w:rPr>
                <w:rFonts w:ascii="Times New Roman" w:hAnsi="Times New Roman" w:cs="Times New Roman"/>
                <w:b/>
                <w:bCs/>
                <w:sz w:val="22"/>
                <w:szCs w:val="22"/>
                <w:lang w:val="x-none" w:eastAsia="x-none"/>
              </w:rPr>
              <w:t>THESE CLAUSES AND STANDARD BUSINESS TERMS AND CONDITIONS APPLY TO ALL CONTRACTS</w:t>
            </w:r>
            <w:bookmarkEnd w:id="115"/>
            <w:bookmarkEnd w:id="116"/>
            <w:bookmarkEnd w:id="117"/>
            <w:bookmarkEnd w:id="118"/>
            <w:bookmarkEnd w:id="119"/>
            <w:bookmarkEnd w:id="120"/>
            <w:bookmarkEnd w:id="121"/>
            <w:bookmarkEnd w:id="122"/>
            <w:bookmarkEnd w:id="123"/>
          </w:p>
        </w:tc>
      </w:tr>
      <w:tr w:rsidR="001256A8" w:rsidRPr="007C5550" w14:paraId="0DD5CB43" w14:textId="77777777" w:rsidTr="00333BDF">
        <w:trPr>
          <w:trHeight w:val="2448"/>
        </w:trPr>
        <w:tc>
          <w:tcPr>
            <w:tcW w:w="4590" w:type="dxa"/>
            <w:gridSpan w:val="2"/>
            <w:tcBorders>
              <w:top w:val="double" w:sz="6" w:space="0" w:color="000000"/>
              <w:left w:val="double" w:sz="6" w:space="0" w:color="000000"/>
              <w:bottom w:val="double" w:sz="6" w:space="0" w:color="000000"/>
              <w:right w:val="single" w:sz="8" w:space="0" w:color="000000"/>
            </w:tcBorders>
          </w:tcPr>
          <w:p w14:paraId="349427E6"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b/>
                <w:sz w:val="22"/>
                <w:szCs w:val="22"/>
              </w:rPr>
              <w:t>CLAUSE TITLE</w:t>
            </w:r>
          </w:p>
          <w:p w14:paraId="32CB6012"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Definitions</w:t>
            </w:r>
          </w:p>
          <w:p w14:paraId="3F317140"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Restriction on Subcontractor Sales to the Government</w:t>
            </w:r>
          </w:p>
          <w:p w14:paraId="66D26E80"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Anti-Kickback Procedures</w:t>
            </w:r>
            <w:r w:rsidR="008B7D22" w:rsidRPr="007C5550">
              <w:rPr>
                <w:rFonts w:ascii="Times New Roman" w:hAnsi="Times New Roman" w:cs="Times New Roman"/>
                <w:sz w:val="22"/>
                <w:szCs w:val="22"/>
              </w:rPr>
              <w:t xml:space="preserve"> 52.</w:t>
            </w:r>
            <w:r w:rsidR="006A1023" w:rsidRPr="007C5550">
              <w:rPr>
                <w:rFonts w:ascii="Times New Roman" w:hAnsi="Times New Roman" w:cs="Times New Roman"/>
                <w:sz w:val="22"/>
                <w:szCs w:val="22"/>
              </w:rPr>
              <w:t>2</w:t>
            </w:r>
            <w:r w:rsidR="008B7D22" w:rsidRPr="007C5550">
              <w:rPr>
                <w:rFonts w:ascii="Times New Roman" w:hAnsi="Times New Roman" w:cs="Times New Roman"/>
                <w:sz w:val="22"/>
                <w:szCs w:val="22"/>
              </w:rPr>
              <w:t>03-7</w:t>
            </w:r>
          </w:p>
          <w:p w14:paraId="31E624EE"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Taxpayer Identification</w:t>
            </w:r>
          </w:p>
          <w:p w14:paraId="65237EAC"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Data Universal Numbering System (DUNS) </w:t>
            </w:r>
          </w:p>
          <w:p w14:paraId="1DBF7FE0"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Annual Representations &amp; Certifications</w:t>
            </w:r>
          </w:p>
          <w:p w14:paraId="569983B9"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Protecting Government’s Interest When Subcontracting                  with Contracts Debarred, Suspended or Proposed for Debarment</w:t>
            </w:r>
          </w:p>
          <w:p w14:paraId="5A5F37C2" w14:textId="77777777" w:rsidR="00A025D4" w:rsidRPr="007C5550" w:rsidRDefault="00A025D4" w:rsidP="00941127">
            <w:pPr>
              <w:spacing w:before="0" w:after="0" w:line="240" w:lineRule="auto"/>
              <w:jc w:val="both"/>
              <w:rPr>
                <w:rFonts w:ascii="Times New Roman" w:hAnsi="Times New Roman" w:cs="Times New Roman"/>
                <w:sz w:val="22"/>
                <w:szCs w:val="22"/>
              </w:rPr>
            </w:pPr>
          </w:p>
          <w:p w14:paraId="11EAE85E" w14:textId="77777777" w:rsidR="00A025D4" w:rsidRPr="007C5550" w:rsidRDefault="00A025D4" w:rsidP="00941127">
            <w:pPr>
              <w:spacing w:before="0" w:after="0" w:line="240" w:lineRule="auto"/>
              <w:jc w:val="both"/>
              <w:rPr>
                <w:rFonts w:ascii="Times New Roman" w:hAnsi="Times New Roman" w:cs="Times New Roman"/>
                <w:sz w:val="22"/>
                <w:szCs w:val="22"/>
              </w:rPr>
            </w:pPr>
          </w:p>
          <w:p w14:paraId="7BE11E49"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Material Requirements</w:t>
            </w:r>
          </w:p>
          <w:p w14:paraId="0653C2F2"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Liquidated </w:t>
            </w:r>
            <w:proofErr w:type="gramStart"/>
            <w:r w:rsidRPr="007C5550">
              <w:rPr>
                <w:rFonts w:ascii="Times New Roman" w:hAnsi="Times New Roman" w:cs="Times New Roman"/>
                <w:sz w:val="22"/>
                <w:szCs w:val="22"/>
              </w:rPr>
              <w:t>Damages  (</w:t>
            </w:r>
            <w:proofErr w:type="gramEnd"/>
            <w:r w:rsidRPr="007C5550">
              <w:rPr>
                <w:rFonts w:ascii="Times New Roman" w:hAnsi="Times New Roman" w:cs="Times New Roman"/>
                <w:sz w:val="22"/>
                <w:szCs w:val="22"/>
              </w:rPr>
              <w:t>1% of Contract Value/Day)</w:t>
            </w:r>
          </w:p>
          <w:p w14:paraId="566A6B18"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Terms and Conditions – Simplified Acquisition</w:t>
            </w:r>
          </w:p>
          <w:p w14:paraId="4B9B65DD"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  (Other Than Commercial Items)</w:t>
            </w:r>
          </w:p>
          <w:p w14:paraId="239FA993"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Order of Precedence</w:t>
            </w:r>
          </w:p>
          <w:p w14:paraId="3F394185"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Convict Labor (U.S. POs only)</w:t>
            </w:r>
          </w:p>
          <w:p w14:paraId="12937259"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Child Labor- Cooperation </w:t>
            </w:r>
            <w:proofErr w:type="gramStart"/>
            <w:r w:rsidRPr="007C5550">
              <w:rPr>
                <w:rFonts w:ascii="Times New Roman" w:hAnsi="Times New Roman" w:cs="Times New Roman"/>
                <w:sz w:val="22"/>
                <w:szCs w:val="22"/>
              </w:rPr>
              <w:t>With</w:t>
            </w:r>
            <w:proofErr w:type="gramEnd"/>
            <w:r w:rsidRPr="007C5550">
              <w:rPr>
                <w:rFonts w:ascii="Times New Roman" w:hAnsi="Times New Roman" w:cs="Times New Roman"/>
                <w:sz w:val="22"/>
                <w:szCs w:val="22"/>
              </w:rPr>
              <w:t xml:space="preserve"> Authorities and Remedies</w:t>
            </w:r>
          </w:p>
          <w:p w14:paraId="3D966A71"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Walsh-Healy Act</w:t>
            </w:r>
          </w:p>
          <w:p w14:paraId="4E7E4E09"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Prohibition of Segregated Facilities</w:t>
            </w:r>
          </w:p>
          <w:p w14:paraId="5E849911"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Affirmative Action Compliance Equal Opportunity</w:t>
            </w:r>
          </w:p>
          <w:p w14:paraId="1FF10D4D" w14:textId="77777777" w:rsidR="00A025D4" w:rsidRPr="007C5550" w:rsidRDefault="00A025D4" w:rsidP="00941127">
            <w:pPr>
              <w:spacing w:before="0" w:after="0" w:line="240" w:lineRule="auto"/>
              <w:jc w:val="both"/>
              <w:rPr>
                <w:rFonts w:ascii="Times New Roman" w:hAnsi="Times New Roman" w:cs="Times New Roman"/>
                <w:sz w:val="22"/>
                <w:szCs w:val="22"/>
              </w:rPr>
            </w:pPr>
          </w:p>
          <w:p w14:paraId="7D97FA91"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 xml:space="preserve">Equal Opportunity for Special Disabled Veterans </w:t>
            </w:r>
            <w:proofErr w:type="gramStart"/>
            <w:r w:rsidRPr="007C5550">
              <w:rPr>
                <w:rFonts w:ascii="Times New Roman" w:hAnsi="Times New Roman" w:cs="Times New Roman"/>
                <w:sz w:val="22"/>
                <w:szCs w:val="22"/>
              </w:rPr>
              <w:t>and  Veterans</w:t>
            </w:r>
            <w:proofErr w:type="gramEnd"/>
            <w:r w:rsidRPr="007C5550">
              <w:rPr>
                <w:rFonts w:ascii="Times New Roman" w:hAnsi="Times New Roman" w:cs="Times New Roman"/>
                <w:sz w:val="22"/>
                <w:szCs w:val="22"/>
              </w:rPr>
              <w:t xml:space="preserve"> of the Vietnam Era and Other Eligible Veterans</w:t>
            </w:r>
          </w:p>
          <w:p w14:paraId="4A748456"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w:t>
            </w:r>
            <w:proofErr w:type="gramStart"/>
            <w:r w:rsidRPr="007C5550">
              <w:rPr>
                <w:rFonts w:ascii="Times New Roman" w:hAnsi="Times New Roman" w:cs="Times New Roman"/>
                <w:sz w:val="22"/>
                <w:szCs w:val="22"/>
              </w:rPr>
              <w:t>for</w:t>
            </w:r>
            <w:proofErr w:type="gramEnd"/>
            <w:r w:rsidRPr="007C5550">
              <w:rPr>
                <w:rFonts w:ascii="Times New Roman" w:hAnsi="Times New Roman" w:cs="Times New Roman"/>
                <w:sz w:val="22"/>
                <w:szCs w:val="22"/>
              </w:rPr>
              <w:t xml:space="preserve"> POs over $100,000 only)</w:t>
            </w:r>
          </w:p>
          <w:p w14:paraId="7305B43A"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Affirmative Action for Workers </w:t>
            </w:r>
            <w:proofErr w:type="gramStart"/>
            <w:r w:rsidRPr="007C5550">
              <w:rPr>
                <w:rFonts w:ascii="Times New Roman" w:hAnsi="Times New Roman" w:cs="Times New Roman"/>
                <w:sz w:val="22"/>
                <w:szCs w:val="22"/>
              </w:rPr>
              <w:t>With</w:t>
            </w:r>
            <w:proofErr w:type="gramEnd"/>
            <w:r w:rsidRPr="007C5550">
              <w:rPr>
                <w:rFonts w:ascii="Times New Roman" w:hAnsi="Times New Roman" w:cs="Times New Roman"/>
                <w:sz w:val="22"/>
                <w:szCs w:val="22"/>
              </w:rPr>
              <w:t xml:space="preserve"> Disabilities</w:t>
            </w:r>
          </w:p>
          <w:p w14:paraId="3CDFFEDF"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Employment Reports on Disabled </w:t>
            </w:r>
            <w:proofErr w:type="gramStart"/>
            <w:r w:rsidRPr="007C5550">
              <w:rPr>
                <w:rFonts w:ascii="Times New Roman" w:hAnsi="Times New Roman" w:cs="Times New Roman"/>
                <w:sz w:val="22"/>
                <w:szCs w:val="22"/>
              </w:rPr>
              <w:t>Veterans  and</w:t>
            </w:r>
            <w:proofErr w:type="gramEnd"/>
            <w:r w:rsidRPr="007C5550">
              <w:rPr>
                <w:rFonts w:ascii="Times New Roman" w:hAnsi="Times New Roman" w:cs="Times New Roman"/>
                <w:sz w:val="22"/>
                <w:szCs w:val="22"/>
              </w:rPr>
              <w:t xml:space="preserve"> Veterans </w:t>
            </w:r>
          </w:p>
          <w:p w14:paraId="784176C4"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  of the Vietnam Era</w:t>
            </w:r>
          </w:p>
          <w:p w14:paraId="02764188" w14:textId="77777777" w:rsidR="00A025D4" w:rsidRPr="007C5550" w:rsidRDefault="00A025D4" w:rsidP="00941127">
            <w:pPr>
              <w:spacing w:before="0" w:after="0" w:line="240" w:lineRule="auto"/>
              <w:jc w:val="both"/>
              <w:rPr>
                <w:rFonts w:ascii="Times New Roman" w:hAnsi="Times New Roman" w:cs="Times New Roman"/>
                <w:sz w:val="22"/>
                <w:szCs w:val="22"/>
              </w:rPr>
            </w:pPr>
          </w:p>
        </w:tc>
        <w:tc>
          <w:tcPr>
            <w:tcW w:w="1080" w:type="dxa"/>
            <w:tcBorders>
              <w:top w:val="double" w:sz="6" w:space="0" w:color="000000"/>
              <w:left w:val="single" w:sz="8" w:space="0" w:color="000000"/>
              <w:bottom w:val="double" w:sz="6" w:space="0" w:color="000000"/>
              <w:right w:val="single" w:sz="8" w:space="0" w:color="000000"/>
            </w:tcBorders>
          </w:tcPr>
          <w:p w14:paraId="0DBCA97E"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b/>
                <w:sz w:val="22"/>
                <w:szCs w:val="22"/>
              </w:rPr>
              <w:t>FAR CITE</w:t>
            </w:r>
          </w:p>
          <w:p w14:paraId="19BF0B43"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52.202-1</w:t>
            </w:r>
          </w:p>
          <w:p w14:paraId="511FD491"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52.203-6</w:t>
            </w:r>
          </w:p>
          <w:p w14:paraId="4D2AA69A"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52.203-52.204-3</w:t>
            </w:r>
          </w:p>
          <w:p w14:paraId="7846394F"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52-204-6</w:t>
            </w:r>
          </w:p>
          <w:p w14:paraId="391183F6"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52.204-8</w:t>
            </w:r>
          </w:p>
          <w:p w14:paraId="70003C5F"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52.209-6</w:t>
            </w:r>
          </w:p>
          <w:p w14:paraId="5418F7B4" w14:textId="77777777" w:rsidR="00A025D4" w:rsidRPr="007C5550" w:rsidRDefault="00A025D4" w:rsidP="00941127">
            <w:pPr>
              <w:spacing w:before="0" w:after="0" w:line="240" w:lineRule="auto"/>
              <w:jc w:val="both"/>
              <w:rPr>
                <w:rFonts w:ascii="Times New Roman" w:hAnsi="Times New Roman" w:cs="Times New Roman"/>
                <w:sz w:val="22"/>
                <w:szCs w:val="22"/>
              </w:rPr>
            </w:pPr>
          </w:p>
          <w:p w14:paraId="5CE3A382" w14:textId="77777777" w:rsidR="00A025D4" w:rsidRPr="007C5550" w:rsidRDefault="00A025D4" w:rsidP="00941127">
            <w:pPr>
              <w:spacing w:before="0" w:after="0" w:line="240" w:lineRule="auto"/>
              <w:jc w:val="both"/>
              <w:rPr>
                <w:rFonts w:ascii="Times New Roman" w:hAnsi="Times New Roman" w:cs="Times New Roman"/>
                <w:sz w:val="22"/>
                <w:szCs w:val="22"/>
              </w:rPr>
            </w:pPr>
          </w:p>
          <w:p w14:paraId="24049A61" w14:textId="77777777" w:rsidR="00A025D4" w:rsidRPr="007C5550" w:rsidRDefault="00A025D4" w:rsidP="00941127">
            <w:pPr>
              <w:spacing w:before="0" w:after="0" w:line="240" w:lineRule="auto"/>
              <w:jc w:val="both"/>
              <w:rPr>
                <w:rFonts w:ascii="Times New Roman" w:hAnsi="Times New Roman" w:cs="Times New Roman"/>
                <w:sz w:val="22"/>
                <w:szCs w:val="22"/>
              </w:rPr>
            </w:pPr>
          </w:p>
          <w:p w14:paraId="5FA34125" w14:textId="77777777" w:rsidR="00A025D4" w:rsidRPr="007C5550" w:rsidRDefault="00A025D4" w:rsidP="00941127">
            <w:pPr>
              <w:spacing w:before="0" w:after="0" w:line="240" w:lineRule="auto"/>
              <w:jc w:val="both"/>
              <w:rPr>
                <w:rFonts w:ascii="Times New Roman" w:hAnsi="Times New Roman" w:cs="Times New Roman"/>
                <w:sz w:val="22"/>
                <w:szCs w:val="22"/>
              </w:rPr>
            </w:pPr>
          </w:p>
          <w:p w14:paraId="15071457"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52.211-5</w:t>
            </w:r>
          </w:p>
          <w:p w14:paraId="4BA416A9"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52.211-11</w:t>
            </w:r>
          </w:p>
          <w:p w14:paraId="71062F0D"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52.213-4</w:t>
            </w:r>
          </w:p>
          <w:p w14:paraId="154807E0" w14:textId="77777777" w:rsidR="00A025D4" w:rsidRPr="007C5550" w:rsidRDefault="00A025D4" w:rsidP="00941127">
            <w:pPr>
              <w:spacing w:before="0" w:after="0" w:line="240" w:lineRule="auto"/>
              <w:jc w:val="both"/>
              <w:rPr>
                <w:rFonts w:ascii="Times New Roman" w:hAnsi="Times New Roman" w:cs="Times New Roman"/>
                <w:sz w:val="22"/>
                <w:szCs w:val="22"/>
              </w:rPr>
            </w:pPr>
          </w:p>
          <w:p w14:paraId="0762E37C"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52.215-8</w:t>
            </w:r>
          </w:p>
          <w:p w14:paraId="77BDCDFB"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52.222-3</w:t>
            </w:r>
          </w:p>
          <w:p w14:paraId="47941064"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52.222-19</w:t>
            </w:r>
          </w:p>
          <w:p w14:paraId="1645B010"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52.222-20</w:t>
            </w:r>
          </w:p>
          <w:p w14:paraId="0A80003A"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52.222-21</w:t>
            </w:r>
          </w:p>
          <w:p w14:paraId="6B955D33"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52.222-25</w:t>
            </w:r>
          </w:p>
          <w:p w14:paraId="5C256D34"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52.222-26</w:t>
            </w:r>
          </w:p>
          <w:p w14:paraId="22DB5183" w14:textId="77777777" w:rsidR="00A025D4" w:rsidRPr="007C5550" w:rsidRDefault="00A025D4" w:rsidP="00941127">
            <w:pPr>
              <w:spacing w:before="0" w:after="0" w:line="240" w:lineRule="auto"/>
              <w:jc w:val="both"/>
              <w:rPr>
                <w:rFonts w:ascii="Times New Roman" w:hAnsi="Times New Roman" w:cs="Times New Roman"/>
                <w:sz w:val="22"/>
                <w:szCs w:val="22"/>
              </w:rPr>
            </w:pPr>
          </w:p>
          <w:p w14:paraId="52D2DE76"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52.222-35</w:t>
            </w:r>
          </w:p>
          <w:p w14:paraId="7EAD46D4" w14:textId="77777777" w:rsidR="00A025D4" w:rsidRPr="007C5550" w:rsidRDefault="00A025D4" w:rsidP="00941127">
            <w:pPr>
              <w:spacing w:before="0" w:after="0" w:line="240" w:lineRule="auto"/>
              <w:jc w:val="both"/>
              <w:rPr>
                <w:rFonts w:ascii="Times New Roman" w:hAnsi="Times New Roman" w:cs="Times New Roman"/>
                <w:sz w:val="22"/>
                <w:szCs w:val="22"/>
              </w:rPr>
            </w:pPr>
          </w:p>
          <w:p w14:paraId="58833DC8"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52.222-36</w:t>
            </w:r>
          </w:p>
          <w:p w14:paraId="3DE60AC8"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52.222-37</w:t>
            </w:r>
          </w:p>
          <w:p w14:paraId="3D386E6D" w14:textId="77777777" w:rsidR="00A025D4" w:rsidRPr="007C5550" w:rsidRDefault="00A025D4" w:rsidP="00941127">
            <w:pPr>
              <w:spacing w:before="0" w:after="0" w:line="240" w:lineRule="auto"/>
              <w:jc w:val="both"/>
              <w:rPr>
                <w:rFonts w:ascii="Times New Roman" w:hAnsi="Times New Roman" w:cs="Times New Roman"/>
                <w:sz w:val="22"/>
                <w:szCs w:val="22"/>
              </w:rPr>
            </w:pPr>
          </w:p>
          <w:p w14:paraId="38F12849" w14:textId="77777777" w:rsidR="00A025D4" w:rsidRPr="007C5550" w:rsidRDefault="00A025D4" w:rsidP="00941127">
            <w:pPr>
              <w:spacing w:before="0" w:after="0" w:line="240" w:lineRule="auto"/>
              <w:jc w:val="both"/>
              <w:rPr>
                <w:rFonts w:ascii="Times New Roman" w:hAnsi="Times New Roman" w:cs="Times New Roman"/>
                <w:sz w:val="22"/>
                <w:szCs w:val="22"/>
              </w:rPr>
            </w:pPr>
          </w:p>
          <w:p w14:paraId="16A34673" w14:textId="77777777" w:rsidR="00A025D4" w:rsidRPr="007C5550" w:rsidRDefault="00A025D4" w:rsidP="00941127">
            <w:pPr>
              <w:spacing w:before="0" w:after="0" w:line="240" w:lineRule="auto"/>
              <w:jc w:val="both"/>
              <w:rPr>
                <w:rFonts w:ascii="Times New Roman" w:hAnsi="Times New Roman" w:cs="Times New Roman"/>
                <w:sz w:val="22"/>
                <w:szCs w:val="22"/>
              </w:rPr>
            </w:pPr>
          </w:p>
        </w:tc>
        <w:tc>
          <w:tcPr>
            <w:tcW w:w="4590" w:type="dxa"/>
            <w:gridSpan w:val="3"/>
            <w:tcBorders>
              <w:top w:val="double" w:sz="6" w:space="0" w:color="000000"/>
              <w:left w:val="single" w:sz="8" w:space="0" w:color="000000"/>
              <w:bottom w:val="double" w:sz="6" w:space="0" w:color="000000"/>
              <w:right w:val="single" w:sz="8" w:space="0" w:color="000000"/>
            </w:tcBorders>
          </w:tcPr>
          <w:p w14:paraId="10D259A9" w14:textId="77777777" w:rsidR="00A025D4" w:rsidRPr="007C5550" w:rsidRDefault="00A025D4" w:rsidP="00941127">
            <w:pPr>
              <w:spacing w:before="0" w:after="0" w:line="240" w:lineRule="auto"/>
              <w:jc w:val="both"/>
              <w:outlineLvl w:val="1"/>
              <w:rPr>
                <w:rFonts w:ascii="Times New Roman" w:hAnsi="Times New Roman" w:cs="Times New Roman"/>
                <w:b/>
                <w:bCs/>
                <w:sz w:val="22"/>
                <w:szCs w:val="22"/>
                <w:lang w:val="x-none" w:eastAsia="x-none"/>
              </w:rPr>
            </w:pPr>
            <w:bookmarkStart w:id="124" w:name="_Toc390683114"/>
            <w:bookmarkStart w:id="125" w:name="_Toc390683633"/>
            <w:bookmarkStart w:id="126" w:name="_Toc100142352"/>
            <w:bookmarkStart w:id="127" w:name="_Toc100142472"/>
            <w:bookmarkStart w:id="128" w:name="_Toc101365854"/>
            <w:bookmarkStart w:id="129" w:name="_Toc101365924"/>
            <w:bookmarkStart w:id="130" w:name="_Toc102472259"/>
            <w:bookmarkStart w:id="131" w:name="_Toc102472334"/>
            <w:bookmarkStart w:id="132" w:name="_Toc102472403"/>
            <w:r w:rsidRPr="007C5550">
              <w:rPr>
                <w:rFonts w:ascii="Times New Roman" w:hAnsi="Times New Roman" w:cs="Times New Roman"/>
                <w:b/>
                <w:bCs/>
                <w:sz w:val="22"/>
                <w:szCs w:val="22"/>
                <w:lang w:val="x-none" w:eastAsia="x-none"/>
              </w:rPr>
              <w:t>CLAUSE TITLE</w:t>
            </w:r>
            <w:bookmarkEnd w:id="124"/>
            <w:bookmarkEnd w:id="125"/>
            <w:bookmarkEnd w:id="126"/>
            <w:bookmarkEnd w:id="127"/>
            <w:bookmarkEnd w:id="128"/>
            <w:bookmarkEnd w:id="129"/>
            <w:bookmarkEnd w:id="130"/>
            <w:bookmarkEnd w:id="131"/>
            <w:bookmarkEnd w:id="132"/>
          </w:p>
          <w:p w14:paraId="70C65E7D"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Combatting Trafficking in Persons</w:t>
            </w:r>
          </w:p>
          <w:p w14:paraId="0523E729"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Privacy Act Notification</w:t>
            </w:r>
          </w:p>
          <w:p w14:paraId="4D67CC36"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Restrictions on Certain Foreign Purchases</w:t>
            </w:r>
          </w:p>
          <w:p w14:paraId="221215ED" w14:textId="77777777" w:rsidR="00A025D4" w:rsidRPr="007C5550" w:rsidRDefault="00A025D4" w:rsidP="00941127">
            <w:pPr>
              <w:spacing w:before="0" w:after="0" w:line="240" w:lineRule="auto"/>
              <w:jc w:val="both"/>
              <w:rPr>
                <w:rFonts w:ascii="Times New Roman" w:hAnsi="Times New Roman" w:cs="Times New Roman"/>
                <w:sz w:val="22"/>
                <w:szCs w:val="22"/>
              </w:rPr>
            </w:pPr>
          </w:p>
          <w:p w14:paraId="2ADFE490" w14:textId="77777777" w:rsidR="00A025D4" w:rsidRPr="007C5550" w:rsidRDefault="00A025D4" w:rsidP="00941127">
            <w:pPr>
              <w:spacing w:before="0" w:after="0" w:line="240" w:lineRule="auto"/>
              <w:jc w:val="both"/>
              <w:rPr>
                <w:rFonts w:ascii="Times New Roman" w:hAnsi="Times New Roman" w:cs="Times New Roman"/>
                <w:sz w:val="22"/>
                <w:szCs w:val="22"/>
              </w:rPr>
            </w:pPr>
          </w:p>
          <w:p w14:paraId="6A503C61"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Patent Rights – Acquisition by the Government</w:t>
            </w:r>
          </w:p>
          <w:p w14:paraId="23294DCD"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Rights in Data – Special Works</w:t>
            </w:r>
          </w:p>
          <w:p w14:paraId="029A6EEB"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Payments Under Time &amp; Materials/Labor Hour Contracts </w:t>
            </w:r>
          </w:p>
          <w:p w14:paraId="799DDEBF"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Disputes, Alternate I</w:t>
            </w:r>
          </w:p>
          <w:p w14:paraId="38773A21"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Restrictions on Severance Payments to Foreign Nationals</w:t>
            </w:r>
          </w:p>
          <w:p w14:paraId="50FDCE64"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Stop Work Order, Alternate I</w:t>
            </w:r>
          </w:p>
          <w:p w14:paraId="33E3BA54"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Government Delay of Work</w:t>
            </w:r>
          </w:p>
          <w:p w14:paraId="427006DA"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Changes-Fixed Price</w:t>
            </w:r>
          </w:p>
          <w:p w14:paraId="5EC3A6F8"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Subcontracts</w:t>
            </w:r>
          </w:p>
          <w:p w14:paraId="12E966C4"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Inspection of Supplies – Fixed Price</w:t>
            </w:r>
          </w:p>
          <w:p w14:paraId="1F182B8C"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Contractor Liability for Personal Injury and/or Property   Damage (applies only to POs for transportation services)</w:t>
            </w:r>
          </w:p>
          <w:p w14:paraId="7D4B5221"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Contract Not Affected </w:t>
            </w:r>
            <w:proofErr w:type="gramStart"/>
            <w:r w:rsidRPr="007C5550">
              <w:rPr>
                <w:rFonts w:ascii="Times New Roman" w:hAnsi="Times New Roman" w:cs="Times New Roman"/>
                <w:sz w:val="22"/>
                <w:szCs w:val="22"/>
              </w:rPr>
              <w:t>By</w:t>
            </w:r>
            <w:proofErr w:type="gramEnd"/>
            <w:r w:rsidRPr="007C5550">
              <w:rPr>
                <w:rFonts w:ascii="Times New Roman" w:hAnsi="Times New Roman" w:cs="Times New Roman"/>
                <w:sz w:val="22"/>
                <w:szCs w:val="22"/>
              </w:rPr>
              <w:t xml:space="preserve"> Oral Agreement</w:t>
            </w:r>
          </w:p>
          <w:p w14:paraId="4D9AA5A3"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Preference for U.S.-Flag Air Carriers</w:t>
            </w:r>
          </w:p>
          <w:p w14:paraId="40D13C8D"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Preference for Privately Owned U.S.-Flag Commercial Vessels</w:t>
            </w:r>
          </w:p>
          <w:p w14:paraId="360CBB00"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Termination For Convenience of the Government (Fixed Price)</w:t>
            </w:r>
          </w:p>
          <w:p w14:paraId="216EB74F"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Termination (Cost Reimbursement) (for any cost reimbursable elements</w:t>
            </w:r>
          </w:p>
        </w:tc>
        <w:tc>
          <w:tcPr>
            <w:tcW w:w="1080" w:type="dxa"/>
            <w:gridSpan w:val="2"/>
            <w:tcBorders>
              <w:top w:val="double" w:sz="6" w:space="0" w:color="000000"/>
              <w:left w:val="single" w:sz="8" w:space="0" w:color="000000"/>
              <w:bottom w:val="double" w:sz="6" w:space="0" w:color="000000"/>
              <w:right w:val="double" w:sz="6" w:space="0" w:color="000000"/>
            </w:tcBorders>
          </w:tcPr>
          <w:p w14:paraId="2F7B100A" w14:textId="77777777" w:rsidR="00A025D4" w:rsidRPr="007C5550" w:rsidRDefault="00A025D4" w:rsidP="00941127">
            <w:pPr>
              <w:spacing w:before="0" w:after="0" w:line="240" w:lineRule="auto"/>
              <w:jc w:val="both"/>
              <w:outlineLvl w:val="1"/>
              <w:rPr>
                <w:rFonts w:ascii="Times New Roman" w:hAnsi="Times New Roman" w:cs="Times New Roman"/>
                <w:b/>
                <w:bCs/>
                <w:sz w:val="22"/>
                <w:szCs w:val="22"/>
                <w:lang w:val="x-none" w:eastAsia="x-none"/>
              </w:rPr>
            </w:pPr>
            <w:bookmarkStart w:id="133" w:name="_Toc390683115"/>
            <w:bookmarkStart w:id="134" w:name="_Toc390683634"/>
            <w:bookmarkStart w:id="135" w:name="_Toc100142353"/>
            <w:bookmarkStart w:id="136" w:name="_Toc100142473"/>
            <w:bookmarkStart w:id="137" w:name="_Toc101365855"/>
            <w:bookmarkStart w:id="138" w:name="_Toc101365925"/>
            <w:bookmarkStart w:id="139" w:name="_Toc102472260"/>
            <w:bookmarkStart w:id="140" w:name="_Toc102472335"/>
            <w:bookmarkStart w:id="141" w:name="_Toc102472404"/>
            <w:r w:rsidRPr="007C5550">
              <w:rPr>
                <w:rFonts w:ascii="Times New Roman" w:hAnsi="Times New Roman" w:cs="Times New Roman"/>
                <w:b/>
                <w:bCs/>
                <w:sz w:val="22"/>
                <w:szCs w:val="22"/>
                <w:lang w:val="x-none" w:eastAsia="x-none"/>
              </w:rPr>
              <w:t>FAR CITE</w:t>
            </w:r>
            <w:bookmarkEnd w:id="133"/>
            <w:bookmarkEnd w:id="134"/>
            <w:bookmarkEnd w:id="135"/>
            <w:bookmarkEnd w:id="136"/>
            <w:bookmarkEnd w:id="137"/>
            <w:bookmarkEnd w:id="138"/>
            <w:bookmarkEnd w:id="139"/>
            <w:bookmarkEnd w:id="140"/>
            <w:bookmarkEnd w:id="141"/>
          </w:p>
          <w:p w14:paraId="1F232E45"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52.222.50</w:t>
            </w:r>
          </w:p>
          <w:p w14:paraId="23B2D05B"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52.224-1</w:t>
            </w:r>
          </w:p>
          <w:p w14:paraId="1DEFEAE2"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52.225-13</w:t>
            </w:r>
          </w:p>
          <w:p w14:paraId="18129FF1" w14:textId="77777777" w:rsidR="00A025D4" w:rsidRPr="007C5550" w:rsidRDefault="00A025D4" w:rsidP="00941127">
            <w:pPr>
              <w:spacing w:before="0" w:after="0" w:line="240" w:lineRule="auto"/>
              <w:jc w:val="both"/>
              <w:rPr>
                <w:rFonts w:ascii="Times New Roman" w:hAnsi="Times New Roman" w:cs="Times New Roman"/>
                <w:sz w:val="22"/>
                <w:szCs w:val="22"/>
              </w:rPr>
            </w:pPr>
          </w:p>
          <w:p w14:paraId="1D8EB11A" w14:textId="77777777" w:rsidR="00A025D4" w:rsidRPr="007C5550" w:rsidRDefault="00A025D4" w:rsidP="00941127">
            <w:pPr>
              <w:spacing w:before="0" w:after="0" w:line="240" w:lineRule="auto"/>
              <w:jc w:val="both"/>
              <w:rPr>
                <w:rFonts w:ascii="Times New Roman" w:hAnsi="Times New Roman" w:cs="Times New Roman"/>
                <w:sz w:val="22"/>
                <w:szCs w:val="22"/>
              </w:rPr>
            </w:pPr>
          </w:p>
          <w:p w14:paraId="062CF00A"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52.227-13</w:t>
            </w:r>
          </w:p>
          <w:p w14:paraId="05016EF3"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52.227-17</w:t>
            </w:r>
          </w:p>
          <w:p w14:paraId="230A266A"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52.232-7</w:t>
            </w:r>
          </w:p>
          <w:p w14:paraId="57706495"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52.233-1</w:t>
            </w:r>
          </w:p>
          <w:p w14:paraId="0DCF8B30"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52.237-8</w:t>
            </w:r>
          </w:p>
          <w:p w14:paraId="6E1B68DB"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52.242-15</w:t>
            </w:r>
          </w:p>
          <w:p w14:paraId="2C929125"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52.242-17</w:t>
            </w:r>
          </w:p>
          <w:p w14:paraId="0DD70E63"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52.243-1</w:t>
            </w:r>
          </w:p>
          <w:p w14:paraId="0E4FAC8E"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52.244-2</w:t>
            </w:r>
          </w:p>
          <w:p w14:paraId="219B8D18"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52.246-2</w:t>
            </w:r>
          </w:p>
          <w:p w14:paraId="67808C76" w14:textId="77777777" w:rsidR="00A025D4" w:rsidRPr="007C5550" w:rsidRDefault="00A025D4" w:rsidP="00941127">
            <w:pPr>
              <w:spacing w:before="0" w:after="0" w:line="240" w:lineRule="auto"/>
              <w:jc w:val="both"/>
              <w:rPr>
                <w:rFonts w:ascii="Times New Roman" w:hAnsi="Times New Roman" w:cs="Times New Roman"/>
                <w:sz w:val="22"/>
                <w:szCs w:val="22"/>
              </w:rPr>
            </w:pPr>
          </w:p>
          <w:p w14:paraId="4999744B"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52.247-21</w:t>
            </w:r>
          </w:p>
          <w:p w14:paraId="1F0F2A87"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52.247-27</w:t>
            </w:r>
          </w:p>
          <w:p w14:paraId="23DF493F"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52.247-63</w:t>
            </w:r>
          </w:p>
          <w:p w14:paraId="4809C54F"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52.247-64</w:t>
            </w:r>
          </w:p>
          <w:p w14:paraId="39E35638"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52.249-2</w:t>
            </w:r>
          </w:p>
          <w:p w14:paraId="616F791C" w14:textId="77777777" w:rsidR="00A025D4" w:rsidRPr="007C5550" w:rsidRDefault="00A025D4" w:rsidP="00941127">
            <w:pPr>
              <w:spacing w:before="0" w:after="0" w:line="240" w:lineRule="auto"/>
              <w:jc w:val="both"/>
              <w:rPr>
                <w:rFonts w:ascii="Times New Roman" w:hAnsi="Times New Roman" w:cs="Times New Roman"/>
                <w:sz w:val="22"/>
                <w:szCs w:val="22"/>
              </w:rPr>
            </w:pPr>
          </w:p>
          <w:p w14:paraId="0C860E0D"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52.249-6</w:t>
            </w:r>
          </w:p>
        </w:tc>
      </w:tr>
      <w:tr w:rsidR="001256A8" w:rsidRPr="007C5550" w14:paraId="7CED1BF0" w14:textId="77777777" w:rsidTr="00333BDF">
        <w:trPr>
          <w:trHeight w:val="144"/>
        </w:trPr>
        <w:tc>
          <w:tcPr>
            <w:tcW w:w="11340" w:type="dxa"/>
            <w:gridSpan w:val="8"/>
            <w:tcBorders>
              <w:top w:val="double" w:sz="6" w:space="0" w:color="000000"/>
              <w:left w:val="double" w:sz="6" w:space="0" w:color="000000"/>
              <w:bottom w:val="single" w:sz="8" w:space="0" w:color="000000"/>
              <w:right w:val="double" w:sz="6" w:space="0" w:color="000000"/>
            </w:tcBorders>
            <w:vAlign w:val="center"/>
          </w:tcPr>
          <w:p w14:paraId="5DE38834" w14:textId="77777777" w:rsidR="00A025D4" w:rsidRPr="007C5550" w:rsidRDefault="00A025D4" w:rsidP="00941127">
            <w:pPr>
              <w:tabs>
                <w:tab w:val="center" w:pos="1655"/>
              </w:tabs>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br w:type="page"/>
            </w:r>
            <w:r w:rsidRPr="007C5550">
              <w:rPr>
                <w:rFonts w:ascii="Times New Roman" w:hAnsi="Times New Roman" w:cs="Times New Roman"/>
                <w:b/>
                <w:sz w:val="22"/>
                <w:szCs w:val="22"/>
              </w:rPr>
              <w:t>THESE CLAUSES APPLY TO CONTRACTS FOR SERVICES</w:t>
            </w:r>
          </w:p>
        </w:tc>
      </w:tr>
      <w:tr w:rsidR="001256A8" w:rsidRPr="007C5550" w14:paraId="1528D064" w14:textId="77777777" w:rsidTr="00333BDF">
        <w:trPr>
          <w:trHeight w:val="720"/>
        </w:trPr>
        <w:tc>
          <w:tcPr>
            <w:tcW w:w="4590" w:type="dxa"/>
            <w:gridSpan w:val="2"/>
            <w:tcBorders>
              <w:top w:val="single" w:sz="8" w:space="0" w:color="000000"/>
              <w:left w:val="double" w:sz="6" w:space="0" w:color="000000"/>
              <w:bottom w:val="double" w:sz="6" w:space="0" w:color="000000"/>
              <w:right w:val="single" w:sz="8" w:space="0" w:color="000000"/>
            </w:tcBorders>
          </w:tcPr>
          <w:p w14:paraId="2F55B95B"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b/>
                <w:sz w:val="22"/>
                <w:szCs w:val="22"/>
              </w:rPr>
              <w:lastRenderedPageBreak/>
              <w:t>CLAUSE TITLE</w:t>
            </w:r>
          </w:p>
          <w:p w14:paraId="06B49295"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Service Contract Act</w:t>
            </w:r>
          </w:p>
          <w:p w14:paraId="58680C49"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Changes – Fixed Price Services, Alternate II</w:t>
            </w:r>
          </w:p>
          <w:p w14:paraId="2AAC222A"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Changes – Time &amp; Materials/Labor Hours</w:t>
            </w:r>
          </w:p>
        </w:tc>
        <w:tc>
          <w:tcPr>
            <w:tcW w:w="1080" w:type="dxa"/>
            <w:tcBorders>
              <w:top w:val="single" w:sz="8" w:space="0" w:color="000000"/>
              <w:left w:val="single" w:sz="8" w:space="0" w:color="000000"/>
              <w:bottom w:val="double" w:sz="6" w:space="0" w:color="000000"/>
              <w:right w:val="single" w:sz="8" w:space="0" w:color="000000"/>
            </w:tcBorders>
          </w:tcPr>
          <w:p w14:paraId="28A77056"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b/>
                <w:sz w:val="22"/>
                <w:szCs w:val="22"/>
              </w:rPr>
              <w:t>FAR CITE</w:t>
            </w:r>
          </w:p>
          <w:p w14:paraId="3A8D6D3B"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52.222-41</w:t>
            </w:r>
          </w:p>
          <w:p w14:paraId="5EA4500A"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52.243-1</w:t>
            </w:r>
          </w:p>
          <w:p w14:paraId="609F8724"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52.243-3</w:t>
            </w:r>
          </w:p>
        </w:tc>
        <w:tc>
          <w:tcPr>
            <w:tcW w:w="4590" w:type="dxa"/>
            <w:gridSpan w:val="3"/>
            <w:tcBorders>
              <w:top w:val="single" w:sz="8" w:space="0" w:color="000000"/>
              <w:left w:val="single" w:sz="8" w:space="0" w:color="000000"/>
              <w:bottom w:val="double" w:sz="6" w:space="0" w:color="000000"/>
              <w:right w:val="single" w:sz="8" w:space="0" w:color="000000"/>
            </w:tcBorders>
          </w:tcPr>
          <w:p w14:paraId="6310656A" w14:textId="77777777" w:rsidR="00A025D4" w:rsidRPr="007C5550" w:rsidRDefault="00A025D4" w:rsidP="00941127">
            <w:pPr>
              <w:spacing w:before="0" w:after="0" w:line="240" w:lineRule="auto"/>
              <w:jc w:val="both"/>
              <w:rPr>
                <w:rFonts w:ascii="Times New Roman" w:hAnsi="Times New Roman" w:cs="Times New Roman"/>
                <w:b/>
                <w:sz w:val="22"/>
                <w:szCs w:val="22"/>
              </w:rPr>
            </w:pPr>
            <w:r w:rsidRPr="007C5550">
              <w:rPr>
                <w:rFonts w:ascii="Times New Roman" w:hAnsi="Times New Roman" w:cs="Times New Roman"/>
                <w:b/>
                <w:sz w:val="22"/>
                <w:szCs w:val="22"/>
              </w:rPr>
              <w:t>CLAUSE TITLE</w:t>
            </w:r>
          </w:p>
          <w:p w14:paraId="070F7E96"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Inspection of Services – Fixed Price</w:t>
            </w:r>
          </w:p>
          <w:p w14:paraId="7877E341"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Inspection – Time &amp; Materials/Labor Hours</w:t>
            </w:r>
          </w:p>
          <w:p w14:paraId="2A563F9B" w14:textId="77777777" w:rsidR="00A025D4" w:rsidRPr="007C5550" w:rsidRDefault="00A025D4" w:rsidP="00941127">
            <w:pPr>
              <w:spacing w:before="0" w:after="0" w:line="240" w:lineRule="auto"/>
              <w:jc w:val="both"/>
              <w:rPr>
                <w:rFonts w:ascii="Times New Roman" w:hAnsi="Times New Roman" w:cs="Times New Roman"/>
                <w:sz w:val="22"/>
                <w:szCs w:val="22"/>
              </w:rPr>
            </w:pPr>
            <w:proofErr w:type="gramStart"/>
            <w:r w:rsidRPr="007C5550">
              <w:rPr>
                <w:rFonts w:ascii="Times New Roman" w:hAnsi="Times New Roman" w:cs="Times New Roman"/>
                <w:sz w:val="22"/>
                <w:szCs w:val="22"/>
              </w:rPr>
              <w:t>HBCU  and</w:t>
            </w:r>
            <w:proofErr w:type="gramEnd"/>
            <w:r w:rsidRPr="007C5550">
              <w:rPr>
                <w:rFonts w:ascii="Times New Roman" w:hAnsi="Times New Roman" w:cs="Times New Roman"/>
                <w:sz w:val="22"/>
                <w:szCs w:val="22"/>
              </w:rPr>
              <w:t xml:space="preserve"> Minority Institution Representations</w:t>
            </w:r>
          </w:p>
        </w:tc>
        <w:tc>
          <w:tcPr>
            <w:tcW w:w="1080" w:type="dxa"/>
            <w:gridSpan w:val="2"/>
            <w:tcBorders>
              <w:top w:val="single" w:sz="8" w:space="0" w:color="000000"/>
              <w:left w:val="single" w:sz="8" w:space="0" w:color="000000"/>
              <w:bottom w:val="double" w:sz="6" w:space="0" w:color="000000"/>
              <w:right w:val="double" w:sz="6" w:space="0" w:color="000000"/>
            </w:tcBorders>
          </w:tcPr>
          <w:p w14:paraId="49D2F50D"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b/>
                <w:sz w:val="22"/>
                <w:szCs w:val="22"/>
              </w:rPr>
              <w:t>FAR CITE</w:t>
            </w:r>
          </w:p>
          <w:p w14:paraId="3D0FC219"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52.246-4</w:t>
            </w:r>
          </w:p>
          <w:p w14:paraId="209612C6"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52.246-6</w:t>
            </w:r>
          </w:p>
          <w:p w14:paraId="385AF9AA"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52.226-2</w:t>
            </w:r>
          </w:p>
        </w:tc>
      </w:tr>
      <w:tr w:rsidR="001256A8" w:rsidRPr="007C5550" w14:paraId="02B506A3" w14:textId="77777777" w:rsidTr="00333BDF">
        <w:trPr>
          <w:trHeight w:val="144"/>
        </w:trPr>
        <w:tc>
          <w:tcPr>
            <w:tcW w:w="11340" w:type="dxa"/>
            <w:gridSpan w:val="8"/>
            <w:tcBorders>
              <w:top w:val="double" w:sz="6" w:space="0" w:color="000000"/>
              <w:left w:val="double" w:sz="6" w:space="0" w:color="000000"/>
              <w:bottom w:val="single" w:sz="8" w:space="0" w:color="000000"/>
              <w:right w:val="double" w:sz="6" w:space="0" w:color="000000"/>
            </w:tcBorders>
            <w:vAlign w:val="center"/>
          </w:tcPr>
          <w:p w14:paraId="59CF59CD" w14:textId="77777777" w:rsidR="00A025D4" w:rsidRPr="007C5550" w:rsidRDefault="00A025D4" w:rsidP="00941127">
            <w:pPr>
              <w:tabs>
                <w:tab w:val="center" w:pos="1655"/>
              </w:tabs>
              <w:spacing w:before="0" w:after="0" w:line="240" w:lineRule="auto"/>
              <w:jc w:val="both"/>
              <w:rPr>
                <w:rFonts w:ascii="Times New Roman" w:hAnsi="Times New Roman" w:cs="Times New Roman"/>
                <w:sz w:val="22"/>
                <w:szCs w:val="22"/>
              </w:rPr>
            </w:pPr>
            <w:r w:rsidRPr="007C5550">
              <w:rPr>
                <w:rFonts w:ascii="Times New Roman" w:hAnsi="Times New Roman" w:cs="Times New Roman"/>
                <w:b/>
                <w:sz w:val="22"/>
                <w:szCs w:val="22"/>
              </w:rPr>
              <w:t>THESE FAR CLAUSES APPLY TO CONTRACTS $150,000 AND ABOVE</w:t>
            </w:r>
          </w:p>
        </w:tc>
      </w:tr>
      <w:tr w:rsidR="001256A8" w:rsidRPr="007C5550" w14:paraId="4CD64DBD" w14:textId="77777777" w:rsidTr="00333BDF">
        <w:trPr>
          <w:trHeight w:val="430"/>
        </w:trPr>
        <w:tc>
          <w:tcPr>
            <w:tcW w:w="4590" w:type="dxa"/>
            <w:gridSpan w:val="2"/>
            <w:tcBorders>
              <w:top w:val="single" w:sz="8" w:space="0" w:color="000000"/>
              <w:left w:val="double" w:sz="6" w:space="0" w:color="000000"/>
              <w:bottom w:val="double" w:sz="6" w:space="0" w:color="000000"/>
              <w:right w:val="single" w:sz="8" w:space="0" w:color="000000"/>
            </w:tcBorders>
          </w:tcPr>
          <w:p w14:paraId="75CC43AC"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b/>
                <w:sz w:val="22"/>
                <w:szCs w:val="22"/>
              </w:rPr>
              <w:t>CLAUSE TITLE</w:t>
            </w:r>
          </w:p>
          <w:p w14:paraId="384D20FD"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Certificate of Independent Price Determination</w:t>
            </w:r>
          </w:p>
          <w:p w14:paraId="01F74BED"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Gratuities</w:t>
            </w:r>
          </w:p>
          <w:p w14:paraId="0728778D"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 xml:space="preserve">Cancellation, Rescission, and Recovery </w:t>
            </w:r>
            <w:proofErr w:type="gramStart"/>
            <w:r w:rsidRPr="007C5550">
              <w:rPr>
                <w:rFonts w:ascii="Times New Roman" w:hAnsi="Times New Roman" w:cs="Times New Roman"/>
                <w:sz w:val="22"/>
                <w:szCs w:val="22"/>
              </w:rPr>
              <w:t>of  Funds</w:t>
            </w:r>
            <w:proofErr w:type="gramEnd"/>
            <w:r w:rsidRPr="007C5550">
              <w:rPr>
                <w:rFonts w:ascii="Times New Roman" w:hAnsi="Times New Roman" w:cs="Times New Roman"/>
                <w:sz w:val="22"/>
                <w:szCs w:val="22"/>
              </w:rPr>
              <w:t xml:space="preserve"> for Illegal or Improper Activities</w:t>
            </w:r>
          </w:p>
          <w:p w14:paraId="367F1565"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Price or Fee Adjustment for Illegal or Improper Activity</w:t>
            </w:r>
          </w:p>
          <w:p w14:paraId="4464A4DD"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Certification and Disclosure Regarding Payment to </w:t>
            </w:r>
          </w:p>
          <w:p w14:paraId="64159364"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  Influence Certain Federal Transactions</w:t>
            </w:r>
          </w:p>
          <w:p w14:paraId="2AC44CC1"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Limitation on Payments to Influence Certain Federal Transactions</w:t>
            </w:r>
          </w:p>
          <w:p w14:paraId="47C15165"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Printed or Copied Double-Sided on Recycled Paper</w:t>
            </w:r>
          </w:p>
          <w:p w14:paraId="5E5C5BE4"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Certification Regarding Debarment, Suspension, Proposed</w:t>
            </w:r>
          </w:p>
          <w:p w14:paraId="183E2F9E"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  Debarment, and Other Responsibility Matters</w:t>
            </w:r>
          </w:p>
          <w:p w14:paraId="24B5888E"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Responsibility Matters </w:t>
            </w:r>
          </w:p>
          <w:p w14:paraId="6344865A"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Updates of Information Regarding Responsibility Matters </w:t>
            </w:r>
          </w:p>
          <w:p w14:paraId="56E31192"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Audit and Records – Negotiation</w:t>
            </w:r>
          </w:p>
          <w:p w14:paraId="6025F6F0"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Integrity of Unit Prices</w:t>
            </w:r>
          </w:p>
          <w:p w14:paraId="2B7F3A6B"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Price Re-determination – Retroactive </w:t>
            </w:r>
          </w:p>
        </w:tc>
        <w:tc>
          <w:tcPr>
            <w:tcW w:w="1080" w:type="dxa"/>
            <w:tcBorders>
              <w:top w:val="single" w:sz="8" w:space="0" w:color="000000"/>
              <w:left w:val="single" w:sz="8" w:space="0" w:color="000000"/>
              <w:bottom w:val="double" w:sz="6" w:space="0" w:color="000000"/>
              <w:right w:val="single" w:sz="8" w:space="0" w:color="000000"/>
            </w:tcBorders>
          </w:tcPr>
          <w:p w14:paraId="4AF0DD8F"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b/>
                <w:sz w:val="22"/>
                <w:szCs w:val="22"/>
              </w:rPr>
              <w:t>FAR CITE</w:t>
            </w:r>
          </w:p>
          <w:p w14:paraId="157083C1"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52.203-2</w:t>
            </w:r>
          </w:p>
          <w:p w14:paraId="187B3D8F"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52.203-3</w:t>
            </w:r>
          </w:p>
          <w:p w14:paraId="4AF56480"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52.203-8</w:t>
            </w:r>
          </w:p>
          <w:p w14:paraId="431D5C44" w14:textId="77777777" w:rsidR="00A025D4" w:rsidRPr="007C5550" w:rsidRDefault="00A025D4" w:rsidP="00941127">
            <w:pPr>
              <w:spacing w:before="0" w:after="0" w:line="240" w:lineRule="auto"/>
              <w:jc w:val="both"/>
              <w:rPr>
                <w:rFonts w:ascii="Times New Roman" w:hAnsi="Times New Roman" w:cs="Times New Roman"/>
                <w:sz w:val="22"/>
                <w:szCs w:val="22"/>
              </w:rPr>
            </w:pPr>
          </w:p>
          <w:p w14:paraId="58696768"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52.203-10</w:t>
            </w:r>
          </w:p>
          <w:p w14:paraId="5EB0DE4A"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52.203-11</w:t>
            </w:r>
          </w:p>
          <w:p w14:paraId="424CB119" w14:textId="77777777" w:rsidR="00A025D4" w:rsidRPr="007C5550" w:rsidRDefault="00A025D4" w:rsidP="00941127">
            <w:pPr>
              <w:spacing w:before="0" w:after="0" w:line="240" w:lineRule="auto"/>
              <w:jc w:val="both"/>
              <w:rPr>
                <w:rFonts w:ascii="Times New Roman" w:hAnsi="Times New Roman" w:cs="Times New Roman"/>
                <w:sz w:val="22"/>
                <w:szCs w:val="22"/>
              </w:rPr>
            </w:pPr>
          </w:p>
          <w:p w14:paraId="1332DB5C"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52.203-12</w:t>
            </w:r>
          </w:p>
          <w:p w14:paraId="211612A5" w14:textId="77777777" w:rsidR="00A025D4" w:rsidRPr="007C5550" w:rsidRDefault="00A025D4" w:rsidP="00941127">
            <w:pPr>
              <w:spacing w:before="0" w:after="0" w:line="240" w:lineRule="auto"/>
              <w:jc w:val="both"/>
              <w:rPr>
                <w:rFonts w:ascii="Times New Roman" w:hAnsi="Times New Roman" w:cs="Times New Roman"/>
                <w:sz w:val="22"/>
                <w:szCs w:val="22"/>
              </w:rPr>
            </w:pPr>
          </w:p>
          <w:p w14:paraId="66D5FC96"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52.204-4</w:t>
            </w:r>
          </w:p>
          <w:p w14:paraId="3A47EC9F"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52.209-5</w:t>
            </w:r>
          </w:p>
          <w:p w14:paraId="744D5957" w14:textId="77777777" w:rsidR="00A025D4" w:rsidRPr="007C5550" w:rsidRDefault="00A025D4" w:rsidP="00941127">
            <w:pPr>
              <w:spacing w:before="0" w:after="0" w:line="240" w:lineRule="auto"/>
              <w:jc w:val="both"/>
              <w:rPr>
                <w:rFonts w:ascii="Times New Roman" w:hAnsi="Times New Roman" w:cs="Times New Roman"/>
                <w:sz w:val="22"/>
                <w:szCs w:val="22"/>
              </w:rPr>
            </w:pPr>
          </w:p>
          <w:p w14:paraId="566946AE"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52.209-7</w:t>
            </w:r>
          </w:p>
          <w:p w14:paraId="1FC96697"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52.209-9</w:t>
            </w:r>
          </w:p>
          <w:p w14:paraId="0C717F7B"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52.215-2</w:t>
            </w:r>
          </w:p>
          <w:p w14:paraId="7934563D"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52.215-14</w:t>
            </w:r>
          </w:p>
          <w:p w14:paraId="67DD6A14"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52.216-6</w:t>
            </w:r>
          </w:p>
        </w:tc>
        <w:tc>
          <w:tcPr>
            <w:tcW w:w="4590" w:type="dxa"/>
            <w:gridSpan w:val="3"/>
            <w:tcBorders>
              <w:top w:val="single" w:sz="8" w:space="0" w:color="000000"/>
              <w:left w:val="single" w:sz="8" w:space="0" w:color="000000"/>
              <w:bottom w:val="double" w:sz="6" w:space="0" w:color="000000"/>
              <w:right w:val="single" w:sz="8" w:space="0" w:color="000000"/>
            </w:tcBorders>
          </w:tcPr>
          <w:p w14:paraId="343B6E4A"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b/>
                <w:sz w:val="22"/>
                <w:szCs w:val="22"/>
              </w:rPr>
              <w:t>CLAUSE TITLE</w:t>
            </w:r>
          </w:p>
          <w:p w14:paraId="6702CB5F"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Payment for Overtime Premiums</w:t>
            </w:r>
          </w:p>
          <w:p w14:paraId="7140E815"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Drug-Free Workplace</w:t>
            </w:r>
          </w:p>
          <w:p w14:paraId="62144F09"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Authorization and Consent</w:t>
            </w:r>
          </w:p>
          <w:p w14:paraId="4028EB34"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Notice and Assistance Regarding Patent &amp; Copyright      Infringement</w:t>
            </w:r>
          </w:p>
          <w:p w14:paraId="7CD4090C"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Federal, State, and Local Taxes</w:t>
            </w:r>
          </w:p>
          <w:p w14:paraId="6D6C056C"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Federal, State, and Local Taxes</w:t>
            </w:r>
          </w:p>
          <w:p w14:paraId="6418E802"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Interest</w:t>
            </w:r>
          </w:p>
          <w:p w14:paraId="2A898499"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Stop-Work Order</w:t>
            </w:r>
          </w:p>
          <w:p w14:paraId="78B09C53"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Competition in Subcontracting</w:t>
            </w:r>
          </w:p>
          <w:p w14:paraId="2A6A0594"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Contractor Inspection Requirements</w:t>
            </w:r>
          </w:p>
          <w:p w14:paraId="4064C81F"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Limitation of Liability</w:t>
            </w:r>
          </w:p>
          <w:p w14:paraId="755E206E"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Limitation of Liability – Services</w:t>
            </w:r>
          </w:p>
          <w:p w14:paraId="370F0DA1"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 xml:space="preserve">Termination of Convenience for the Government (Fixed Price-SF) </w:t>
            </w:r>
          </w:p>
          <w:p w14:paraId="578AA218"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Default (Fixed-Price Supply and Service)</w:t>
            </w:r>
          </w:p>
        </w:tc>
        <w:tc>
          <w:tcPr>
            <w:tcW w:w="1080" w:type="dxa"/>
            <w:gridSpan w:val="2"/>
            <w:tcBorders>
              <w:top w:val="single" w:sz="8" w:space="0" w:color="000000"/>
              <w:left w:val="single" w:sz="8" w:space="0" w:color="000000"/>
              <w:bottom w:val="double" w:sz="6" w:space="0" w:color="000000"/>
              <w:right w:val="double" w:sz="6" w:space="0" w:color="000000"/>
            </w:tcBorders>
          </w:tcPr>
          <w:p w14:paraId="7C794CEE"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b/>
                <w:sz w:val="22"/>
                <w:szCs w:val="22"/>
              </w:rPr>
              <w:t>FAR CITE</w:t>
            </w:r>
          </w:p>
          <w:p w14:paraId="54893AF9"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52.222-2</w:t>
            </w:r>
          </w:p>
          <w:p w14:paraId="2FA84DAE"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52.223-6</w:t>
            </w:r>
          </w:p>
          <w:p w14:paraId="66B8E347"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52.227-1</w:t>
            </w:r>
          </w:p>
          <w:p w14:paraId="5DF3F72E"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52.227-2</w:t>
            </w:r>
          </w:p>
          <w:p w14:paraId="735E7820"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p>
          <w:p w14:paraId="0A334A5B"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52.229-3</w:t>
            </w:r>
          </w:p>
          <w:p w14:paraId="6CB839BB"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52.229-6</w:t>
            </w:r>
          </w:p>
          <w:p w14:paraId="728BAF5F"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52.232-17</w:t>
            </w:r>
          </w:p>
          <w:p w14:paraId="73D3B3D6"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52.242-15</w:t>
            </w:r>
          </w:p>
          <w:p w14:paraId="1BA72157"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52.244-5</w:t>
            </w:r>
          </w:p>
          <w:p w14:paraId="75B6BF2C"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52.246-1</w:t>
            </w:r>
          </w:p>
          <w:p w14:paraId="7ED10081"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52.246-23</w:t>
            </w:r>
          </w:p>
          <w:p w14:paraId="330D4914"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52.246-25</w:t>
            </w:r>
          </w:p>
          <w:p w14:paraId="1FB9539E"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52.249-1</w:t>
            </w:r>
          </w:p>
          <w:p w14:paraId="23C99597"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p>
          <w:p w14:paraId="077C7662"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52.249-8</w:t>
            </w:r>
          </w:p>
        </w:tc>
      </w:tr>
      <w:tr w:rsidR="001256A8" w:rsidRPr="007C5550" w14:paraId="1681511A" w14:textId="77777777" w:rsidTr="00333BDF">
        <w:tblPrEx>
          <w:tblCellMar>
            <w:left w:w="177" w:type="dxa"/>
            <w:right w:w="177" w:type="dxa"/>
          </w:tblCellMar>
        </w:tblPrEx>
        <w:trPr>
          <w:gridAfter w:val="1"/>
          <w:wAfter w:w="36" w:type="dxa"/>
          <w:trHeight w:val="144"/>
        </w:trPr>
        <w:tc>
          <w:tcPr>
            <w:tcW w:w="11340" w:type="dxa"/>
            <w:gridSpan w:val="7"/>
            <w:tcBorders>
              <w:top w:val="double" w:sz="6" w:space="0" w:color="000000"/>
              <w:left w:val="double" w:sz="6" w:space="0" w:color="000000"/>
              <w:bottom w:val="single" w:sz="8" w:space="0" w:color="000000"/>
              <w:right w:val="double" w:sz="6" w:space="0" w:color="000000"/>
            </w:tcBorders>
            <w:vAlign w:val="center"/>
          </w:tcPr>
          <w:p w14:paraId="54713815" w14:textId="77777777" w:rsidR="00A025D4" w:rsidRPr="007C5550" w:rsidRDefault="00A025D4" w:rsidP="00941127">
            <w:pPr>
              <w:spacing w:before="0" w:after="0" w:line="240" w:lineRule="auto"/>
              <w:jc w:val="both"/>
              <w:rPr>
                <w:rFonts w:ascii="Times New Roman" w:hAnsi="Times New Roman" w:cs="Times New Roman"/>
                <w:b/>
                <w:sz w:val="22"/>
                <w:szCs w:val="22"/>
              </w:rPr>
            </w:pPr>
            <w:r w:rsidRPr="007C5550">
              <w:rPr>
                <w:rFonts w:ascii="Times New Roman" w:hAnsi="Times New Roman" w:cs="Times New Roman"/>
                <w:b/>
                <w:sz w:val="22"/>
                <w:szCs w:val="22"/>
              </w:rPr>
              <w:t>THESE CLAUSES APPLY TO USAID CONTRACTS</w:t>
            </w:r>
          </w:p>
        </w:tc>
      </w:tr>
      <w:tr w:rsidR="0030175C" w:rsidRPr="007C5550" w14:paraId="40DF84B8" w14:textId="77777777" w:rsidTr="00333BDF">
        <w:trPr>
          <w:trHeight w:val="2016"/>
        </w:trPr>
        <w:tc>
          <w:tcPr>
            <w:tcW w:w="4500" w:type="dxa"/>
            <w:tcBorders>
              <w:top w:val="single" w:sz="8" w:space="0" w:color="000000"/>
              <w:left w:val="double" w:sz="6" w:space="0" w:color="000000"/>
              <w:bottom w:val="double" w:sz="6" w:space="0" w:color="000000"/>
              <w:right w:val="single" w:sz="8" w:space="0" w:color="000000"/>
            </w:tcBorders>
          </w:tcPr>
          <w:p w14:paraId="7A111341"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b/>
                <w:sz w:val="22"/>
                <w:szCs w:val="22"/>
              </w:rPr>
              <w:t>CLAUSE TITLE</w:t>
            </w:r>
          </w:p>
          <w:p w14:paraId="7C1CA962"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Organizational Conflicts of Interest After Award</w:t>
            </w:r>
          </w:p>
          <w:p w14:paraId="729B0FB5"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Language and Measurement</w:t>
            </w:r>
          </w:p>
          <w:p w14:paraId="41B67D61"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Source, Origin and Nationality (See AAPD 12-03)</w:t>
            </w:r>
          </w:p>
          <w:p w14:paraId="10F4B800"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Local Procurement</w:t>
            </w:r>
          </w:p>
          <w:p w14:paraId="17438F99"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Insurance – Liability to Third Persons</w:t>
            </w:r>
          </w:p>
          <w:p w14:paraId="15E8B1E2"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Salary Supplements for Host Government Employees</w:t>
            </w:r>
          </w:p>
          <w:p w14:paraId="1AFCE1A7"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Government Property – USAID Reporting Requirements Title </w:t>
            </w:r>
            <w:proofErr w:type="gramStart"/>
            <w:r w:rsidRPr="007C5550">
              <w:rPr>
                <w:rFonts w:ascii="Times New Roman" w:hAnsi="Times New Roman" w:cs="Times New Roman"/>
                <w:sz w:val="22"/>
                <w:szCs w:val="22"/>
              </w:rPr>
              <w:t>To</w:t>
            </w:r>
            <w:proofErr w:type="gramEnd"/>
            <w:r w:rsidRPr="007C5550">
              <w:rPr>
                <w:rFonts w:ascii="Times New Roman" w:hAnsi="Times New Roman" w:cs="Times New Roman"/>
                <w:sz w:val="22"/>
                <w:szCs w:val="22"/>
              </w:rPr>
              <w:t xml:space="preserve"> and Care of Property</w:t>
            </w:r>
          </w:p>
        </w:tc>
        <w:tc>
          <w:tcPr>
            <w:tcW w:w="1260" w:type="dxa"/>
            <w:gridSpan w:val="3"/>
            <w:tcBorders>
              <w:top w:val="single" w:sz="8" w:space="0" w:color="000000"/>
              <w:left w:val="single" w:sz="8" w:space="0" w:color="000000"/>
              <w:bottom w:val="double" w:sz="6" w:space="0" w:color="000000"/>
              <w:right w:val="single" w:sz="8" w:space="0" w:color="000000"/>
            </w:tcBorders>
          </w:tcPr>
          <w:p w14:paraId="72698022"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b/>
                <w:sz w:val="22"/>
                <w:szCs w:val="22"/>
              </w:rPr>
              <w:t>AIDAR CITE</w:t>
            </w:r>
          </w:p>
          <w:p w14:paraId="54658898"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752.209-71</w:t>
            </w:r>
          </w:p>
          <w:p w14:paraId="56360CF4"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752.211-70</w:t>
            </w:r>
          </w:p>
          <w:p w14:paraId="729BCF65"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752.225-70</w:t>
            </w:r>
          </w:p>
          <w:p w14:paraId="5E703EF7"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752.225-71</w:t>
            </w:r>
          </w:p>
          <w:p w14:paraId="132C6B84"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752.228-07</w:t>
            </w:r>
          </w:p>
          <w:p w14:paraId="2A255C01"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752.231-71</w:t>
            </w:r>
          </w:p>
          <w:p w14:paraId="76475CEA"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752.245-70</w:t>
            </w:r>
          </w:p>
          <w:p w14:paraId="2AC472F2"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752.245-71</w:t>
            </w:r>
          </w:p>
        </w:tc>
        <w:tc>
          <w:tcPr>
            <w:tcW w:w="4320" w:type="dxa"/>
            <w:tcBorders>
              <w:top w:val="single" w:sz="8" w:space="0" w:color="000000"/>
              <w:left w:val="single" w:sz="8" w:space="0" w:color="000000"/>
              <w:bottom w:val="double" w:sz="6" w:space="0" w:color="000000"/>
              <w:right w:val="single" w:sz="8" w:space="0" w:color="000000"/>
            </w:tcBorders>
          </w:tcPr>
          <w:p w14:paraId="4D7A8428"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b/>
                <w:sz w:val="22"/>
                <w:szCs w:val="22"/>
              </w:rPr>
              <w:t>CLAUSE TITLE</w:t>
            </w:r>
          </w:p>
          <w:p w14:paraId="702CCEFD"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Marking</w:t>
            </w:r>
          </w:p>
          <w:p w14:paraId="020DC5A9"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Family Planning and Population Assistance Activities</w:t>
            </w:r>
          </w:p>
          <w:p w14:paraId="6564A0B6"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Health and Accident Insurance for AID Participant Trainees</w:t>
            </w:r>
          </w:p>
          <w:p w14:paraId="6076486C"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Conflicts Between Contract and Catalog</w:t>
            </w:r>
          </w:p>
          <w:p w14:paraId="34C55411"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Required Visa Form for AID Participants</w:t>
            </w:r>
          </w:p>
          <w:p w14:paraId="1136DB2F"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Approvals</w:t>
            </w:r>
          </w:p>
          <w:p w14:paraId="008346BC"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Personnel</w:t>
            </w:r>
          </w:p>
          <w:p w14:paraId="473D57AA"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Acknowledgement and Disclaimer</w:t>
            </w:r>
          </w:p>
          <w:p w14:paraId="1758E589"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Public Notices</w:t>
            </w:r>
          </w:p>
        </w:tc>
        <w:tc>
          <w:tcPr>
            <w:tcW w:w="1260" w:type="dxa"/>
            <w:gridSpan w:val="3"/>
            <w:tcBorders>
              <w:top w:val="single" w:sz="8" w:space="0" w:color="000000"/>
              <w:left w:val="single" w:sz="8" w:space="0" w:color="000000"/>
              <w:bottom w:val="double" w:sz="6" w:space="0" w:color="000000"/>
              <w:right w:val="double" w:sz="6" w:space="0" w:color="000000"/>
            </w:tcBorders>
          </w:tcPr>
          <w:p w14:paraId="486A705E"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b/>
                <w:sz w:val="22"/>
                <w:szCs w:val="22"/>
              </w:rPr>
              <w:t>AIDAR CITE</w:t>
            </w:r>
          </w:p>
          <w:p w14:paraId="36659772"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752.7009</w:t>
            </w:r>
          </w:p>
          <w:p w14:paraId="726FCD53"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752.7016</w:t>
            </w:r>
          </w:p>
          <w:p w14:paraId="4624CBFC"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752.7018</w:t>
            </w:r>
          </w:p>
          <w:p w14:paraId="0CB24C81" w14:textId="77777777" w:rsidR="00A025D4" w:rsidRPr="007C5550" w:rsidRDefault="00A025D4" w:rsidP="00941127">
            <w:pPr>
              <w:spacing w:before="0" w:after="0" w:line="240" w:lineRule="auto"/>
              <w:jc w:val="both"/>
              <w:rPr>
                <w:rFonts w:ascii="Times New Roman" w:hAnsi="Times New Roman" w:cs="Times New Roman"/>
                <w:sz w:val="22"/>
                <w:szCs w:val="22"/>
              </w:rPr>
            </w:pPr>
          </w:p>
          <w:p w14:paraId="2F2DAF0E"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752.7022</w:t>
            </w:r>
          </w:p>
          <w:p w14:paraId="06A17CCA"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752.7023</w:t>
            </w:r>
          </w:p>
          <w:p w14:paraId="7C3CF68B"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752.7025</w:t>
            </w:r>
          </w:p>
          <w:p w14:paraId="49CB364B"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752,7027</w:t>
            </w:r>
          </w:p>
          <w:p w14:paraId="13EEC892"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752.7034</w:t>
            </w:r>
          </w:p>
          <w:p w14:paraId="4A913D0A"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752.7035</w:t>
            </w:r>
          </w:p>
        </w:tc>
      </w:tr>
    </w:tbl>
    <w:p w14:paraId="6A2CBB98" w14:textId="77777777" w:rsidR="00432587" w:rsidRPr="007C5550" w:rsidRDefault="00A025D4" w:rsidP="00941127">
      <w:pPr>
        <w:spacing w:before="0" w:after="0" w:line="240" w:lineRule="auto"/>
        <w:jc w:val="both"/>
        <w:rPr>
          <w:rFonts w:ascii="Times New Roman" w:hAnsi="Times New Roman" w:cs="Times New Roman"/>
          <w:sz w:val="22"/>
          <w:szCs w:val="22"/>
        </w:rPr>
        <w:sectPr w:rsidR="00432587" w:rsidRPr="007C5550" w:rsidSect="00BC4EF0">
          <w:headerReference w:type="default" r:id="rId23"/>
          <w:pgSz w:w="12240" w:h="15840"/>
          <w:pgMar w:top="288" w:right="432" w:bottom="288" w:left="432" w:header="144" w:footer="144" w:gutter="0"/>
          <w:cols w:space="720"/>
          <w:docGrid w:linePitch="360"/>
        </w:sectPr>
      </w:pPr>
      <w:r w:rsidRPr="007C5550">
        <w:rPr>
          <w:rFonts w:ascii="Times New Roman" w:hAnsi="Times New Roman" w:cs="Times New Roman"/>
          <w:sz w:val="22"/>
          <w:szCs w:val="22"/>
        </w:rPr>
        <w:br w:type="page"/>
      </w:r>
      <w:bookmarkEnd w:id="114"/>
    </w:p>
    <w:p w14:paraId="5125B60C" w14:textId="705AF7D1" w:rsidR="004C2E42" w:rsidRPr="007C5550" w:rsidRDefault="00B061A5" w:rsidP="00941127">
      <w:pPr>
        <w:pStyle w:val="Ttulo2"/>
        <w:spacing w:before="0" w:line="240" w:lineRule="auto"/>
        <w:jc w:val="both"/>
        <w:rPr>
          <w:rFonts w:ascii="Times New Roman" w:hAnsi="Times New Roman" w:cs="Times New Roman"/>
          <w:caps w:val="0"/>
          <w:sz w:val="22"/>
          <w:szCs w:val="22"/>
        </w:rPr>
      </w:pPr>
      <w:bookmarkStart w:id="142" w:name="_Toc314560750"/>
      <w:bookmarkStart w:id="143" w:name="_Toc314561303"/>
      <w:bookmarkStart w:id="144" w:name="_Toc314561328"/>
      <w:bookmarkStart w:id="145" w:name="_Toc390683116"/>
      <w:bookmarkStart w:id="146" w:name="_Toc102472261"/>
      <w:bookmarkStart w:id="147" w:name="_Toc102472405"/>
      <w:r w:rsidRPr="007C5550">
        <w:rPr>
          <w:rFonts w:ascii="Times New Roman" w:hAnsi="Times New Roman" w:cs="Times New Roman"/>
          <w:caps w:val="0"/>
          <w:sz w:val="22"/>
          <w:szCs w:val="22"/>
        </w:rPr>
        <w:lastRenderedPageBreak/>
        <w:t xml:space="preserve">APPENDIX </w:t>
      </w:r>
      <w:bookmarkEnd w:id="142"/>
      <w:bookmarkEnd w:id="143"/>
      <w:bookmarkEnd w:id="144"/>
      <w:bookmarkEnd w:id="145"/>
      <w:r w:rsidRPr="007C5550">
        <w:rPr>
          <w:rFonts w:ascii="Times New Roman" w:hAnsi="Times New Roman" w:cs="Times New Roman"/>
          <w:caps w:val="0"/>
          <w:sz w:val="22"/>
          <w:szCs w:val="22"/>
        </w:rPr>
        <w:t>B. SAMPLE BUDGET FORMAT</w:t>
      </w:r>
      <w:bookmarkEnd w:id="146"/>
      <w:bookmarkEnd w:id="147"/>
    </w:p>
    <w:p w14:paraId="73527237" w14:textId="5A61D3EA" w:rsidR="00F5754A" w:rsidRPr="007C5550" w:rsidRDefault="00F5754A" w:rsidP="00941127">
      <w:pPr>
        <w:pStyle w:val="Ttulo3"/>
        <w:spacing w:before="0" w:line="240" w:lineRule="auto"/>
        <w:jc w:val="both"/>
        <w:rPr>
          <w:rFonts w:ascii="Times New Roman" w:hAnsi="Times New Roman" w:cs="Times New Roman"/>
          <w:color w:val="auto"/>
          <w:sz w:val="22"/>
          <w:szCs w:val="22"/>
        </w:rPr>
      </w:pPr>
    </w:p>
    <w:tbl>
      <w:tblPr>
        <w:tblW w:w="11340" w:type="dxa"/>
        <w:jc w:val="center"/>
        <w:tblCellMar>
          <w:left w:w="70" w:type="dxa"/>
          <w:right w:w="70" w:type="dxa"/>
        </w:tblCellMar>
        <w:tblLook w:val="04A0" w:firstRow="1" w:lastRow="0" w:firstColumn="1" w:lastColumn="0" w:noHBand="0" w:noVBand="1"/>
      </w:tblPr>
      <w:tblGrid>
        <w:gridCol w:w="2946"/>
        <w:gridCol w:w="1741"/>
        <w:gridCol w:w="1293"/>
        <w:gridCol w:w="1090"/>
        <w:gridCol w:w="1149"/>
        <w:gridCol w:w="3121"/>
      </w:tblGrid>
      <w:tr w:rsidR="00007525" w:rsidRPr="007C5550" w14:paraId="2A46264A" w14:textId="77777777" w:rsidTr="00DB544A">
        <w:trPr>
          <w:trHeight w:val="20"/>
          <w:jc w:val="center"/>
        </w:trPr>
        <w:tc>
          <w:tcPr>
            <w:tcW w:w="3480" w:type="dxa"/>
            <w:tcBorders>
              <w:top w:val="single" w:sz="8" w:space="0" w:color="595959"/>
              <w:left w:val="single" w:sz="8" w:space="0" w:color="595959"/>
              <w:bottom w:val="nil"/>
              <w:right w:val="single" w:sz="8" w:space="0" w:color="595959"/>
            </w:tcBorders>
            <w:shd w:val="clear" w:color="8496B0" w:fill="8496B0"/>
            <w:vAlign w:val="center"/>
            <w:hideMark/>
          </w:tcPr>
          <w:p w14:paraId="3714AA6A" w14:textId="77777777" w:rsidR="00007525" w:rsidRPr="007C5550" w:rsidRDefault="00007525" w:rsidP="00941127">
            <w:pPr>
              <w:spacing w:before="0" w:after="0" w:line="240" w:lineRule="auto"/>
              <w:jc w:val="center"/>
              <w:rPr>
                <w:rFonts w:ascii="Times New Roman" w:eastAsia="Times New Roman" w:hAnsi="Times New Roman" w:cs="Times New Roman"/>
                <w:b/>
                <w:bCs/>
                <w:color w:val="000000"/>
                <w:lang w:val="es-HN" w:eastAsia="es-HN"/>
              </w:rPr>
            </w:pPr>
            <w:r w:rsidRPr="007C5550">
              <w:rPr>
                <w:rFonts w:ascii="Times New Roman" w:eastAsia="Times New Roman" w:hAnsi="Times New Roman" w:cs="Times New Roman"/>
                <w:b/>
                <w:bCs/>
                <w:color w:val="000000"/>
                <w:lang w:val="es-HN" w:eastAsia="es-HN"/>
              </w:rPr>
              <w:t>ITEMS</w:t>
            </w:r>
          </w:p>
        </w:tc>
        <w:tc>
          <w:tcPr>
            <w:tcW w:w="1340" w:type="dxa"/>
            <w:tcBorders>
              <w:top w:val="single" w:sz="4" w:space="0" w:color="595959"/>
              <w:left w:val="nil"/>
              <w:bottom w:val="single" w:sz="8" w:space="0" w:color="595959"/>
              <w:right w:val="single" w:sz="4" w:space="0" w:color="595959"/>
            </w:tcBorders>
            <w:shd w:val="clear" w:color="FEF2CB" w:fill="FEF2CB"/>
            <w:vAlign w:val="center"/>
            <w:hideMark/>
          </w:tcPr>
          <w:p w14:paraId="2EDA840B" w14:textId="77777777" w:rsidR="00007525" w:rsidRPr="007C5550" w:rsidRDefault="00007525" w:rsidP="00941127">
            <w:pPr>
              <w:spacing w:before="0" w:after="0" w:line="240" w:lineRule="auto"/>
              <w:jc w:val="center"/>
              <w:rPr>
                <w:rFonts w:ascii="Times New Roman" w:eastAsia="Times New Roman" w:hAnsi="Times New Roman" w:cs="Times New Roman"/>
                <w:b/>
                <w:bCs/>
                <w:color w:val="000000"/>
                <w:lang w:val="es-HN" w:eastAsia="es-HN"/>
              </w:rPr>
            </w:pPr>
            <w:r w:rsidRPr="007C5550">
              <w:rPr>
                <w:rFonts w:ascii="Times New Roman" w:eastAsia="Times New Roman" w:hAnsi="Times New Roman" w:cs="Times New Roman"/>
                <w:b/>
                <w:bCs/>
                <w:color w:val="000000"/>
                <w:lang w:val="es-HN" w:eastAsia="es-HN"/>
              </w:rPr>
              <w:t>UNIT OF MEASUREMENT</w:t>
            </w:r>
          </w:p>
        </w:tc>
        <w:tc>
          <w:tcPr>
            <w:tcW w:w="1340" w:type="dxa"/>
            <w:tcBorders>
              <w:top w:val="single" w:sz="4" w:space="0" w:color="595959"/>
              <w:left w:val="nil"/>
              <w:bottom w:val="single" w:sz="8" w:space="0" w:color="595959"/>
              <w:right w:val="single" w:sz="4" w:space="0" w:color="595959"/>
            </w:tcBorders>
            <w:shd w:val="clear" w:color="FEF2CB" w:fill="FEF2CB"/>
            <w:vAlign w:val="center"/>
            <w:hideMark/>
          </w:tcPr>
          <w:p w14:paraId="1008642E" w14:textId="77777777" w:rsidR="00007525" w:rsidRPr="007C5550" w:rsidRDefault="00007525" w:rsidP="00941127">
            <w:pPr>
              <w:spacing w:before="0" w:after="0" w:line="240" w:lineRule="auto"/>
              <w:jc w:val="center"/>
              <w:rPr>
                <w:rFonts w:ascii="Times New Roman" w:eastAsia="Times New Roman" w:hAnsi="Times New Roman" w:cs="Times New Roman"/>
                <w:b/>
                <w:bCs/>
                <w:color w:val="000000"/>
                <w:lang w:val="es-HN" w:eastAsia="es-HN"/>
              </w:rPr>
            </w:pPr>
            <w:r w:rsidRPr="007C5550">
              <w:rPr>
                <w:rFonts w:ascii="Times New Roman" w:eastAsia="Times New Roman" w:hAnsi="Times New Roman" w:cs="Times New Roman"/>
                <w:b/>
                <w:bCs/>
                <w:color w:val="000000"/>
                <w:lang w:val="es-HN" w:eastAsia="es-HN"/>
              </w:rPr>
              <w:t>QUANTITY</w:t>
            </w:r>
          </w:p>
        </w:tc>
        <w:tc>
          <w:tcPr>
            <w:tcW w:w="1340" w:type="dxa"/>
            <w:tcBorders>
              <w:top w:val="single" w:sz="4" w:space="0" w:color="595959"/>
              <w:left w:val="nil"/>
              <w:bottom w:val="single" w:sz="8" w:space="0" w:color="595959"/>
              <w:right w:val="single" w:sz="4" w:space="0" w:color="595959"/>
            </w:tcBorders>
            <w:shd w:val="clear" w:color="FEF2CB" w:fill="FEF2CB"/>
            <w:vAlign w:val="center"/>
            <w:hideMark/>
          </w:tcPr>
          <w:p w14:paraId="2CF7E572" w14:textId="6A613C29" w:rsidR="00007525" w:rsidRPr="007C5550" w:rsidRDefault="00007525" w:rsidP="00941127">
            <w:pPr>
              <w:spacing w:before="0" w:after="0" w:line="240" w:lineRule="auto"/>
              <w:jc w:val="center"/>
              <w:rPr>
                <w:rFonts w:ascii="Times New Roman" w:eastAsia="Times New Roman" w:hAnsi="Times New Roman" w:cs="Times New Roman"/>
                <w:b/>
                <w:bCs/>
                <w:color w:val="000000"/>
                <w:lang w:val="es-HN" w:eastAsia="es-HN"/>
              </w:rPr>
            </w:pPr>
            <w:r w:rsidRPr="007C5550">
              <w:rPr>
                <w:rFonts w:ascii="Times New Roman" w:eastAsia="Times New Roman" w:hAnsi="Times New Roman" w:cs="Times New Roman"/>
                <w:b/>
                <w:bCs/>
                <w:color w:val="000000"/>
                <w:lang w:val="es-HN" w:eastAsia="es-HN"/>
              </w:rPr>
              <w:t>UNIT COST</w:t>
            </w:r>
          </w:p>
        </w:tc>
        <w:tc>
          <w:tcPr>
            <w:tcW w:w="1340" w:type="dxa"/>
            <w:tcBorders>
              <w:top w:val="single" w:sz="4" w:space="0" w:color="595959"/>
              <w:left w:val="nil"/>
              <w:bottom w:val="single" w:sz="8" w:space="0" w:color="595959"/>
              <w:right w:val="single" w:sz="4" w:space="0" w:color="595959"/>
            </w:tcBorders>
            <w:shd w:val="clear" w:color="FEF2CB" w:fill="FEF2CB"/>
            <w:vAlign w:val="center"/>
            <w:hideMark/>
          </w:tcPr>
          <w:p w14:paraId="3D2A0AC0" w14:textId="5783F32A" w:rsidR="00007525" w:rsidRPr="007C5550" w:rsidRDefault="00007525" w:rsidP="00941127">
            <w:pPr>
              <w:spacing w:before="0" w:after="0" w:line="240" w:lineRule="auto"/>
              <w:jc w:val="center"/>
              <w:rPr>
                <w:rFonts w:ascii="Times New Roman" w:eastAsia="Times New Roman" w:hAnsi="Times New Roman" w:cs="Times New Roman"/>
                <w:b/>
                <w:bCs/>
                <w:color w:val="000000"/>
                <w:lang w:val="es-HN" w:eastAsia="es-HN"/>
              </w:rPr>
            </w:pPr>
            <w:proofErr w:type="gramStart"/>
            <w:r w:rsidRPr="007C5550">
              <w:rPr>
                <w:rFonts w:ascii="Times New Roman" w:eastAsia="Times New Roman" w:hAnsi="Times New Roman" w:cs="Times New Roman"/>
                <w:b/>
                <w:bCs/>
                <w:color w:val="000000"/>
                <w:lang w:val="es-HN" w:eastAsia="es-HN"/>
              </w:rPr>
              <w:t>TOTAL</w:t>
            </w:r>
            <w:proofErr w:type="gramEnd"/>
            <w:r w:rsidRPr="007C5550">
              <w:rPr>
                <w:rFonts w:ascii="Times New Roman" w:eastAsia="Times New Roman" w:hAnsi="Times New Roman" w:cs="Times New Roman"/>
                <w:b/>
                <w:bCs/>
                <w:color w:val="000000"/>
                <w:lang w:val="es-HN" w:eastAsia="es-HN"/>
              </w:rPr>
              <w:t xml:space="preserve"> COST</w:t>
            </w:r>
          </w:p>
        </w:tc>
        <w:tc>
          <w:tcPr>
            <w:tcW w:w="4440" w:type="dxa"/>
            <w:tcBorders>
              <w:top w:val="single" w:sz="4" w:space="0" w:color="595959"/>
              <w:left w:val="single" w:sz="8" w:space="0" w:color="595959"/>
              <w:bottom w:val="single" w:sz="8" w:space="0" w:color="595959"/>
              <w:right w:val="single" w:sz="4" w:space="0" w:color="595959"/>
            </w:tcBorders>
            <w:shd w:val="clear" w:color="FEF2CB" w:fill="FEF2CB"/>
            <w:vAlign w:val="center"/>
            <w:hideMark/>
          </w:tcPr>
          <w:p w14:paraId="10EB3468" w14:textId="77777777" w:rsidR="00007525" w:rsidRPr="007C5550" w:rsidRDefault="00007525" w:rsidP="00941127">
            <w:pPr>
              <w:spacing w:before="0" w:after="0" w:line="240" w:lineRule="auto"/>
              <w:jc w:val="center"/>
              <w:rPr>
                <w:rFonts w:ascii="Times New Roman" w:eastAsia="Times New Roman" w:hAnsi="Times New Roman" w:cs="Times New Roman"/>
                <w:b/>
                <w:bCs/>
                <w:color w:val="000000"/>
                <w:lang w:val="es-HN" w:eastAsia="es-HN"/>
              </w:rPr>
            </w:pPr>
            <w:r w:rsidRPr="007C5550">
              <w:rPr>
                <w:rFonts w:ascii="Times New Roman" w:eastAsia="Times New Roman" w:hAnsi="Times New Roman" w:cs="Times New Roman"/>
                <w:b/>
                <w:bCs/>
                <w:color w:val="000000"/>
                <w:lang w:val="es-HN" w:eastAsia="es-HN"/>
              </w:rPr>
              <w:t>NOTES TO THE BUDGET</w:t>
            </w:r>
          </w:p>
        </w:tc>
      </w:tr>
      <w:tr w:rsidR="00007525" w:rsidRPr="007C5550" w14:paraId="67FA4FD7" w14:textId="77777777" w:rsidTr="00DB544A">
        <w:trPr>
          <w:trHeight w:val="20"/>
          <w:jc w:val="center"/>
        </w:trPr>
        <w:tc>
          <w:tcPr>
            <w:tcW w:w="3480" w:type="dxa"/>
            <w:tcBorders>
              <w:top w:val="single" w:sz="8" w:space="0" w:color="595959"/>
              <w:left w:val="single" w:sz="8" w:space="0" w:color="595959"/>
              <w:bottom w:val="single" w:sz="4" w:space="0" w:color="595959"/>
              <w:right w:val="single" w:sz="8" w:space="0" w:color="595959"/>
            </w:tcBorders>
            <w:shd w:val="clear" w:color="BFBFBF" w:fill="BFBFBF"/>
            <w:vAlign w:val="center"/>
            <w:hideMark/>
          </w:tcPr>
          <w:p w14:paraId="6037BAAD" w14:textId="77777777" w:rsidR="00007525" w:rsidRPr="007C5550" w:rsidRDefault="00007525" w:rsidP="00941127">
            <w:pPr>
              <w:spacing w:before="0" w:after="0" w:line="240" w:lineRule="auto"/>
              <w:jc w:val="both"/>
              <w:rPr>
                <w:rFonts w:ascii="Times New Roman" w:eastAsia="Times New Roman" w:hAnsi="Times New Roman" w:cs="Times New Roman"/>
                <w:b/>
                <w:bCs/>
                <w:color w:val="000000"/>
                <w:lang w:val="es-HN" w:eastAsia="es-HN"/>
              </w:rPr>
            </w:pPr>
            <w:r w:rsidRPr="007C5550">
              <w:rPr>
                <w:rFonts w:ascii="Times New Roman" w:eastAsia="Times New Roman" w:hAnsi="Times New Roman" w:cs="Times New Roman"/>
                <w:b/>
                <w:bCs/>
                <w:color w:val="000000"/>
                <w:lang w:val="es-HN" w:eastAsia="es-HN"/>
              </w:rPr>
              <w:t>SALARIES - DIRECT LABOR</w:t>
            </w:r>
          </w:p>
        </w:tc>
        <w:tc>
          <w:tcPr>
            <w:tcW w:w="1340" w:type="dxa"/>
            <w:tcBorders>
              <w:top w:val="nil"/>
              <w:left w:val="nil"/>
              <w:bottom w:val="single" w:sz="4" w:space="0" w:color="595959"/>
              <w:right w:val="single" w:sz="4" w:space="0" w:color="595959"/>
            </w:tcBorders>
            <w:shd w:val="clear" w:color="BFBFBF" w:fill="BFBFBF"/>
            <w:vAlign w:val="center"/>
            <w:hideMark/>
          </w:tcPr>
          <w:p w14:paraId="550157DD" w14:textId="7C1479A8" w:rsidR="00007525" w:rsidRPr="007C5550" w:rsidRDefault="00007525" w:rsidP="00941127">
            <w:pPr>
              <w:spacing w:before="0" w:after="0" w:line="240" w:lineRule="auto"/>
              <w:jc w:val="center"/>
              <w:rPr>
                <w:rFonts w:ascii="Times New Roman" w:eastAsia="Times New Roman" w:hAnsi="Times New Roman" w:cs="Times New Roman"/>
                <w:b/>
                <w:bCs/>
                <w:color w:val="000000"/>
                <w:lang w:val="es-HN" w:eastAsia="es-HN"/>
              </w:rPr>
            </w:pPr>
          </w:p>
        </w:tc>
        <w:tc>
          <w:tcPr>
            <w:tcW w:w="1340" w:type="dxa"/>
            <w:tcBorders>
              <w:top w:val="nil"/>
              <w:left w:val="nil"/>
              <w:bottom w:val="single" w:sz="4" w:space="0" w:color="595959"/>
              <w:right w:val="single" w:sz="4" w:space="0" w:color="595959"/>
            </w:tcBorders>
            <w:shd w:val="clear" w:color="BFBFBF" w:fill="BFBFBF"/>
            <w:vAlign w:val="center"/>
            <w:hideMark/>
          </w:tcPr>
          <w:p w14:paraId="2F948B09" w14:textId="388C1559" w:rsidR="00007525" w:rsidRPr="007C5550" w:rsidRDefault="00007525" w:rsidP="00941127">
            <w:pPr>
              <w:spacing w:before="0" w:after="0" w:line="240" w:lineRule="auto"/>
              <w:jc w:val="center"/>
              <w:rPr>
                <w:rFonts w:ascii="Times New Roman" w:eastAsia="Times New Roman" w:hAnsi="Times New Roman" w:cs="Times New Roman"/>
                <w:b/>
                <w:bCs/>
                <w:color w:val="000000"/>
                <w:lang w:val="es-HN" w:eastAsia="es-HN"/>
              </w:rPr>
            </w:pPr>
          </w:p>
        </w:tc>
        <w:tc>
          <w:tcPr>
            <w:tcW w:w="1340" w:type="dxa"/>
            <w:tcBorders>
              <w:top w:val="nil"/>
              <w:left w:val="nil"/>
              <w:bottom w:val="single" w:sz="4" w:space="0" w:color="595959"/>
              <w:right w:val="single" w:sz="4" w:space="0" w:color="595959"/>
            </w:tcBorders>
            <w:shd w:val="clear" w:color="BFBFBF" w:fill="BFBFBF"/>
            <w:vAlign w:val="center"/>
            <w:hideMark/>
          </w:tcPr>
          <w:p w14:paraId="70A69243" w14:textId="711BBFC9" w:rsidR="00007525" w:rsidRPr="007C5550" w:rsidRDefault="00007525" w:rsidP="00941127">
            <w:pPr>
              <w:spacing w:before="0" w:after="0" w:line="240" w:lineRule="auto"/>
              <w:jc w:val="center"/>
              <w:rPr>
                <w:rFonts w:ascii="Times New Roman" w:eastAsia="Times New Roman" w:hAnsi="Times New Roman" w:cs="Times New Roman"/>
                <w:b/>
                <w:bCs/>
                <w:color w:val="000000"/>
                <w:lang w:val="es-HN" w:eastAsia="es-HN"/>
              </w:rPr>
            </w:pPr>
          </w:p>
        </w:tc>
        <w:tc>
          <w:tcPr>
            <w:tcW w:w="1340" w:type="dxa"/>
            <w:tcBorders>
              <w:top w:val="nil"/>
              <w:left w:val="nil"/>
              <w:bottom w:val="single" w:sz="4" w:space="0" w:color="595959"/>
              <w:right w:val="single" w:sz="4" w:space="0" w:color="595959"/>
            </w:tcBorders>
            <w:shd w:val="clear" w:color="BFBFBF" w:fill="BFBFBF"/>
            <w:vAlign w:val="center"/>
            <w:hideMark/>
          </w:tcPr>
          <w:p w14:paraId="414604CF" w14:textId="509974A9" w:rsidR="00007525" w:rsidRPr="007C5550" w:rsidRDefault="00007525" w:rsidP="00941127">
            <w:pPr>
              <w:spacing w:before="0" w:after="0" w:line="240" w:lineRule="auto"/>
              <w:jc w:val="center"/>
              <w:rPr>
                <w:rFonts w:ascii="Times New Roman" w:eastAsia="Times New Roman" w:hAnsi="Times New Roman" w:cs="Times New Roman"/>
                <w:b/>
                <w:bCs/>
                <w:color w:val="000000"/>
                <w:lang w:val="es-HN" w:eastAsia="es-HN"/>
              </w:rPr>
            </w:pPr>
          </w:p>
        </w:tc>
        <w:tc>
          <w:tcPr>
            <w:tcW w:w="4440" w:type="dxa"/>
            <w:tcBorders>
              <w:top w:val="nil"/>
              <w:left w:val="nil"/>
              <w:bottom w:val="single" w:sz="4" w:space="0" w:color="595959"/>
              <w:right w:val="single" w:sz="4" w:space="0" w:color="595959"/>
            </w:tcBorders>
            <w:shd w:val="clear" w:color="BFBFBF" w:fill="BFBFBF"/>
            <w:vAlign w:val="center"/>
            <w:hideMark/>
          </w:tcPr>
          <w:p w14:paraId="36334567" w14:textId="2A1D4DF0" w:rsidR="00007525" w:rsidRPr="007C5550" w:rsidRDefault="00007525" w:rsidP="00941127">
            <w:pPr>
              <w:spacing w:before="0" w:after="0" w:line="240" w:lineRule="auto"/>
              <w:jc w:val="center"/>
              <w:rPr>
                <w:rFonts w:ascii="Times New Roman" w:eastAsia="Times New Roman" w:hAnsi="Times New Roman" w:cs="Times New Roman"/>
                <w:b/>
                <w:bCs/>
                <w:color w:val="000000"/>
                <w:lang w:val="es-HN" w:eastAsia="es-HN"/>
              </w:rPr>
            </w:pPr>
          </w:p>
        </w:tc>
      </w:tr>
      <w:tr w:rsidR="00007525" w:rsidRPr="007C5550" w14:paraId="14D10E83" w14:textId="77777777" w:rsidTr="00DB544A">
        <w:trPr>
          <w:trHeight w:val="20"/>
          <w:jc w:val="center"/>
        </w:trPr>
        <w:tc>
          <w:tcPr>
            <w:tcW w:w="3480" w:type="dxa"/>
            <w:tcBorders>
              <w:top w:val="nil"/>
              <w:left w:val="single" w:sz="8" w:space="0" w:color="595959"/>
              <w:bottom w:val="single" w:sz="4" w:space="0" w:color="595959"/>
              <w:right w:val="single" w:sz="8" w:space="0" w:color="595959"/>
            </w:tcBorders>
            <w:shd w:val="clear" w:color="auto" w:fill="auto"/>
            <w:vAlign w:val="center"/>
            <w:hideMark/>
          </w:tcPr>
          <w:p w14:paraId="08D5D9A1" w14:textId="77777777" w:rsidR="00007525" w:rsidRPr="007C5550" w:rsidRDefault="00007525" w:rsidP="00941127">
            <w:pPr>
              <w:spacing w:before="0" w:after="0" w:line="240" w:lineRule="auto"/>
              <w:jc w:val="both"/>
              <w:outlineLvl w:val="0"/>
              <w:rPr>
                <w:rFonts w:ascii="Times New Roman" w:eastAsia="Times New Roman" w:hAnsi="Times New Roman" w:cs="Times New Roman"/>
                <w:b/>
                <w:bCs/>
                <w:color w:val="000000"/>
                <w:lang w:val="es-HN" w:eastAsia="es-HN"/>
              </w:rPr>
            </w:pPr>
            <w:r w:rsidRPr="007C5550">
              <w:rPr>
                <w:rFonts w:ascii="Times New Roman" w:eastAsia="Times New Roman" w:hAnsi="Times New Roman" w:cs="Times New Roman"/>
                <w:b/>
                <w:bCs/>
                <w:color w:val="000000"/>
                <w:lang w:val="es-HN" w:eastAsia="es-HN"/>
              </w:rPr>
              <w:t> </w:t>
            </w:r>
          </w:p>
        </w:tc>
        <w:tc>
          <w:tcPr>
            <w:tcW w:w="1340" w:type="dxa"/>
            <w:tcBorders>
              <w:top w:val="nil"/>
              <w:left w:val="nil"/>
              <w:bottom w:val="single" w:sz="4" w:space="0" w:color="595959"/>
              <w:right w:val="single" w:sz="4" w:space="0" w:color="595959"/>
            </w:tcBorders>
            <w:shd w:val="clear" w:color="auto" w:fill="auto"/>
            <w:vAlign w:val="center"/>
            <w:hideMark/>
          </w:tcPr>
          <w:p w14:paraId="0F0AA5E5" w14:textId="4143C229"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p>
        </w:tc>
        <w:tc>
          <w:tcPr>
            <w:tcW w:w="1340" w:type="dxa"/>
            <w:tcBorders>
              <w:top w:val="nil"/>
              <w:left w:val="nil"/>
              <w:bottom w:val="single" w:sz="4" w:space="0" w:color="595959"/>
              <w:right w:val="single" w:sz="4" w:space="0" w:color="595959"/>
            </w:tcBorders>
            <w:shd w:val="clear" w:color="auto" w:fill="auto"/>
            <w:vAlign w:val="center"/>
            <w:hideMark/>
          </w:tcPr>
          <w:p w14:paraId="268B02B5" w14:textId="77777777"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148" w:name="_Toc100142355"/>
            <w:bookmarkStart w:id="149" w:name="_Toc100142475"/>
            <w:bookmarkStart w:id="150" w:name="_Toc101365857"/>
            <w:bookmarkStart w:id="151" w:name="_Toc101365927"/>
            <w:bookmarkStart w:id="152" w:name="_Toc102472262"/>
            <w:bookmarkStart w:id="153" w:name="_Toc102472406"/>
            <w:r w:rsidRPr="007C5550">
              <w:rPr>
                <w:rFonts w:ascii="Times New Roman" w:eastAsia="Times New Roman" w:hAnsi="Times New Roman" w:cs="Times New Roman"/>
                <w:color w:val="000000"/>
                <w:lang w:val="es-HN" w:eastAsia="es-HN"/>
              </w:rPr>
              <w:t>0</w:t>
            </w:r>
            <w:bookmarkEnd w:id="148"/>
            <w:bookmarkEnd w:id="149"/>
            <w:bookmarkEnd w:id="150"/>
            <w:bookmarkEnd w:id="151"/>
            <w:bookmarkEnd w:id="152"/>
            <w:bookmarkEnd w:id="153"/>
          </w:p>
        </w:tc>
        <w:tc>
          <w:tcPr>
            <w:tcW w:w="1340" w:type="dxa"/>
            <w:tcBorders>
              <w:top w:val="nil"/>
              <w:left w:val="nil"/>
              <w:bottom w:val="single" w:sz="4" w:space="0" w:color="595959"/>
              <w:right w:val="single" w:sz="4" w:space="0" w:color="595959"/>
            </w:tcBorders>
            <w:shd w:val="clear" w:color="auto" w:fill="auto"/>
            <w:vAlign w:val="center"/>
            <w:hideMark/>
          </w:tcPr>
          <w:p w14:paraId="3DF39C4A" w14:textId="2DB7A2B6"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154" w:name="_Toc100142356"/>
            <w:bookmarkStart w:id="155" w:name="_Toc100142476"/>
            <w:bookmarkStart w:id="156" w:name="_Toc101365858"/>
            <w:bookmarkStart w:id="157" w:name="_Toc101365928"/>
            <w:bookmarkStart w:id="158" w:name="_Toc102472263"/>
            <w:bookmarkStart w:id="159" w:name="_Toc102472407"/>
            <w:r w:rsidRPr="007C5550">
              <w:rPr>
                <w:rFonts w:ascii="Times New Roman" w:eastAsia="Times New Roman" w:hAnsi="Times New Roman" w:cs="Times New Roman"/>
                <w:color w:val="000000"/>
                <w:lang w:val="es-HN" w:eastAsia="es-HN"/>
              </w:rPr>
              <w:t>$                    -</w:t>
            </w:r>
            <w:bookmarkEnd w:id="154"/>
            <w:bookmarkEnd w:id="155"/>
            <w:bookmarkEnd w:id="156"/>
            <w:bookmarkEnd w:id="157"/>
            <w:bookmarkEnd w:id="158"/>
            <w:bookmarkEnd w:id="159"/>
          </w:p>
        </w:tc>
        <w:tc>
          <w:tcPr>
            <w:tcW w:w="1340" w:type="dxa"/>
            <w:tcBorders>
              <w:top w:val="nil"/>
              <w:left w:val="nil"/>
              <w:bottom w:val="single" w:sz="4" w:space="0" w:color="595959"/>
              <w:right w:val="single" w:sz="4" w:space="0" w:color="595959"/>
            </w:tcBorders>
            <w:shd w:val="clear" w:color="auto" w:fill="auto"/>
            <w:vAlign w:val="center"/>
            <w:hideMark/>
          </w:tcPr>
          <w:p w14:paraId="45BFA81C" w14:textId="2CD63A9C"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160" w:name="_Toc100142357"/>
            <w:bookmarkStart w:id="161" w:name="_Toc100142477"/>
            <w:bookmarkStart w:id="162" w:name="_Toc101365859"/>
            <w:bookmarkStart w:id="163" w:name="_Toc101365929"/>
            <w:bookmarkStart w:id="164" w:name="_Toc102472264"/>
            <w:bookmarkStart w:id="165" w:name="_Toc102472408"/>
            <w:r w:rsidRPr="007C5550">
              <w:rPr>
                <w:rFonts w:ascii="Times New Roman" w:eastAsia="Times New Roman" w:hAnsi="Times New Roman" w:cs="Times New Roman"/>
                <w:color w:val="000000"/>
                <w:lang w:val="es-HN" w:eastAsia="es-HN"/>
              </w:rPr>
              <w:t>$                    -</w:t>
            </w:r>
            <w:bookmarkEnd w:id="160"/>
            <w:bookmarkEnd w:id="161"/>
            <w:bookmarkEnd w:id="162"/>
            <w:bookmarkEnd w:id="163"/>
            <w:bookmarkEnd w:id="164"/>
            <w:bookmarkEnd w:id="165"/>
          </w:p>
        </w:tc>
        <w:tc>
          <w:tcPr>
            <w:tcW w:w="4440" w:type="dxa"/>
            <w:tcBorders>
              <w:top w:val="nil"/>
              <w:left w:val="nil"/>
              <w:bottom w:val="single" w:sz="4" w:space="0" w:color="595959"/>
              <w:right w:val="single" w:sz="4" w:space="0" w:color="595959"/>
            </w:tcBorders>
            <w:shd w:val="clear" w:color="auto" w:fill="auto"/>
            <w:vAlign w:val="center"/>
            <w:hideMark/>
          </w:tcPr>
          <w:p w14:paraId="64A12338" w14:textId="3193343C"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p>
        </w:tc>
      </w:tr>
      <w:tr w:rsidR="00007525" w:rsidRPr="007C5550" w14:paraId="43F01B45" w14:textId="77777777" w:rsidTr="00DB544A">
        <w:trPr>
          <w:trHeight w:val="20"/>
          <w:jc w:val="center"/>
        </w:trPr>
        <w:tc>
          <w:tcPr>
            <w:tcW w:w="3480" w:type="dxa"/>
            <w:tcBorders>
              <w:top w:val="nil"/>
              <w:left w:val="single" w:sz="8" w:space="0" w:color="595959"/>
              <w:bottom w:val="single" w:sz="4" w:space="0" w:color="595959"/>
              <w:right w:val="single" w:sz="8" w:space="0" w:color="595959"/>
            </w:tcBorders>
            <w:shd w:val="clear" w:color="auto" w:fill="auto"/>
            <w:vAlign w:val="center"/>
            <w:hideMark/>
          </w:tcPr>
          <w:p w14:paraId="33267209" w14:textId="77777777" w:rsidR="00007525" w:rsidRPr="007C5550" w:rsidRDefault="00007525" w:rsidP="00941127">
            <w:pPr>
              <w:spacing w:before="0" w:after="0" w:line="240" w:lineRule="auto"/>
              <w:jc w:val="both"/>
              <w:outlineLvl w:val="0"/>
              <w:rPr>
                <w:rFonts w:ascii="Times New Roman" w:eastAsia="Times New Roman" w:hAnsi="Times New Roman" w:cs="Times New Roman"/>
                <w:color w:val="000000"/>
                <w:lang w:val="es-HN" w:eastAsia="es-HN"/>
              </w:rPr>
            </w:pPr>
            <w:r w:rsidRPr="007C5550">
              <w:rPr>
                <w:rFonts w:ascii="Times New Roman" w:eastAsia="Times New Roman" w:hAnsi="Times New Roman" w:cs="Times New Roman"/>
                <w:color w:val="000000"/>
                <w:lang w:val="es-HN" w:eastAsia="es-HN"/>
              </w:rPr>
              <w:t> </w:t>
            </w:r>
          </w:p>
        </w:tc>
        <w:tc>
          <w:tcPr>
            <w:tcW w:w="1340" w:type="dxa"/>
            <w:tcBorders>
              <w:top w:val="nil"/>
              <w:left w:val="nil"/>
              <w:bottom w:val="single" w:sz="4" w:space="0" w:color="595959"/>
              <w:right w:val="single" w:sz="4" w:space="0" w:color="595959"/>
            </w:tcBorders>
            <w:shd w:val="clear" w:color="auto" w:fill="auto"/>
            <w:vAlign w:val="center"/>
            <w:hideMark/>
          </w:tcPr>
          <w:p w14:paraId="64F190D2" w14:textId="7747B929"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p>
        </w:tc>
        <w:tc>
          <w:tcPr>
            <w:tcW w:w="1340" w:type="dxa"/>
            <w:tcBorders>
              <w:top w:val="nil"/>
              <w:left w:val="nil"/>
              <w:bottom w:val="single" w:sz="4" w:space="0" w:color="595959"/>
              <w:right w:val="single" w:sz="4" w:space="0" w:color="595959"/>
            </w:tcBorders>
            <w:shd w:val="clear" w:color="auto" w:fill="auto"/>
            <w:vAlign w:val="center"/>
            <w:hideMark/>
          </w:tcPr>
          <w:p w14:paraId="224DA20E" w14:textId="77777777"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166" w:name="_Toc100142358"/>
            <w:bookmarkStart w:id="167" w:name="_Toc100142478"/>
            <w:bookmarkStart w:id="168" w:name="_Toc101365860"/>
            <w:bookmarkStart w:id="169" w:name="_Toc101365930"/>
            <w:bookmarkStart w:id="170" w:name="_Toc102472265"/>
            <w:bookmarkStart w:id="171" w:name="_Toc102472409"/>
            <w:r w:rsidRPr="007C5550">
              <w:rPr>
                <w:rFonts w:ascii="Times New Roman" w:eastAsia="Times New Roman" w:hAnsi="Times New Roman" w:cs="Times New Roman"/>
                <w:color w:val="000000"/>
                <w:lang w:val="es-HN" w:eastAsia="es-HN"/>
              </w:rPr>
              <w:t>0</w:t>
            </w:r>
            <w:bookmarkEnd w:id="166"/>
            <w:bookmarkEnd w:id="167"/>
            <w:bookmarkEnd w:id="168"/>
            <w:bookmarkEnd w:id="169"/>
            <w:bookmarkEnd w:id="170"/>
            <w:bookmarkEnd w:id="171"/>
          </w:p>
        </w:tc>
        <w:tc>
          <w:tcPr>
            <w:tcW w:w="1340" w:type="dxa"/>
            <w:tcBorders>
              <w:top w:val="nil"/>
              <w:left w:val="nil"/>
              <w:bottom w:val="single" w:sz="4" w:space="0" w:color="595959"/>
              <w:right w:val="single" w:sz="4" w:space="0" w:color="595959"/>
            </w:tcBorders>
            <w:shd w:val="clear" w:color="auto" w:fill="auto"/>
            <w:vAlign w:val="center"/>
            <w:hideMark/>
          </w:tcPr>
          <w:p w14:paraId="174EBDCB" w14:textId="22EBDD96"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172" w:name="_Toc100142359"/>
            <w:bookmarkStart w:id="173" w:name="_Toc100142479"/>
            <w:bookmarkStart w:id="174" w:name="_Toc101365861"/>
            <w:bookmarkStart w:id="175" w:name="_Toc101365931"/>
            <w:bookmarkStart w:id="176" w:name="_Toc102472266"/>
            <w:bookmarkStart w:id="177" w:name="_Toc102472410"/>
            <w:r w:rsidRPr="007C5550">
              <w:rPr>
                <w:rFonts w:ascii="Times New Roman" w:eastAsia="Times New Roman" w:hAnsi="Times New Roman" w:cs="Times New Roman"/>
                <w:color w:val="000000"/>
                <w:lang w:val="es-HN" w:eastAsia="es-HN"/>
              </w:rPr>
              <w:t>$                    -</w:t>
            </w:r>
            <w:bookmarkEnd w:id="172"/>
            <w:bookmarkEnd w:id="173"/>
            <w:bookmarkEnd w:id="174"/>
            <w:bookmarkEnd w:id="175"/>
            <w:bookmarkEnd w:id="176"/>
            <w:bookmarkEnd w:id="177"/>
          </w:p>
        </w:tc>
        <w:tc>
          <w:tcPr>
            <w:tcW w:w="1340" w:type="dxa"/>
            <w:tcBorders>
              <w:top w:val="nil"/>
              <w:left w:val="nil"/>
              <w:bottom w:val="single" w:sz="4" w:space="0" w:color="595959"/>
              <w:right w:val="single" w:sz="4" w:space="0" w:color="595959"/>
            </w:tcBorders>
            <w:shd w:val="clear" w:color="auto" w:fill="auto"/>
            <w:vAlign w:val="center"/>
            <w:hideMark/>
          </w:tcPr>
          <w:p w14:paraId="42D3CBE5" w14:textId="2969D1A6"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178" w:name="_Toc100142360"/>
            <w:bookmarkStart w:id="179" w:name="_Toc100142480"/>
            <w:bookmarkStart w:id="180" w:name="_Toc101365862"/>
            <w:bookmarkStart w:id="181" w:name="_Toc101365932"/>
            <w:bookmarkStart w:id="182" w:name="_Toc102472267"/>
            <w:bookmarkStart w:id="183" w:name="_Toc102472411"/>
            <w:r w:rsidRPr="007C5550">
              <w:rPr>
                <w:rFonts w:ascii="Times New Roman" w:eastAsia="Times New Roman" w:hAnsi="Times New Roman" w:cs="Times New Roman"/>
                <w:color w:val="000000"/>
                <w:lang w:val="es-HN" w:eastAsia="es-HN"/>
              </w:rPr>
              <w:t>$                    -</w:t>
            </w:r>
            <w:bookmarkEnd w:id="178"/>
            <w:bookmarkEnd w:id="179"/>
            <w:bookmarkEnd w:id="180"/>
            <w:bookmarkEnd w:id="181"/>
            <w:bookmarkEnd w:id="182"/>
            <w:bookmarkEnd w:id="183"/>
          </w:p>
        </w:tc>
        <w:tc>
          <w:tcPr>
            <w:tcW w:w="4440" w:type="dxa"/>
            <w:tcBorders>
              <w:top w:val="nil"/>
              <w:left w:val="nil"/>
              <w:bottom w:val="single" w:sz="4" w:space="0" w:color="595959"/>
              <w:right w:val="single" w:sz="4" w:space="0" w:color="595959"/>
            </w:tcBorders>
            <w:shd w:val="clear" w:color="auto" w:fill="auto"/>
            <w:vAlign w:val="center"/>
            <w:hideMark/>
          </w:tcPr>
          <w:p w14:paraId="5241DE0B" w14:textId="5B9CA86B"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p>
        </w:tc>
      </w:tr>
      <w:tr w:rsidR="00007525" w:rsidRPr="007C5550" w14:paraId="61AE13CD" w14:textId="77777777" w:rsidTr="00DB544A">
        <w:trPr>
          <w:trHeight w:val="20"/>
          <w:jc w:val="center"/>
        </w:trPr>
        <w:tc>
          <w:tcPr>
            <w:tcW w:w="3480" w:type="dxa"/>
            <w:tcBorders>
              <w:top w:val="nil"/>
              <w:left w:val="single" w:sz="8" w:space="0" w:color="595959"/>
              <w:bottom w:val="single" w:sz="8" w:space="0" w:color="595959"/>
              <w:right w:val="single" w:sz="8" w:space="0" w:color="595959"/>
            </w:tcBorders>
            <w:shd w:val="clear" w:color="ECECEC" w:fill="ECECEC"/>
            <w:vAlign w:val="center"/>
            <w:hideMark/>
          </w:tcPr>
          <w:p w14:paraId="6D5306A6" w14:textId="77777777" w:rsidR="00007525" w:rsidRPr="007C5550" w:rsidRDefault="00007525" w:rsidP="00941127">
            <w:pPr>
              <w:spacing w:before="0" w:after="0" w:line="240" w:lineRule="auto"/>
              <w:jc w:val="both"/>
              <w:rPr>
                <w:rFonts w:ascii="Times New Roman" w:eastAsia="Times New Roman" w:hAnsi="Times New Roman" w:cs="Times New Roman"/>
                <w:b/>
                <w:bCs/>
                <w:color w:val="000000"/>
                <w:lang w:val="es-HN" w:eastAsia="es-HN"/>
              </w:rPr>
            </w:pPr>
            <w:proofErr w:type="gramStart"/>
            <w:r w:rsidRPr="007C5550">
              <w:rPr>
                <w:rFonts w:ascii="Times New Roman" w:eastAsia="Times New Roman" w:hAnsi="Times New Roman" w:cs="Times New Roman"/>
                <w:b/>
                <w:bCs/>
                <w:color w:val="000000"/>
                <w:lang w:val="es-HN" w:eastAsia="es-HN"/>
              </w:rPr>
              <w:t>TOTAL</w:t>
            </w:r>
            <w:proofErr w:type="gramEnd"/>
            <w:r w:rsidRPr="007C5550">
              <w:rPr>
                <w:rFonts w:ascii="Times New Roman" w:eastAsia="Times New Roman" w:hAnsi="Times New Roman" w:cs="Times New Roman"/>
                <w:b/>
                <w:bCs/>
                <w:color w:val="000000"/>
                <w:lang w:val="es-HN" w:eastAsia="es-HN"/>
              </w:rPr>
              <w:t xml:space="preserve"> SALARIES</w:t>
            </w:r>
          </w:p>
        </w:tc>
        <w:tc>
          <w:tcPr>
            <w:tcW w:w="1340" w:type="dxa"/>
            <w:tcBorders>
              <w:top w:val="nil"/>
              <w:left w:val="nil"/>
              <w:bottom w:val="single" w:sz="8" w:space="0" w:color="595959"/>
              <w:right w:val="single" w:sz="4" w:space="0" w:color="595959"/>
            </w:tcBorders>
            <w:shd w:val="clear" w:color="ECECEC" w:fill="ECECEC"/>
            <w:vAlign w:val="center"/>
            <w:hideMark/>
          </w:tcPr>
          <w:p w14:paraId="2532ED51" w14:textId="23F5E5EB" w:rsidR="00007525" w:rsidRPr="007C5550" w:rsidRDefault="00007525" w:rsidP="00941127">
            <w:pPr>
              <w:spacing w:before="0" w:after="0" w:line="240" w:lineRule="auto"/>
              <w:jc w:val="center"/>
              <w:rPr>
                <w:rFonts w:ascii="Times New Roman" w:eastAsia="Times New Roman" w:hAnsi="Times New Roman" w:cs="Times New Roman"/>
                <w:b/>
                <w:bCs/>
                <w:color w:val="0000FF"/>
                <w:lang w:val="es-HN" w:eastAsia="es-HN"/>
              </w:rPr>
            </w:pPr>
          </w:p>
        </w:tc>
        <w:tc>
          <w:tcPr>
            <w:tcW w:w="1340" w:type="dxa"/>
            <w:tcBorders>
              <w:top w:val="nil"/>
              <w:left w:val="nil"/>
              <w:bottom w:val="single" w:sz="8" w:space="0" w:color="595959"/>
              <w:right w:val="single" w:sz="4" w:space="0" w:color="595959"/>
            </w:tcBorders>
            <w:shd w:val="clear" w:color="ECECEC" w:fill="ECECEC"/>
            <w:vAlign w:val="center"/>
            <w:hideMark/>
          </w:tcPr>
          <w:p w14:paraId="2DC6FC31" w14:textId="2B822211" w:rsidR="00007525" w:rsidRPr="007C5550" w:rsidRDefault="00007525" w:rsidP="00941127">
            <w:pPr>
              <w:spacing w:before="0" w:after="0" w:line="240" w:lineRule="auto"/>
              <w:jc w:val="center"/>
              <w:rPr>
                <w:rFonts w:ascii="Times New Roman" w:eastAsia="Times New Roman" w:hAnsi="Times New Roman" w:cs="Times New Roman"/>
                <w:b/>
                <w:bCs/>
                <w:color w:val="0000FF"/>
                <w:lang w:val="es-HN" w:eastAsia="es-HN"/>
              </w:rPr>
            </w:pPr>
          </w:p>
        </w:tc>
        <w:tc>
          <w:tcPr>
            <w:tcW w:w="1340" w:type="dxa"/>
            <w:tcBorders>
              <w:top w:val="nil"/>
              <w:left w:val="nil"/>
              <w:bottom w:val="single" w:sz="8" w:space="0" w:color="595959"/>
              <w:right w:val="single" w:sz="4" w:space="0" w:color="595959"/>
            </w:tcBorders>
            <w:shd w:val="clear" w:color="ECECEC" w:fill="ECECEC"/>
            <w:vAlign w:val="center"/>
            <w:hideMark/>
          </w:tcPr>
          <w:p w14:paraId="45C5AD61" w14:textId="3A61BAC5" w:rsidR="00007525" w:rsidRPr="007C5550" w:rsidRDefault="00007525" w:rsidP="00941127">
            <w:pPr>
              <w:spacing w:before="0" w:after="0" w:line="240" w:lineRule="auto"/>
              <w:jc w:val="center"/>
              <w:rPr>
                <w:rFonts w:ascii="Times New Roman" w:eastAsia="Times New Roman" w:hAnsi="Times New Roman" w:cs="Times New Roman"/>
                <w:b/>
                <w:bCs/>
                <w:color w:val="0000FF"/>
                <w:lang w:val="es-HN" w:eastAsia="es-HN"/>
              </w:rPr>
            </w:pPr>
          </w:p>
        </w:tc>
        <w:tc>
          <w:tcPr>
            <w:tcW w:w="1340" w:type="dxa"/>
            <w:tcBorders>
              <w:top w:val="nil"/>
              <w:left w:val="nil"/>
              <w:bottom w:val="single" w:sz="8" w:space="0" w:color="595959"/>
              <w:right w:val="single" w:sz="4" w:space="0" w:color="595959"/>
            </w:tcBorders>
            <w:shd w:val="clear" w:color="ECECEC" w:fill="ECECEC"/>
            <w:vAlign w:val="center"/>
            <w:hideMark/>
          </w:tcPr>
          <w:p w14:paraId="4B994A50" w14:textId="07124FAC" w:rsidR="00007525" w:rsidRPr="007C5550" w:rsidRDefault="00007525" w:rsidP="00941127">
            <w:pPr>
              <w:spacing w:before="0" w:after="0" w:line="240" w:lineRule="auto"/>
              <w:jc w:val="center"/>
              <w:rPr>
                <w:rFonts w:ascii="Times New Roman" w:eastAsia="Times New Roman" w:hAnsi="Times New Roman" w:cs="Times New Roman"/>
                <w:b/>
                <w:bCs/>
                <w:color w:val="0000FF"/>
                <w:lang w:val="es-HN" w:eastAsia="es-HN"/>
              </w:rPr>
            </w:pPr>
            <w:r w:rsidRPr="007C5550">
              <w:rPr>
                <w:rFonts w:ascii="Times New Roman" w:eastAsia="Times New Roman" w:hAnsi="Times New Roman" w:cs="Times New Roman"/>
                <w:b/>
                <w:bCs/>
                <w:color w:val="0000FF"/>
                <w:lang w:val="es-HN" w:eastAsia="es-HN"/>
              </w:rPr>
              <w:t>$                    -</w:t>
            </w:r>
          </w:p>
        </w:tc>
        <w:tc>
          <w:tcPr>
            <w:tcW w:w="4440" w:type="dxa"/>
            <w:tcBorders>
              <w:top w:val="nil"/>
              <w:left w:val="nil"/>
              <w:bottom w:val="single" w:sz="8" w:space="0" w:color="595959"/>
              <w:right w:val="single" w:sz="4" w:space="0" w:color="595959"/>
            </w:tcBorders>
            <w:shd w:val="clear" w:color="ECECEC" w:fill="ECECEC"/>
            <w:vAlign w:val="center"/>
            <w:hideMark/>
          </w:tcPr>
          <w:p w14:paraId="52C4C45D" w14:textId="64872D7C" w:rsidR="00007525" w:rsidRPr="007C5550" w:rsidRDefault="00007525" w:rsidP="00941127">
            <w:pPr>
              <w:spacing w:before="0" w:after="0" w:line="240" w:lineRule="auto"/>
              <w:jc w:val="center"/>
              <w:rPr>
                <w:rFonts w:ascii="Times New Roman" w:eastAsia="Times New Roman" w:hAnsi="Times New Roman" w:cs="Times New Roman"/>
                <w:b/>
                <w:bCs/>
                <w:color w:val="0000FF"/>
                <w:lang w:val="es-HN" w:eastAsia="es-HN"/>
              </w:rPr>
            </w:pPr>
          </w:p>
        </w:tc>
      </w:tr>
      <w:tr w:rsidR="00007525" w:rsidRPr="007C5550" w14:paraId="4F3B2423" w14:textId="77777777" w:rsidTr="00DB544A">
        <w:trPr>
          <w:trHeight w:val="20"/>
          <w:jc w:val="center"/>
        </w:trPr>
        <w:tc>
          <w:tcPr>
            <w:tcW w:w="3480" w:type="dxa"/>
            <w:tcBorders>
              <w:top w:val="nil"/>
              <w:left w:val="single" w:sz="8" w:space="0" w:color="595959"/>
              <w:bottom w:val="single" w:sz="4" w:space="0" w:color="595959"/>
              <w:right w:val="single" w:sz="8" w:space="0" w:color="595959"/>
            </w:tcBorders>
            <w:shd w:val="clear" w:color="BFBFBF" w:fill="BFBFBF"/>
            <w:vAlign w:val="center"/>
            <w:hideMark/>
          </w:tcPr>
          <w:p w14:paraId="6E3A8E84" w14:textId="77777777" w:rsidR="00007525" w:rsidRPr="007C5550" w:rsidRDefault="00007525" w:rsidP="00941127">
            <w:pPr>
              <w:spacing w:before="0" w:after="0" w:line="240" w:lineRule="auto"/>
              <w:jc w:val="both"/>
              <w:rPr>
                <w:rFonts w:ascii="Times New Roman" w:eastAsia="Times New Roman" w:hAnsi="Times New Roman" w:cs="Times New Roman"/>
                <w:b/>
                <w:bCs/>
                <w:color w:val="000000"/>
                <w:lang w:val="es-HN" w:eastAsia="es-HN"/>
              </w:rPr>
            </w:pPr>
            <w:r w:rsidRPr="007C5550">
              <w:rPr>
                <w:rFonts w:ascii="Times New Roman" w:eastAsia="Times New Roman" w:hAnsi="Times New Roman" w:cs="Times New Roman"/>
                <w:b/>
                <w:bCs/>
                <w:color w:val="000000"/>
                <w:lang w:val="es-HN" w:eastAsia="es-HN"/>
              </w:rPr>
              <w:t>FRINGE BENEFITS</w:t>
            </w:r>
          </w:p>
        </w:tc>
        <w:tc>
          <w:tcPr>
            <w:tcW w:w="1340" w:type="dxa"/>
            <w:tcBorders>
              <w:top w:val="nil"/>
              <w:left w:val="nil"/>
              <w:bottom w:val="single" w:sz="4" w:space="0" w:color="595959"/>
              <w:right w:val="single" w:sz="4" w:space="0" w:color="595959"/>
            </w:tcBorders>
            <w:shd w:val="clear" w:color="BFBFBF" w:fill="BFBFBF"/>
            <w:vAlign w:val="center"/>
            <w:hideMark/>
          </w:tcPr>
          <w:p w14:paraId="577A3F22" w14:textId="30E8CA23" w:rsidR="00007525" w:rsidRPr="007C5550" w:rsidRDefault="00007525" w:rsidP="00941127">
            <w:pPr>
              <w:spacing w:before="0" w:after="0" w:line="240" w:lineRule="auto"/>
              <w:jc w:val="center"/>
              <w:rPr>
                <w:rFonts w:ascii="Times New Roman" w:eastAsia="Times New Roman" w:hAnsi="Times New Roman" w:cs="Times New Roman"/>
                <w:b/>
                <w:bCs/>
                <w:color w:val="000000"/>
                <w:lang w:val="es-HN" w:eastAsia="es-HN"/>
              </w:rPr>
            </w:pPr>
          </w:p>
        </w:tc>
        <w:tc>
          <w:tcPr>
            <w:tcW w:w="1340" w:type="dxa"/>
            <w:tcBorders>
              <w:top w:val="nil"/>
              <w:left w:val="nil"/>
              <w:bottom w:val="single" w:sz="4" w:space="0" w:color="595959"/>
              <w:right w:val="single" w:sz="4" w:space="0" w:color="595959"/>
            </w:tcBorders>
            <w:shd w:val="clear" w:color="BFBFBF" w:fill="BFBFBF"/>
            <w:vAlign w:val="center"/>
            <w:hideMark/>
          </w:tcPr>
          <w:p w14:paraId="07D4EBD3" w14:textId="6D9F5D41" w:rsidR="00007525" w:rsidRPr="007C5550" w:rsidRDefault="00007525" w:rsidP="00941127">
            <w:pPr>
              <w:spacing w:before="0" w:after="0" w:line="240" w:lineRule="auto"/>
              <w:jc w:val="center"/>
              <w:rPr>
                <w:rFonts w:ascii="Times New Roman" w:eastAsia="Times New Roman" w:hAnsi="Times New Roman" w:cs="Times New Roman"/>
                <w:b/>
                <w:bCs/>
                <w:color w:val="000000"/>
                <w:lang w:val="es-HN" w:eastAsia="es-HN"/>
              </w:rPr>
            </w:pPr>
          </w:p>
        </w:tc>
        <w:tc>
          <w:tcPr>
            <w:tcW w:w="1340" w:type="dxa"/>
            <w:tcBorders>
              <w:top w:val="nil"/>
              <w:left w:val="nil"/>
              <w:bottom w:val="single" w:sz="4" w:space="0" w:color="595959"/>
              <w:right w:val="single" w:sz="4" w:space="0" w:color="595959"/>
            </w:tcBorders>
            <w:shd w:val="clear" w:color="BFBFBF" w:fill="BFBFBF"/>
            <w:vAlign w:val="center"/>
            <w:hideMark/>
          </w:tcPr>
          <w:p w14:paraId="0E67A36B" w14:textId="15C97DD4" w:rsidR="00007525" w:rsidRPr="007C5550" w:rsidRDefault="00007525" w:rsidP="00941127">
            <w:pPr>
              <w:spacing w:before="0" w:after="0" w:line="240" w:lineRule="auto"/>
              <w:jc w:val="center"/>
              <w:rPr>
                <w:rFonts w:ascii="Times New Roman" w:eastAsia="Times New Roman" w:hAnsi="Times New Roman" w:cs="Times New Roman"/>
                <w:b/>
                <w:bCs/>
                <w:color w:val="000000"/>
                <w:lang w:val="es-HN" w:eastAsia="es-HN"/>
              </w:rPr>
            </w:pPr>
          </w:p>
        </w:tc>
        <w:tc>
          <w:tcPr>
            <w:tcW w:w="1340" w:type="dxa"/>
            <w:tcBorders>
              <w:top w:val="nil"/>
              <w:left w:val="nil"/>
              <w:bottom w:val="single" w:sz="4" w:space="0" w:color="595959"/>
              <w:right w:val="single" w:sz="4" w:space="0" w:color="595959"/>
            </w:tcBorders>
            <w:shd w:val="clear" w:color="BFBFBF" w:fill="BFBFBF"/>
            <w:vAlign w:val="center"/>
            <w:hideMark/>
          </w:tcPr>
          <w:p w14:paraId="38F50854" w14:textId="6DECE130" w:rsidR="00007525" w:rsidRPr="007C5550" w:rsidRDefault="00007525" w:rsidP="00941127">
            <w:pPr>
              <w:spacing w:before="0" w:after="0" w:line="240" w:lineRule="auto"/>
              <w:jc w:val="center"/>
              <w:rPr>
                <w:rFonts w:ascii="Times New Roman" w:eastAsia="Times New Roman" w:hAnsi="Times New Roman" w:cs="Times New Roman"/>
                <w:b/>
                <w:bCs/>
                <w:color w:val="000000"/>
                <w:lang w:val="es-HN" w:eastAsia="es-HN"/>
              </w:rPr>
            </w:pPr>
          </w:p>
        </w:tc>
        <w:tc>
          <w:tcPr>
            <w:tcW w:w="4440" w:type="dxa"/>
            <w:tcBorders>
              <w:top w:val="nil"/>
              <w:left w:val="nil"/>
              <w:bottom w:val="single" w:sz="4" w:space="0" w:color="595959"/>
              <w:right w:val="single" w:sz="4" w:space="0" w:color="595959"/>
            </w:tcBorders>
            <w:shd w:val="clear" w:color="BFBFBF" w:fill="BFBFBF"/>
            <w:vAlign w:val="center"/>
            <w:hideMark/>
          </w:tcPr>
          <w:p w14:paraId="2B4D4ACB" w14:textId="3387F0F7" w:rsidR="00007525" w:rsidRPr="007C5550" w:rsidRDefault="00007525" w:rsidP="00941127">
            <w:pPr>
              <w:spacing w:before="0" w:after="0" w:line="240" w:lineRule="auto"/>
              <w:jc w:val="center"/>
              <w:rPr>
                <w:rFonts w:ascii="Times New Roman" w:eastAsia="Times New Roman" w:hAnsi="Times New Roman" w:cs="Times New Roman"/>
                <w:b/>
                <w:bCs/>
                <w:color w:val="000000"/>
                <w:lang w:val="es-HN" w:eastAsia="es-HN"/>
              </w:rPr>
            </w:pPr>
          </w:p>
        </w:tc>
      </w:tr>
      <w:tr w:rsidR="00007525" w:rsidRPr="007C5550" w14:paraId="6F30A43F" w14:textId="77777777" w:rsidTr="00DB544A">
        <w:trPr>
          <w:trHeight w:val="20"/>
          <w:jc w:val="center"/>
        </w:trPr>
        <w:tc>
          <w:tcPr>
            <w:tcW w:w="3480" w:type="dxa"/>
            <w:tcBorders>
              <w:top w:val="nil"/>
              <w:left w:val="single" w:sz="8" w:space="0" w:color="595959"/>
              <w:bottom w:val="single" w:sz="4" w:space="0" w:color="595959"/>
              <w:right w:val="single" w:sz="8" w:space="0" w:color="595959"/>
            </w:tcBorders>
            <w:shd w:val="clear" w:color="auto" w:fill="auto"/>
            <w:vAlign w:val="center"/>
            <w:hideMark/>
          </w:tcPr>
          <w:p w14:paraId="2AE63D1D" w14:textId="77777777" w:rsidR="00007525" w:rsidRPr="007C5550" w:rsidRDefault="00007525" w:rsidP="00941127">
            <w:pPr>
              <w:spacing w:before="0" w:after="0" w:line="240" w:lineRule="auto"/>
              <w:jc w:val="both"/>
              <w:outlineLvl w:val="0"/>
              <w:rPr>
                <w:rFonts w:ascii="Times New Roman" w:eastAsia="Times New Roman" w:hAnsi="Times New Roman" w:cs="Times New Roman"/>
                <w:color w:val="000000"/>
                <w:lang w:val="es-HN" w:eastAsia="es-HN"/>
              </w:rPr>
            </w:pPr>
            <w:r w:rsidRPr="007C5550">
              <w:rPr>
                <w:rFonts w:ascii="Times New Roman" w:eastAsia="Times New Roman" w:hAnsi="Times New Roman" w:cs="Times New Roman"/>
                <w:color w:val="000000"/>
                <w:lang w:val="es-HN" w:eastAsia="es-HN"/>
              </w:rPr>
              <w:t> </w:t>
            </w:r>
          </w:p>
        </w:tc>
        <w:tc>
          <w:tcPr>
            <w:tcW w:w="1340" w:type="dxa"/>
            <w:tcBorders>
              <w:top w:val="nil"/>
              <w:left w:val="nil"/>
              <w:bottom w:val="single" w:sz="4" w:space="0" w:color="595959"/>
              <w:right w:val="single" w:sz="4" w:space="0" w:color="595959"/>
            </w:tcBorders>
            <w:shd w:val="clear" w:color="auto" w:fill="auto"/>
            <w:vAlign w:val="center"/>
            <w:hideMark/>
          </w:tcPr>
          <w:p w14:paraId="5DC358AD" w14:textId="0133F765"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p>
        </w:tc>
        <w:tc>
          <w:tcPr>
            <w:tcW w:w="1340" w:type="dxa"/>
            <w:tcBorders>
              <w:top w:val="nil"/>
              <w:left w:val="nil"/>
              <w:bottom w:val="single" w:sz="4" w:space="0" w:color="595959"/>
              <w:right w:val="single" w:sz="4" w:space="0" w:color="595959"/>
            </w:tcBorders>
            <w:shd w:val="clear" w:color="auto" w:fill="auto"/>
            <w:vAlign w:val="center"/>
            <w:hideMark/>
          </w:tcPr>
          <w:p w14:paraId="2A2DC834" w14:textId="77777777"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184" w:name="_Toc100142361"/>
            <w:bookmarkStart w:id="185" w:name="_Toc100142481"/>
            <w:bookmarkStart w:id="186" w:name="_Toc101365863"/>
            <w:bookmarkStart w:id="187" w:name="_Toc101365933"/>
            <w:bookmarkStart w:id="188" w:name="_Toc102472268"/>
            <w:bookmarkStart w:id="189" w:name="_Toc102472412"/>
            <w:r w:rsidRPr="007C5550">
              <w:rPr>
                <w:rFonts w:ascii="Times New Roman" w:eastAsia="Times New Roman" w:hAnsi="Times New Roman" w:cs="Times New Roman"/>
                <w:color w:val="000000"/>
                <w:lang w:val="es-HN" w:eastAsia="es-HN"/>
              </w:rPr>
              <w:t>0</w:t>
            </w:r>
            <w:bookmarkEnd w:id="184"/>
            <w:bookmarkEnd w:id="185"/>
            <w:bookmarkEnd w:id="186"/>
            <w:bookmarkEnd w:id="187"/>
            <w:bookmarkEnd w:id="188"/>
            <w:bookmarkEnd w:id="189"/>
          </w:p>
        </w:tc>
        <w:tc>
          <w:tcPr>
            <w:tcW w:w="1340" w:type="dxa"/>
            <w:tcBorders>
              <w:top w:val="nil"/>
              <w:left w:val="nil"/>
              <w:bottom w:val="single" w:sz="4" w:space="0" w:color="595959"/>
              <w:right w:val="single" w:sz="4" w:space="0" w:color="595959"/>
            </w:tcBorders>
            <w:shd w:val="clear" w:color="auto" w:fill="auto"/>
            <w:vAlign w:val="center"/>
            <w:hideMark/>
          </w:tcPr>
          <w:p w14:paraId="39664730" w14:textId="2266BCCF"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190" w:name="_Toc100142362"/>
            <w:bookmarkStart w:id="191" w:name="_Toc100142482"/>
            <w:bookmarkStart w:id="192" w:name="_Toc101365864"/>
            <w:bookmarkStart w:id="193" w:name="_Toc101365934"/>
            <w:bookmarkStart w:id="194" w:name="_Toc102472269"/>
            <w:bookmarkStart w:id="195" w:name="_Toc102472413"/>
            <w:r w:rsidRPr="007C5550">
              <w:rPr>
                <w:rFonts w:ascii="Times New Roman" w:eastAsia="Times New Roman" w:hAnsi="Times New Roman" w:cs="Times New Roman"/>
                <w:color w:val="000000"/>
                <w:lang w:val="es-HN" w:eastAsia="es-HN"/>
              </w:rPr>
              <w:t>$                    -</w:t>
            </w:r>
            <w:bookmarkEnd w:id="190"/>
            <w:bookmarkEnd w:id="191"/>
            <w:bookmarkEnd w:id="192"/>
            <w:bookmarkEnd w:id="193"/>
            <w:bookmarkEnd w:id="194"/>
            <w:bookmarkEnd w:id="195"/>
          </w:p>
        </w:tc>
        <w:tc>
          <w:tcPr>
            <w:tcW w:w="1340" w:type="dxa"/>
            <w:tcBorders>
              <w:top w:val="nil"/>
              <w:left w:val="nil"/>
              <w:bottom w:val="single" w:sz="4" w:space="0" w:color="595959"/>
              <w:right w:val="single" w:sz="4" w:space="0" w:color="auto"/>
            </w:tcBorders>
            <w:shd w:val="clear" w:color="auto" w:fill="auto"/>
            <w:vAlign w:val="center"/>
            <w:hideMark/>
          </w:tcPr>
          <w:p w14:paraId="23C5BD2D" w14:textId="6E09C2CA"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196" w:name="_Toc100142363"/>
            <w:bookmarkStart w:id="197" w:name="_Toc100142483"/>
            <w:bookmarkStart w:id="198" w:name="_Toc101365865"/>
            <w:bookmarkStart w:id="199" w:name="_Toc101365935"/>
            <w:bookmarkStart w:id="200" w:name="_Toc102472270"/>
            <w:bookmarkStart w:id="201" w:name="_Toc102472414"/>
            <w:r w:rsidRPr="007C5550">
              <w:rPr>
                <w:rFonts w:ascii="Times New Roman" w:eastAsia="Times New Roman" w:hAnsi="Times New Roman" w:cs="Times New Roman"/>
                <w:color w:val="000000"/>
                <w:lang w:val="es-HN" w:eastAsia="es-HN"/>
              </w:rPr>
              <w:t>$                    -</w:t>
            </w:r>
            <w:bookmarkEnd w:id="196"/>
            <w:bookmarkEnd w:id="197"/>
            <w:bookmarkEnd w:id="198"/>
            <w:bookmarkEnd w:id="199"/>
            <w:bookmarkEnd w:id="200"/>
            <w:bookmarkEnd w:id="201"/>
          </w:p>
        </w:tc>
        <w:tc>
          <w:tcPr>
            <w:tcW w:w="4440" w:type="dxa"/>
            <w:tcBorders>
              <w:top w:val="nil"/>
              <w:left w:val="single" w:sz="4" w:space="0" w:color="595959"/>
              <w:bottom w:val="single" w:sz="4" w:space="0" w:color="595959"/>
              <w:right w:val="single" w:sz="4" w:space="0" w:color="595959"/>
            </w:tcBorders>
            <w:shd w:val="clear" w:color="auto" w:fill="auto"/>
            <w:vAlign w:val="center"/>
            <w:hideMark/>
          </w:tcPr>
          <w:p w14:paraId="73F73EC9" w14:textId="0782C296"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p>
        </w:tc>
      </w:tr>
      <w:tr w:rsidR="00007525" w:rsidRPr="007C5550" w14:paraId="282E4D4C" w14:textId="77777777" w:rsidTr="00DB544A">
        <w:trPr>
          <w:trHeight w:val="20"/>
          <w:jc w:val="center"/>
        </w:trPr>
        <w:tc>
          <w:tcPr>
            <w:tcW w:w="3480" w:type="dxa"/>
            <w:tcBorders>
              <w:top w:val="nil"/>
              <w:left w:val="single" w:sz="8" w:space="0" w:color="595959"/>
              <w:bottom w:val="single" w:sz="4" w:space="0" w:color="595959"/>
              <w:right w:val="single" w:sz="8" w:space="0" w:color="595959"/>
            </w:tcBorders>
            <w:shd w:val="clear" w:color="auto" w:fill="auto"/>
            <w:vAlign w:val="center"/>
            <w:hideMark/>
          </w:tcPr>
          <w:p w14:paraId="3819EF36" w14:textId="77777777" w:rsidR="00007525" w:rsidRPr="007C5550" w:rsidRDefault="00007525" w:rsidP="00941127">
            <w:pPr>
              <w:spacing w:before="0" w:after="0" w:line="240" w:lineRule="auto"/>
              <w:jc w:val="both"/>
              <w:outlineLvl w:val="0"/>
              <w:rPr>
                <w:rFonts w:ascii="Times New Roman" w:eastAsia="Times New Roman" w:hAnsi="Times New Roman" w:cs="Times New Roman"/>
                <w:color w:val="000000"/>
                <w:lang w:val="es-HN" w:eastAsia="es-HN"/>
              </w:rPr>
            </w:pPr>
            <w:r w:rsidRPr="007C5550">
              <w:rPr>
                <w:rFonts w:ascii="Times New Roman" w:eastAsia="Times New Roman" w:hAnsi="Times New Roman" w:cs="Times New Roman"/>
                <w:color w:val="000000"/>
                <w:lang w:val="es-HN" w:eastAsia="es-HN"/>
              </w:rPr>
              <w:t> </w:t>
            </w:r>
          </w:p>
        </w:tc>
        <w:tc>
          <w:tcPr>
            <w:tcW w:w="1340" w:type="dxa"/>
            <w:tcBorders>
              <w:top w:val="nil"/>
              <w:left w:val="nil"/>
              <w:bottom w:val="single" w:sz="4" w:space="0" w:color="595959"/>
              <w:right w:val="single" w:sz="4" w:space="0" w:color="595959"/>
            </w:tcBorders>
            <w:shd w:val="clear" w:color="auto" w:fill="auto"/>
            <w:vAlign w:val="center"/>
            <w:hideMark/>
          </w:tcPr>
          <w:p w14:paraId="55FABADD" w14:textId="3E6FAA11"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p>
        </w:tc>
        <w:tc>
          <w:tcPr>
            <w:tcW w:w="1340" w:type="dxa"/>
            <w:tcBorders>
              <w:top w:val="nil"/>
              <w:left w:val="nil"/>
              <w:bottom w:val="single" w:sz="4" w:space="0" w:color="595959"/>
              <w:right w:val="single" w:sz="4" w:space="0" w:color="595959"/>
            </w:tcBorders>
            <w:shd w:val="clear" w:color="auto" w:fill="auto"/>
            <w:vAlign w:val="center"/>
            <w:hideMark/>
          </w:tcPr>
          <w:p w14:paraId="0EDF9EBC" w14:textId="77777777"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202" w:name="_Toc100142364"/>
            <w:bookmarkStart w:id="203" w:name="_Toc100142484"/>
            <w:bookmarkStart w:id="204" w:name="_Toc101365866"/>
            <w:bookmarkStart w:id="205" w:name="_Toc101365936"/>
            <w:bookmarkStart w:id="206" w:name="_Toc102472271"/>
            <w:bookmarkStart w:id="207" w:name="_Toc102472415"/>
            <w:r w:rsidRPr="007C5550">
              <w:rPr>
                <w:rFonts w:ascii="Times New Roman" w:eastAsia="Times New Roman" w:hAnsi="Times New Roman" w:cs="Times New Roman"/>
                <w:color w:val="000000"/>
                <w:lang w:val="es-HN" w:eastAsia="es-HN"/>
              </w:rPr>
              <w:t>0</w:t>
            </w:r>
            <w:bookmarkEnd w:id="202"/>
            <w:bookmarkEnd w:id="203"/>
            <w:bookmarkEnd w:id="204"/>
            <w:bookmarkEnd w:id="205"/>
            <w:bookmarkEnd w:id="206"/>
            <w:bookmarkEnd w:id="207"/>
          </w:p>
        </w:tc>
        <w:tc>
          <w:tcPr>
            <w:tcW w:w="1340" w:type="dxa"/>
            <w:tcBorders>
              <w:top w:val="nil"/>
              <w:left w:val="nil"/>
              <w:bottom w:val="single" w:sz="4" w:space="0" w:color="595959"/>
              <w:right w:val="single" w:sz="4" w:space="0" w:color="595959"/>
            </w:tcBorders>
            <w:shd w:val="clear" w:color="auto" w:fill="auto"/>
            <w:vAlign w:val="center"/>
            <w:hideMark/>
          </w:tcPr>
          <w:p w14:paraId="33D93BBC" w14:textId="5750F3F0"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208" w:name="_Toc100142365"/>
            <w:bookmarkStart w:id="209" w:name="_Toc100142485"/>
            <w:bookmarkStart w:id="210" w:name="_Toc101365867"/>
            <w:bookmarkStart w:id="211" w:name="_Toc101365937"/>
            <w:bookmarkStart w:id="212" w:name="_Toc102472272"/>
            <w:bookmarkStart w:id="213" w:name="_Toc102472416"/>
            <w:r w:rsidRPr="007C5550">
              <w:rPr>
                <w:rFonts w:ascii="Times New Roman" w:eastAsia="Times New Roman" w:hAnsi="Times New Roman" w:cs="Times New Roman"/>
                <w:color w:val="000000"/>
                <w:lang w:val="es-HN" w:eastAsia="es-HN"/>
              </w:rPr>
              <w:t>$                    -</w:t>
            </w:r>
            <w:bookmarkEnd w:id="208"/>
            <w:bookmarkEnd w:id="209"/>
            <w:bookmarkEnd w:id="210"/>
            <w:bookmarkEnd w:id="211"/>
            <w:bookmarkEnd w:id="212"/>
            <w:bookmarkEnd w:id="213"/>
          </w:p>
        </w:tc>
        <w:tc>
          <w:tcPr>
            <w:tcW w:w="1340" w:type="dxa"/>
            <w:tcBorders>
              <w:top w:val="nil"/>
              <w:left w:val="nil"/>
              <w:bottom w:val="single" w:sz="4" w:space="0" w:color="595959"/>
              <w:right w:val="single" w:sz="4" w:space="0" w:color="auto"/>
            </w:tcBorders>
            <w:shd w:val="clear" w:color="auto" w:fill="auto"/>
            <w:vAlign w:val="center"/>
            <w:hideMark/>
          </w:tcPr>
          <w:p w14:paraId="2FD55FEF" w14:textId="4C74429D"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214" w:name="_Toc100142366"/>
            <w:bookmarkStart w:id="215" w:name="_Toc100142486"/>
            <w:bookmarkStart w:id="216" w:name="_Toc101365868"/>
            <w:bookmarkStart w:id="217" w:name="_Toc101365938"/>
            <w:bookmarkStart w:id="218" w:name="_Toc102472273"/>
            <w:bookmarkStart w:id="219" w:name="_Toc102472417"/>
            <w:r w:rsidRPr="007C5550">
              <w:rPr>
                <w:rFonts w:ascii="Times New Roman" w:eastAsia="Times New Roman" w:hAnsi="Times New Roman" w:cs="Times New Roman"/>
                <w:color w:val="000000"/>
                <w:lang w:val="es-HN" w:eastAsia="es-HN"/>
              </w:rPr>
              <w:t>$                    -</w:t>
            </w:r>
            <w:bookmarkEnd w:id="214"/>
            <w:bookmarkEnd w:id="215"/>
            <w:bookmarkEnd w:id="216"/>
            <w:bookmarkEnd w:id="217"/>
            <w:bookmarkEnd w:id="218"/>
            <w:bookmarkEnd w:id="219"/>
          </w:p>
        </w:tc>
        <w:tc>
          <w:tcPr>
            <w:tcW w:w="4440" w:type="dxa"/>
            <w:tcBorders>
              <w:top w:val="nil"/>
              <w:left w:val="nil"/>
              <w:bottom w:val="single" w:sz="4" w:space="0" w:color="595959"/>
              <w:right w:val="single" w:sz="4" w:space="0" w:color="595959"/>
            </w:tcBorders>
            <w:shd w:val="clear" w:color="auto" w:fill="auto"/>
            <w:vAlign w:val="center"/>
            <w:hideMark/>
          </w:tcPr>
          <w:p w14:paraId="27CE15FD" w14:textId="232C6E6F"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p>
        </w:tc>
      </w:tr>
      <w:tr w:rsidR="00007525" w:rsidRPr="007C5550" w14:paraId="50AE2418" w14:textId="77777777" w:rsidTr="00DB544A">
        <w:trPr>
          <w:trHeight w:val="20"/>
          <w:jc w:val="center"/>
        </w:trPr>
        <w:tc>
          <w:tcPr>
            <w:tcW w:w="3480" w:type="dxa"/>
            <w:tcBorders>
              <w:top w:val="nil"/>
              <w:left w:val="single" w:sz="8" w:space="0" w:color="595959"/>
              <w:bottom w:val="single" w:sz="8" w:space="0" w:color="595959"/>
              <w:right w:val="single" w:sz="8" w:space="0" w:color="595959"/>
            </w:tcBorders>
            <w:shd w:val="clear" w:color="ECECEC" w:fill="ECECEC"/>
            <w:vAlign w:val="center"/>
            <w:hideMark/>
          </w:tcPr>
          <w:p w14:paraId="135833E7" w14:textId="77777777" w:rsidR="00007525" w:rsidRPr="007C5550" w:rsidRDefault="00007525" w:rsidP="00941127">
            <w:pPr>
              <w:spacing w:before="0" w:after="0" w:line="240" w:lineRule="auto"/>
              <w:jc w:val="both"/>
              <w:rPr>
                <w:rFonts w:ascii="Times New Roman" w:eastAsia="Times New Roman" w:hAnsi="Times New Roman" w:cs="Times New Roman"/>
                <w:b/>
                <w:bCs/>
                <w:color w:val="000000"/>
                <w:lang w:val="es-HN" w:eastAsia="es-HN"/>
              </w:rPr>
            </w:pPr>
            <w:proofErr w:type="gramStart"/>
            <w:r w:rsidRPr="007C5550">
              <w:rPr>
                <w:rFonts w:ascii="Times New Roman" w:eastAsia="Times New Roman" w:hAnsi="Times New Roman" w:cs="Times New Roman"/>
                <w:b/>
                <w:bCs/>
                <w:color w:val="000000"/>
                <w:lang w:val="es-HN" w:eastAsia="es-HN"/>
              </w:rPr>
              <w:t>TOTAL</w:t>
            </w:r>
            <w:proofErr w:type="gramEnd"/>
            <w:r w:rsidRPr="007C5550">
              <w:rPr>
                <w:rFonts w:ascii="Times New Roman" w:eastAsia="Times New Roman" w:hAnsi="Times New Roman" w:cs="Times New Roman"/>
                <w:b/>
                <w:bCs/>
                <w:color w:val="000000"/>
                <w:lang w:val="es-HN" w:eastAsia="es-HN"/>
              </w:rPr>
              <w:t xml:space="preserve"> FRINGE BENEFITS</w:t>
            </w:r>
          </w:p>
        </w:tc>
        <w:tc>
          <w:tcPr>
            <w:tcW w:w="1340" w:type="dxa"/>
            <w:tcBorders>
              <w:top w:val="nil"/>
              <w:left w:val="nil"/>
              <w:bottom w:val="single" w:sz="8" w:space="0" w:color="595959"/>
              <w:right w:val="single" w:sz="4" w:space="0" w:color="595959"/>
            </w:tcBorders>
            <w:shd w:val="clear" w:color="ECECEC" w:fill="ECECEC"/>
            <w:vAlign w:val="center"/>
            <w:hideMark/>
          </w:tcPr>
          <w:p w14:paraId="39CBEFD9" w14:textId="7A95534A" w:rsidR="00007525" w:rsidRPr="007C5550" w:rsidRDefault="00007525" w:rsidP="00941127">
            <w:pPr>
              <w:spacing w:before="0" w:after="0" w:line="240" w:lineRule="auto"/>
              <w:jc w:val="center"/>
              <w:rPr>
                <w:rFonts w:ascii="Times New Roman" w:eastAsia="Times New Roman" w:hAnsi="Times New Roman" w:cs="Times New Roman"/>
                <w:b/>
                <w:bCs/>
                <w:color w:val="0000FF"/>
                <w:lang w:val="es-HN" w:eastAsia="es-HN"/>
              </w:rPr>
            </w:pPr>
          </w:p>
        </w:tc>
        <w:tc>
          <w:tcPr>
            <w:tcW w:w="1340" w:type="dxa"/>
            <w:tcBorders>
              <w:top w:val="nil"/>
              <w:left w:val="nil"/>
              <w:bottom w:val="single" w:sz="8" w:space="0" w:color="595959"/>
              <w:right w:val="single" w:sz="4" w:space="0" w:color="595959"/>
            </w:tcBorders>
            <w:shd w:val="clear" w:color="ECECEC" w:fill="ECECEC"/>
            <w:vAlign w:val="center"/>
            <w:hideMark/>
          </w:tcPr>
          <w:p w14:paraId="5FBD23E2" w14:textId="4DA93C36" w:rsidR="00007525" w:rsidRPr="007C5550" w:rsidRDefault="00007525" w:rsidP="00941127">
            <w:pPr>
              <w:spacing w:before="0" w:after="0" w:line="240" w:lineRule="auto"/>
              <w:jc w:val="center"/>
              <w:rPr>
                <w:rFonts w:ascii="Times New Roman" w:eastAsia="Times New Roman" w:hAnsi="Times New Roman" w:cs="Times New Roman"/>
                <w:b/>
                <w:bCs/>
                <w:color w:val="0000FF"/>
                <w:lang w:val="es-HN" w:eastAsia="es-HN"/>
              </w:rPr>
            </w:pPr>
          </w:p>
        </w:tc>
        <w:tc>
          <w:tcPr>
            <w:tcW w:w="1340" w:type="dxa"/>
            <w:tcBorders>
              <w:top w:val="nil"/>
              <w:left w:val="nil"/>
              <w:bottom w:val="single" w:sz="8" w:space="0" w:color="595959"/>
              <w:right w:val="single" w:sz="4" w:space="0" w:color="595959"/>
            </w:tcBorders>
            <w:shd w:val="clear" w:color="ECECEC" w:fill="ECECEC"/>
            <w:vAlign w:val="center"/>
            <w:hideMark/>
          </w:tcPr>
          <w:p w14:paraId="76167CF3" w14:textId="7077C70B" w:rsidR="00007525" w:rsidRPr="007C5550" w:rsidRDefault="00007525" w:rsidP="00941127">
            <w:pPr>
              <w:spacing w:before="0" w:after="0" w:line="240" w:lineRule="auto"/>
              <w:jc w:val="center"/>
              <w:rPr>
                <w:rFonts w:ascii="Times New Roman" w:eastAsia="Times New Roman" w:hAnsi="Times New Roman" w:cs="Times New Roman"/>
                <w:b/>
                <w:bCs/>
                <w:color w:val="0000FF"/>
                <w:lang w:val="es-HN" w:eastAsia="es-HN"/>
              </w:rPr>
            </w:pPr>
          </w:p>
        </w:tc>
        <w:tc>
          <w:tcPr>
            <w:tcW w:w="1340" w:type="dxa"/>
            <w:tcBorders>
              <w:top w:val="nil"/>
              <w:left w:val="nil"/>
              <w:bottom w:val="single" w:sz="8" w:space="0" w:color="595959"/>
              <w:right w:val="single" w:sz="4" w:space="0" w:color="595959"/>
            </w:tcBorders>
            <w:shd w:val="clear" w:color="ECECEC" w:fill="ECECEC"/>
            <w:vAlign w:val="center"/>
            <w:hideMark/>
          </w:tcPr>
          <w:p w14:paraId="57C46D0A" w14:textId="5137A0E4" w:rsidR="00007525" w:rsidRPr="007C5550" w:rsidRDefault="00007525" w:rsidP="00941127">
            <w:pPr>
              <w:spacing w:before="0" w:after="0" w:line="240" w:lineRule="auto"/>
              <w:jc w:val="center"/>
              <w:rPr>
                <w:rFonts w:ascii="Times New Roman" w:eastAsia="Times New Roman" w:hAnsi="Times New Roman" w:cs="Times New Roman"/>
                <w:b/>
                <w:bCs/>
                <w:color w:val="0000FF"/>
                <w:lang w:val="es-HN" w:eastAsia="es-HN"/>
              </w:rPr>
            </w:pPr>
            <w:r w:rsidRPr="007C5550">
              <w:rPr>
                <w:rFonts w:ascii="Times New Roman" w:eastAsia="Times New Roman" w:hAnsi="Times New Roman" w:cs="Times New Roman"/>
                <w:b/>
                <w:bCs/>
                <w:color w:val="0000FF"/>
                <w:lang w:val="es-HN" w:eastAsia="es-HN"/>
              </w:rPr>
              <w:t>$                    -</w:t>
            </w:r>
          </w:p>
        </w:tc>
        <w:tc>
          <w:tcPr>
            <w:tcW w:w="4440" w:type="dxa"/>
            <w:tcBorders>
              <w:top w:val="nil"/>
              <w:left w:val="nil"/>
              <w:bottom w:val="single" w:sz="8" w:space="0" w:color="595959"/>
              <w:right w:val="single" w:sz="4" w:space="0" w:color="595959"/>
            </w:tcBorders>
            <w:shd w:val="clear" w:color="ECECEC" w:fill="ECECEC"/>
            <w:vAlign w:val="center"/>
            <w:hideMark/>
          </w:tcPr>
          <w:p w14:paraId="2597EEBA" w14:textId="5E243094" w:rsidR="00007525" w:rsidRPr="007C5550" w:rsidRDefault="00007525" w:rsidP="00941127">
            <w:pPr>
              <w:spacing w:before="0" w:after="0" w:line="240" w:lineRule="auto"/>
              <w:jc w:val="center"/>
              <w:rPr>
                <w:rFonts w:ascii="Times New Roman" w:eastAsia="Times New Roman" w:hAnsi="Times New Roman" w:cs="Times New Roman"/>
                <w:b/>
                <w:bCs/>
                <w:color w:val="0000FF"/>
                <w:lang w:val="es-HN" w:eastAsia="es-HN"/>
              </w:rPr>
            </w:pPr>
          </w:p>
        </w:tc>
      </w:tr>
      <w:tr w:rsidR="00007525" w:rsidRPr="007C5550" w14:paraId="781C78A1" w14:textId="77777777" w:rsidTr="00DB544A">
        <w:trPr>
          <w:trHeight w:val="20"/>
          <w:jc w:val="center"/>
        </w:trPr>
        <w:tc>
          <w:tcPr>
            <w:tcW w:w="3480" w:type="dxa"/>
            <w:tcBorders>
              <w:top w:val="nil"/>
              <w:left w:val="single" w:sz="8" w:space="0" w:color="595959"/>
              <w:bottom w:val="single" w:sz="4" w:space="0" w:color="595959"/>
              <w:right w:val="single" w:sz="8" w:space="0" w:color="595959"/>
            </w:tcBorders>
            <w:shd w:val="clear" w:color="BFBFBF" w:fill="BFBFBF"/>
            <w:vAlign w:val="center"/>
            <w:hideMark/>
          </w:tcPr>
          <w:p w14:paraId="43AB9458" w14:textId="77777777" w:rsidR="00007525" w:rsidRPr="007C5550" w:rsidRDefault="00007525" w:rsidP="00941127">
            <w:pPr>
              <w:spacing w:before="0" w:after="0" w:line="240" w:lineRule="auto"/>
              <w:jc w:val="both"/>
              <w:rPr>
                <w:rFonts w:ascii="Times New Roman" w:eastAsia="Times New Roman" w:hAnsi="Times New Roman" w:cs="Times New Roman"/>
                <w:b/>
                <w:bCs/>
                <w:color w:val="000000"/>
                <w:lang w:val="es-HN" w:eastAsia="es-HN"/>
              </w:rPr>
            </w:pPr>
            <w:r w:rsidRPr="007C5550">
              <w:rPr>
                <w:rFonts w:ascii="Times New Roman" w:eastAsia="Times New Roman" w:hAnsi="Times New Roman" w:cs="Times New Roman"/>
                <w:b/>
                <w:bCs/>
                <w:color w:val="000000"/>
                <w:lang w:val="es-HN" w:eastAsia="es-HN"/>
              </w:rPr>
              <w:t>CONSULTANTS</w:t>
            </w:r>
          </w:p>
        </w:tc>
        <w:tc>
          <w:tcPr>
            <w:tcW w:w="1340" w:type="dxa"/>
            <w:tcBorders>
              <w:top w:val="nil"/>
              <w:left w:val="nil"/>
              <w:bottom w:val="single" w:sz="4" w:space="0" w:color="595959"/>
              <w:right w:val="single" w:sz="4" w:space="0" w:color="595959"/>
            </w:tcBorders>
            <w:shd w:val="clear" w:color="BFBFBF" w:fill="BFBFBF"/>
            <w:vAlign w:val="center"/>
            <w:hideMark/>
          </w:tcPr>
          <w:p w14:paraId="2866D5D4" w14:textId="2D68913B" w:rsidR="00007525" w:rsidRPr="007C5550" w:rsidRDefault="00007525" w:rsidP="00941127">
            <w:pPr>
              <w:spacing w:before="0" w:after="0" w:line="240" w:lineRule="auto"/>
              <w:jc w:val="center"/>
              <w:rPr>
                <w:rFonts w:ascii="Times New Roman" w:eastAsia="Times New Roman" w:hAnsi="Times New Roman" w:cs="Times New Roman"/>
                <w:color w:val="000000"/>
                <w:lang w:val="es-HN" w:eastAsia="es-HN"/>
              </w:rPr>
            </w:pPr>
          </w:p>
        </w:tc>
        <w:tc>
          <w:tcPr>
            <w:tcW w:w="1340" w:type="dxa"/>
            <w:tcBorders>
              <w:top w:val="nil"/>
              <w:left w:val="nil"/>
              <w:bottom w:val="single" w:sz="4" w:space="0" w:color="595959"/>
              <w:right w:val="single" w:sz="4" w:space="0" w:color="595959"/>
            </w:tcBorders>
            <w:shd w:val="clear" w:color="BFBFBF" w:fill="BFBFBF"/>
            <w:vAlign w:val="center"/>
            <w:hideMark/>
          </w:tcPr>
          <w:p w14:paraId="0C25E209" w14:textId="1F985AC1" w:rsidR="00007525" w:rsidRPr="007C5550" w:rsidRDefault="00007525" w:rsidP="00941127">
            <w:pPr>
              <w:spacing w:before="0" w:after="0" w:line="240" w:lineRule="auto"/>
              <w:jc w:val="center"/>
              <w:rPr>
                <w:rFonts w:ascii="Times New Roman" w:eastAsia="Times New Roman" w:hAnsi="Times New Roman" w:cs="Times New Roman"/>
                <w:color w:val="000000"/>
                <w:lang w:val="es-HN" w:eastAsia="es-HN"/>
              </w:rPr>
            </w:pPr>
          </w:p>
        </w:tc>
        <w:tc>
          <w:tcPr>
            <w:tcW w:w="1340" w:type="dxa"/>
            <w:tcBorders>
              <w:top w:val="nil"/>
              <w:left w:val="nil"/>
              <w:bottom w:val="single" w:sz="4" w:space="0" w:color="595959"/>
              <w:right w:val="single" w:sz="4" w:space="0" w:color="595959"/>
            </w:tcBorders>
            <w:shd w:val="clear" w:color="BFBFBF" w:fill="BFBFBF"/>
            <w:vAlign w:val="center"/>
            <w:hideMark/>
          </w:tcPr>
          <w:p w14:paraId="245D39B4" w14:textId="32DE5B2E" w:rsidR="00007525" w:rsidRPr="007C5550" w:rsidRDefault="00007525" w:rsidP="00941127">
            <w:pPr>
              <w:spacing w:before="0" w:after="0" w:line="240" w:lineRule="auto"/>
              <w:jc w:val="center"/>
              <w:rPr>
                <w:rFonts w:ascii="Times New Roman" w:eastAsia="Times New Roman" w:hAnsi="Times New Roman" w:cs="Times New Roman"/>
                <w:color w:val="000000"/>
                <w:lang w:val="es-HN" w:eastAsia="es-HN"/>
              </w:rPr>
            </w:pPr>
          </w:p>
        </w:tc>
        <w:tc>
          <w:tcPr>
            <w:tcW w:w="1340" w:type="dxa"/>
            <w:tcBorders>
              <w:top w:val="nil"/>
              <w:left w:val="nil"/>
              <w:bottom w:val="single" w:sz="4" w:space="0" w:color="595959"/>
              <w:right w:val="single" w:sz="4" w:space="0" w:color="595959"/>
            </w:tcBorders>
            <w:shd w:val="clear" w:color="BFBFBF" w:fill="BFBFBF"/>
            <w:vAlign w:val="center"/>
            <w:hideMark/>
          </w:tcPr>
          <w:p w14:paraId="277B7E57" w14:textId="175CCEFA" w:rsidR="00007525" w:rsidRPr="007C5550" w:rsidRDefault="00007525" w:rsidP="00941127">
            <w:pPr>
              <w:spacing w:before="0" w:after="0" w:line="240" w:lineRule="auto"/>
              <w:jc w:val="center"/>
              <w:rPr>
                <w:rFonts w:ascii="Times New Roman" w:eastAsia="Times New Roman" w:hAnsi="Times New Roman" w:cs="Times New Roman"/>
                <w:color w:val="000000"/>
                <w:lang w:val="es-HN" w:eastAsia="es-HN"/>
              </w:rPr>
            </w:pPr>
          </w:p>
        </w:tc>
        <w:tc>
          <w:tcPr>
            <w:tcW w:w="4440" w:type="dxa"/>
            <w:tcBorders>
              <w:top w:val="nil"/>
              <w:left w:val="nil"/>
              <w:bottom w:val="single" w:sz="4" w:space="0" w:color="595959"/>
              <w:right w:val="single" w:sz="4" w:space="0" w:color="595959"/>
            </w:tcBorders>
            <w:shd w:val="clear" w:color="BFBFBF" w:fill="BFBFBF"/>
            <w:vAlign w:val="center"/>
            <w:hideMark/>
          </w:tcPr>
          <w:p w14:paraId="47AAA22D" w14:textId="5E7D0970" w:rsidR="00007525" w:rsidRPr="007C5550" w:rsidRDefault="00007525" w:rsidP="00941127">
            <w:pPr>
              <w:spacing w:before="0" w:after="0" w:line="240" w:lineRule="auto"/>
              <w:jc w:val="center"/>
              <w:rPr>
                <w:rFonts w:ascii="Times New Roman" w:eastAsia="Times New Roman" w:hAnsi="Times New Roman" w:cs="Times New Roman"/>
                <w:color w:val="000000"/>
                <w:lang w:val="es-HN" w:eastAsia="es-HN"/>
              </w:rPr>
            </w:pPr>
          </w:p>
        </w:tc>
      </w:tr>
      <w:tr w:rsidR="00007525" w:rsidRPr="007C5550" w14:paraId="01674A1B" w14:textId="77777777" w:rsidTr="00DB544A">
        <w:trPr>
          <w:trHeight w:val="20"/>
          <w:jc w:val="center"/>
        </w:trPr>
        <w:tc>
          <w:tcPr>
            <w:tcW w:w="3480" w:type="dxa"/>
            <w:tcBorders>
              <w:top w:val="nil"/>
              <w:left w:val="single" w:sz="8" w:space="0" w:color="595959"/>
              <w:bottom w:val="single" w:sz="4" w:space="0" w:color="595959"/>
              <w:right w:val="single" w:sz="8" w:space="0" w:color="595959"/>
            </w:tcBorders>
            <w:shd w:val="clear" w:color="auto" w:fill="auto"/>
            <w:vAlign w:val="center"/>
            <w:hideMark/>
          </w:tcPr>
          <w:p w14:paraId="774CA1FC" w14:textId="77777777" w:rsidR="00007525" w:rsidRPr="007C5550" w:rsidRDefault="00007525" w:rsidP="00941127">
            <w:pPr>
              <w:spacing w:before="0" w:after="0" w:line="240" w:lineRule="auto"/>
              <w:jc w:val="both"/>
              <w:outlineLvl w:val="0"/>
              <w:rPr>
                <w:rFonts w:ascii="Times New Roman" w:eastAsia="Times New Roman" w:hAnsi="Times New Roman" w:cs="Times New Roman"/>
                <w:b/>
                <w:bCs/>
                <w:color w:val="000000"/>
                <w:lang w:val="es-HN" w:eastAsia="es-HN"/>
              </w:rPr>
            </w:pPr>
            <w:r w:rsidRPr="007C5550">
              <w:rPr>
                <w:rFonts w:ascii="Times New Roman" w:eastAsia="Times New Roman" w:hAnsi="Times New Roman" w:cs="Times New Roman"/>
                <w:b/>
                <w:bCs/>
                <w:color w:val="000000"/>
                <w:lang w:val="es-HN" w:eastAsia="es-HN"/>
              </w:rPr>
              <w:t> </w:t>
            </w:r>
          </w:p>
        </w:tc>
        <w:tc>
          <w:tcPr>
            <w:tcW w:w="1340" w:type="dxa"/>
            <w:tcBorders>
              <w:top w:val="nil"/>
              <w:left w:val="nil"/>
              <w:bottom w:val="single" w:sz="4" w:space="0" w:color="595959"/>
              <w:right w:val="single" w:sz="4" w:space="0" w:color="595959"/>
            </w:tcBorders>
            <w:shd w:val="clear" w:color="auto" w:fill="auto"/>
            <w:vAlign w:val="center"/>
            <w:hideMark/>
          </w:tcPr>
          <w:p w14:paraId="51EF3728" w14:textId="7DDFE580"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p>
        </w:tc>
        <w:tc>
          <w:tcPr>
            <w:tcW w:w="1340" w:type="dxa"/>
            <w:tcBorders>
              <w:top w:val="nil"/>
              <w:left w:val="nil"/>
              <w:bottom w:val="single" w:sz="4" w:space="0" w:color="595959"/>
              <w:right w:val="single" w:sz="4" w:space="0" w:color="595959"/>
            </w:tcBorders>
            <w:shd w:val="clear" w:color="auto" w:fill="auto"/>
            <w:vAlign w:val="center"/>
            <w:hideMark/>
          </w:tcPr>
          <w:p w14:paraId="6123E80C" w14:textId="77777777"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220" w:name="_Toc100142367"/>
            <w:bookmarkStart w:id="221" w:name="_Toc100142487"/>
            <w:bookmarkStart w:id="222" w:name="_Toc101365869"/>
            <w:bookmarkStart w:id="223" w:name="_Toc101365939"/>
            <w:bookmarkStart w:id="224" w:name="_Toc102472274"/>
            <w:bookmarkStart w:id="225" w:name="_Toc102472418"/>
            <w:r w:rsidRPr="007C5550">
              <w:rPr>
                <w:rFonts w:ascii="Times New Roman" w:eastAsia="Times New Roman" w:hAnsi="Times New Roman" w:cs="Times New Roman"/>
                <w:color w:val="000000"/>
                <w:lang w:val="es-HN" w:eastAsia="es-HN"/>
              </w:rPr>
              <w:t>0</w:t>
            </w:r>
            <w:bookmarkEnd w:id="220"/>
            <w:bookmarkEnd w:id="221"/>
            <w:bookmarkEnd w:id="222"/>
            <w:bookmarkEnd w:id="223"/>
            <w:bookmarkEnd w:id="224"/>
            <w:bookmarkEnd w:id="225"/>
          </w:p>
        </w:tc>
        <w:tc>
          <w:tcPr>
            <w:tcW w:w="1340" w:type="dxa"/>
            <w:tcBorders>
              <w:top w:val="nil"/>
              <w:left w:val="nil"/>
              <w:bottom w:val="single" w:sz="4" w:space="0" w:color="595959"/>
              <w:right w:val="single" w:sz="4" w:space="0" w:color="595959"/>
            </w:tcBorders>
            <w:shd w:val="clear" w:color="auto" w:fill="auto"/>
            <w:vAlign w:val="center"/>
            <w:hideMark/>
          </w:tcPr>
          <w:p w14:paraId="398A117E" w14:textId="4B61E7A1"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226" w:name="_Toc100142368"/>
            <w:bookmarkStart w:id="227" w:name="_Toc100142488"/>
            <w:bookmarkStart w:id="228" w:name="_Toc101365870"/>
            <w:bookmarkStart w:id="229" w:name="_Toc101365940"/>
            <w:bookmarkStart w:id="230" w:name="_Toc102472275"/>
            <w:bookmarkStart w:id="231" w:name="_Toc102472350"/>
            <w:bookmarkStart w:id="232" w:name="_Toc102472419"/>
            <w:r w:rsidRPr="007C5550">
              <w:rPr>
                <w:rFonts w:ascii="Times New Roman" w:eastAsia="Times New Roman" w:hAnsi="Times New Roman" w:cs="Times New Roman"/>
                <w:color w:val="000000"/>
                <w:lang w:val="es-HN" w:eastAsia="es-HN"/>
              </w:rPr>
              <w:t>$                    -</w:t>
            </w:r>
            <w:bookmarkEnd w:id="226"/>
            <w:bookmarkEnd w:id="227"/>
            <w:bookmarkEnd w:id="228"/>
            <w:bookmarkEnd w:id="229"/>
            <w:bookmarkEnd w:id="230"/>
            <w:bookmarkEnd w:id="231"/>
            <w:bookmarkEnd w:id="232"/>
          </w:p>
        </w:tc>
        <w:tc>
          <w:tcPr>
            <w:tcW w:w="1340" w:type="dxa"/>
            <w:tcBorders>
              <w:top w:val="nil"/>
              <w:left w:val="nil"/>
              <w:bottom w:val="single" w:sz="4" w:space="0" w:color="595959"/>
              <w:right w:val="single" w:sz="4" w:space="0" w:color="595959"/>
            </w:tcBorders>
            <w:shd w:val="clear" w:color="auto" w:fill="auto"/>
            <w:vAlign w:val="center"/>
            <w:hideMark/>
          </w:tcPr>
          <w:p w14:paraId="00CDCF4A" w14:textId="08D90E7D"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233" w:name="_Toc100142369"/>
            <w:bookmarkStart w:id="234" w:name="_Toc100142489"/>
            <w:bookmarkStart w:id="235" w:name="_Toc101365871"/>
            <w:bookmarkStart w:id="236" w:name="_Toc101365941"/>
            <w:bookmarkStart w:id="237" w:name="_Toc102472276"/>
            <w:bookmarkStart w:id="238" w:name="_Toc102472351"/>
            <w:bookmarkStart w:id="239" w:name="_Toc102472420"/>
            <w:r w:rsidRPr="007C5550">
              <w:rPr>
                <w:rFonts w:ascii="Times New Roman" w:eastAsia="Times New Roman" w:hAnsi="Times New Roman" w:cs="Times New Roman"/>
                <w:color w:val="000000"/>
                <w:lang w:val="es-HN" w:eastAsia="es-HN"/>
              </w:rPr>
              <w:t>$                    -</w:t>
            </w:r>
            <w:bookmarkEnd w:id="233"/>
            <w:bookmarkEnd w:id="234"/>
            <w:bookmarkEnd w:id="235"/>
            <w:bookmarkEnd w:id="236"/>
            <w:bookmarkEnd w:id="237"/>
            <w:bookmarkEnd w:id="238"/>
            <w:bookmarkEnd w:id="239"/>
          </w:p>
        </w:tc>
        <w:tc>
          <w:tcPr>
            <w:tcW w:w="4440" w:type="dxa"/>
            <w:tcBorders>
              <w:top w:val="nil"/>
              <w:left w:val="single" w:sz="4" w:space="0" w:color="auto"/>
              <w:bottom w:val="single" w:sz="4" w:space="0" w:color="595959"/>
              <w:right w:val="single" w:sz="4" w:space="0" w:color="595959"/>
            </w:tcBorders>
            <w:shd w:val="clear" w:color="auto" w:fill="auto"/>
            <w:vAlign w:val="center"/>
            <w:hideMark/>
          </w:tcPr>
          <w:p w14:paraId="72960C6B" w14:textId="0A0D96DF"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p>
        </w:tc>
      </w:tr>
      <w:tr w:rsidR="00007525" w:rsidRPr="007C5550" w14:paraId="59F5E082" w14:textId="77777777" w:rsidTr="00DB544A">
        <w:trPr>
          <w:trHeight w:val="20"/>
          <w:jc w:val="center"/>
        </w:trPr>
        <w:tc>
          <w:tcPr>
            <w:tcW w:w="3480" w:type="dxa"/>
            <w:tcBorders>
              <w:top w:val="nil"/>
              <w:left w:val="single" w:sz="8" w:space="0" w:color="595959"/>
              <w:bottom w:val="single" w:sz="4" w:space="0" w:color="595959"/>
              <w:right w:val="single" w:sz="8" w:space="0" w:color="595959"/>
            </w:tcBorders>
            <w:shd w:val="clear" w:color="auto" w:fill="auto"/>
            <w:vAlign w:val="center"/>
            <w:hideMark/>
          </w:tcPr>
          <w:p w14:paraId="729295BE" w14:textId="77777777" w:rsidR="00007525" w:rsidRPr="007C5550" w:rsidRDefault="00007525" w:rsidP="00941127">
            <w:pPr>
              <w:spacing w:before="0" w:after="0" w:line="240" w:lineRule="auto"/>
              <w:jc w:val="both"/>
              <w:outlineLvl w:val="0"/>
              <w:rPr>
                <w:rFonts w:ascii="Times New Roman" w:eastAsia="Times New Roman" w:hAnsi="Times New Roman" w:cs="Times New Roman"/>
                <w:color w:val="000000"/>
                <w:lang w:val="es-HN" w:eastAsia="es-HN"/>
              </w:rPr>
            </w:pPr>
            <w:r w:rsidRPr="007C5550">
              <w:rPr>
                <w:rFonts w:ascii="Times New Roman" w:eastAsia="Times New Roman" w:hAnsi="Times New Roman" w:cs="Times New Roman"/>
                <w:color w:val="000000"/>
                <w:lang w:val="es-HN" w:eastAsia="es-HN"/>
              </w:rPr>
              <w:t> </w:t>
            </w:r>
          </w:p>
        </w:tc>
        <w:tc>
          <w:tcPr>
            <w:tcW w:w="1340" w:type="dxa"/>
            <w:tcBorders>
              <w:top w:val="nil"/>
              <w:left w:val="nil"/>
              <w:bottom w:val="single" w:sz="4" w:space="0" w:color="595959"/>
              <w:right w:val="single" w:sz="4" w:space="0" w:color="595959"/>
            </w:tcBorders>
            <w:shd w:val="clear" w:color="auto" w:fill="auto"/>
            <w:vAlign w:val="center"/>
            <w:hideMark/>
          </w:tcPr>
          <w:p w14:paraId="7C87931B" w14:textId="4661AB19"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p>
        </w:tc>
        <w:tc>
          <w:tcPr>
            <w:tcW w:w="1340" w:type="dxa"/>
            <w:tcBorders>
              <w:top w:val="nil"/>
              <w:left w:val="nil"/>
              <w:bottom w:val="single" w:sz="4" w:space="0" w:color="595959"/>
              <w:right w:val="single" w:sz="4" w:space="0" w:color="595959"/>
            </w:tcBorders>
            <w:shd w:val="clear" w:color="auto" w:fill="auto"/>
            <w:vAlign w:val="center"/>
            <w:hideMark/>
          </w:tcPr>
          <w:p w14:paraId="78236C90" w14:textId="77777777"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240" w:name="_Toc100142370"/>
            <w:bookmarkStart w:id="241" w:name="_Toc100142490"/>
            <w:bookmarkStart w:id="242" w:name="_Toc101365872"/>
            <w:bookmarkStart w:id="243" w:name="_Toc101365942"/>
            <w:bookmarkStart w:id="244" w:name="_Toc102472277"/>
            <w:bookmarkStart w:id="245" w:name="_Toc102472352"/>
            <w:bookmarkStart w:id="246" w:name="_Toc102472421"/>
            <w:r w:rsidRPr="007C5550">
              <w:rPr>
                <w:rFonts w:ascii="Times New Roman" w:eastAsia="Times New Roman" w:hAnsi="Times New Roman" w:cs="Times New Roman"/>
                <w:color w:val="000000"/>
                <w:lang w:val="es-HN" w:eastAsia="es-HN"/>
              </w:rPr>
              <w:t>0</w:t>
            </w:r>
            <w:bookmarkEnd w:id="240"/>
            <w:bookmarkEnd w:id="241"/>
            <w:bookmarkEnd w:id="242"/>
            <w:bookmarkEnd w:id="243"/>
            <w:bookmarkEnd w:id="244"/>
            <w:bookmarkEnd w:id="245"/>
            <w:bookmarkEnd w:id="246"/>
          </w:p>
        </w:tc>
        <w:tc>
          <w:tcPr>
            <w:tcW w:w="1340" w:type="dxa"/>
            <w:tcBorders>
              <w:top w:val="nil"/>
              <w:left w:val="nil"/>
              <w:bottom w:val="single" w:sz="4" w:space="0" w:color="595959"/>
              <w:right w:val="single" w:sz="4" w:space="0" w:color="595959"/>
            </w:tcBorders>
            <w:shd w:val="clear" w:color="auto" w:fill="auto"/>
            <w:vAlign w:val="center"/>
            <w:hideMark/>
          </w:tcPr>
          <w:p w14:paraId="0208D6F6" w14:textId="04403EA7"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247" w:name="_Toc100142371"/>
            <w:bookmarkStart w:id="248" w:name="_Toc100142491"/>
            <w:bookmarkStart w:id="249" w:name="_Toc101365873"/>
            <w:bookmarkStart w:id="250" w:name="_Toc101365943"/>
            <w:bookmarkStart w:id="251" w:name="_Toc102472278"/>
            <w:bookmarkStart w:id="252" w:name="_Toc102472353"/>
            <w:bookmarkStart w:id="253" w:name="_Toc102472422"/>
            <w:r w:rsidRPr="007C5550">
              <w:rPr>
                <w:rFonts w:ascii="Times New Roman" w:eastAsia="Times New Roman" w:hAnsi="Times New Roman" w:cs="Times New Roman"/>
                <w:color w:val="000000"/>
                <w:lang w:val="es-HN" w:eastAsia="es-HN"/>
              </w:rPr>
              <w:t>$                    -</w:t>
            </w:r>
            <w:bookmarkEnd w:id="247"/>
            <w:bookmarkEnd w:id="248"/>
            <w:bookmarkEnd w:id="249"/>
            <w:bookmarkEnd w:id="250"/>
            <w:bookmarkEnd w:id="251"/>
            <w:bookmarkEnd w:id="252"/>
            <w:bookmarkEnd w:id="253"/>
          </w:p>
        </w:tc>
        <w:tc>
          <w:tcPr>
            <w:tcW w:w="1340" w:type="dxa"/>
            <w:tcBorders>
              <w:top w:val="nil"/>
              <w:left w:val="nil"/>
              <w:bottom w:val="single" w:sz="4" w:space="0" w:color="595959"/>
              <w:right w:val="single" w:sz="4" w:space="0" w:color="595959"/>
            </w:tcBorders>
            <w:shd w:val="clear" w:color="auto" w:fill="auto"/>
            <w:vAlign w:val="center"/>
            <w:hideMark/>
          </w:tcPr>
          <w:p w14:paraId="282B5E94" w14:textId="434F5B27"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254" w:name="_Toc100142372"/>
            <w:bookmarkStart w:id="255" w:name="_Toc100142492"/>
            <w:bookmarkStart w:id="256" w:name="_Toc101365874"/>
            <w:bookmarkStart w:id="257" w:name="_Toc101365944"/>
            <w:bookmarkStart w:id="258" w:name="_Toc102472279"/>
            <w:bookmarkStart w:id="259" w:name="_Toc102472354"/>
            <w:bookmarkStart w:id="260" w:name="_Toc102472423"/>
            <w:r w:rsidRPr="007C5550">
              <w:rPr>
                <w:rFonts w:ascii="Times New Roman" w:eastAsia="Times New Roman" w:hAnsi="Times New Roman" w:cs="Times New Roman"/>
                <w:color w:val="000000"/>
                <w:lang w:val="es-HN" w:eastAsia="es-HN"/>
              </w:rPr>
              <w:t>$                    -</w:t>
            </w:r>
            <w:bookmarkEnd w:id="254"/>
            <w:bookmarkEnd w:id="255"/>
            <w:bookmarkEnd w:id="256"/>
            <w:bookmarkEnd w:id="257"/>
            <w:bookmarkEnd w:id="258"/>
            <w:bookmarkEnd w:id="259"/>
            <w:bookmarkEnd w:id="260"/>
          </w:p>
        </w:tc>
        <w:tc>
          <w:tcPr>
            <w:tcW w:w="4440" w:type="dxa"/>
            <w:tcBorders>
              <w:top w:val="nil"/>
              <w:left w:val="nil"/>
              <w:bottom w:val="single" w:sz="4" w:space="0" w:color="595959"/>
              <w:right w:val="single" w:sz="4" w:space="0" w:color="595959"/>
            </w:tcBorders>
            <w:shd w:val="clear" w:color="auto" w:fill="auto"/>
            <w:vAlign w:val="center"/>
            <w:hideMark/>
          </w:tcPr>
          <w:p w14:paraId="22D82AFD" w14:textId="5668B7B7"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p>
        </w:tc>
      </w:tr>
      <w:tr w:rsidR="00007525" w:rsidRPr="007C5550" w14:paraId="0D762F60" w14:textId="77777777" w:rsidTr="00DB544A">
        <w:trPr>
          <w:trHeight w:val="20"/>
          <w:jc w:val="center"/>
        </w:trPr>
        <w:tc>
          <w:tcPr>
            <w:tcW w:w="3480" w:type="dxa"/>
            <w:tcBorders>
              <w:top w:val="nil"/>
              <w:left w:val="single" w:sz="8" w:space="0" w:color="595959"/>
              <w:bottom w:val="single" w:sz="8" w:space="0" w:color="595959"/>
              <w:right w:val="single" w:sz="8" w:space="0" w:color="595959"/>
            </w:tcBorders>
            <w:shd w:val="clear" w:color="ECECEC" w:fill="ECECEC"/>
            <w:vAlign w:val="center"/>
            <w:hideMark/>
          </w:tcPr>
          <w:p w14:paraId="48B2C8B2" w14:textId="77777777" w:rsidR="00007525" w:rsidRPr="007C5550" w:rsidRDefault="00007525" w:rsidP="00941127">
            <w:pPr>
              <w:spacing w:before="0" w:after="0" w:line="240" w:lineRule="auto"/>
              <w:jc w:val="both"/>
              <w:rPr>
                <w:rFonts w:ascii="Times New Roman" w:eastAsia="Times New Roman" w:hAnsi="Times New Roman" w:cs="Times New Roman"/>
                <w:b/>
                <w:bCs/>
                <w:color w:val="000000"/>
                <w:lang w:val="es-HN" w:eastAsia="es-HN"/>
              </w:rPr>
            </w:pPr>
            <w:proofErr w:type="gramStart"/>
            <w:r w:rsidRPr="007C5550">
              <w:rPr>
                <w:rFonts w:ascii="Times New Roman" w:eastAsia="Times New Roman" w:hAnsi="Times New Roman" w:cs="Times New Roman"/>
                <w:b/>
                <w:bCs/>
                <w:color w:val="000000"/>
                <w:lang w:val="es-HN" w:eastAsia="es-HN"/>
              </w:rPr>
              <w:t>TOTAL</w:t>
            </w:r>
            <w:proofErr w:type="gramEnd"/>
            <w:r w:rsidRPr="007C5550">
              <w:rPr>
                <w:rFonts w:ascii="Times New Roman" w:eastAsia="Times New Roman" w:hAnsi="Times New Roman" w:cs="Times New Roman"/>
                <w:b/>
                <w:bCs/>
                <w:color w:val="000000"/>
                <w:lang w:val="es-HN" w:eastAsia="es-HN"/>
              </w:rPr>
              <w:t xml:space="preserve"> CONSULTANTS</w:t>
            </w:r>
          </w:p>
        </w:tc>
        <w:tc>
          <w:tcPr>
            <w:tcW w:w="1340" w:type="dxa"/>
            <w:tcBorders>
              <w:top w:val="nil"/>
              <w:left w:val="nil"/>
              <w:bottom w:val="single" w:sz="8" w:space="0" w:color="595959"/>
              <w:right w:val="single" w:sz="4" w:space="0" w:color="595959"/>
            </w:tcBorders>
            <w:shd w:val="clear" w:color="ECECEC" w:fill="ECECEC"/>
            <w:vAlign w:val="center"/>
            <w:hideMark/>
          </w:tcPr>
          <w:p w14:paraId="0DCA3CF8" w14:textId="0A5CCB70" w:rsidR="00007525" w:rsidRPr="007C5550" w:rsidRDefault="00007525" w:rsidP="00941127">
            <w:pPr>
              <w:spacing w:before="0" w:after="0" w:line="240" w:lineRule="auto"/>
              <w:jc w:val="center"/>
              <w:rPr>
                <w:rFonts w:ascii="Times New Roman" w:eastAsia="Times New Roman" w:hAnsi="Times New Roman" w:cs="Times New Roman"/>
                <w:b/>
                <w:bCs/>
                <w:color w:val="0000FF"/>
                <w:lang w:val="es-HN" w:eastAsia="es-HN"/>
              </w:rPr>
            </w:pPr>
          </w:p>
        </w:tc>
        <w:tc>
          <w:tcPr>
            <w:tcW w:w="1340" w:type="dxa"/>
            <w:tcBorders>
              <w:top w:val="nil"/>
              <w:left w:val="nil"/>
              <w:bottom w:val="single" w:sz="8" w:space="0" w:color="595959"/>
              <w:right w:val="single" w:sz="4" w:space="0" w:color="595959"/>
            </w:tcBorders>
            <w:shd w:val="clear" w:color="ECECEC" w:fill="ECECEC"/>
            <w:vAlign w:val="center"/>
            <w:hideMark/>
          </w:tcPr>
          <w:p w14:paraId="2291A394" w14:textId="24F54701" w:rsidR="00007525" w:rsidRPr="007C5550" w:rsidRDefault="00007525" w:rsidP="00941127">
            <w:pPr>
              <w:spacing w:before="0" w:after="0" w:line="240" w:lineRule="auto"/>
              <w:jc w:val="center"/>
              <w:rPr>
                <w:rFonts w:ascii="Times New Roman" w:eastAsia="Times New Roman" w:hAnsi="Times New Roman" w:cs="Times New Roman"/>
                <w:b/>
                <w:bCs/>
                <w:color w:val="0000FF"/>
                <w:lang w:val="es-HN" w:eastAsia="es-HN"/>
              </w:rPr>
            </w:pPr>
          </w:p>
        </w:tc>
        <w:tc>
          <w:tcPr>
            <w:tcW w:w="1340" w:type="dxa"/>
            <w:tcBorders>
              <w:top w:val="nil"/>
              <w:left w:val="nil"/>
              <w:bottom w:val="single" w:sz="8" w:space="0" w:color="595959"/>
              <w:right w:val="single" w:sz="4" w:space="0" w:color="595959"/>
            </w:tcBorders>
            <w:shd w:val="clear" w:color="ECECEC" w:fill="ECECEC"/>
            <w:vAlign w:val="center"/>
            <w:hideMark/>
          </w:tcPr>
          <w:p w14:paraId="483D220F" w14:textId="70B1B77E" w:rsidR="00007525" w:rsidRPr="007C5550" w:rsidRDefault="00007525" w:rsidP="00941127">
            <w:pPr>
              <w:spacing w:before="0" w:after="0" w:line="240" w:lineRule="auto"/>
              <w:jc w:val="center"/>
              <w:rPr>
                <w:rFonts w:ascii="Times New Roman" w:eastAsia="Times New Roman" w:hAnsi="Times New Roman" w:cs="Times New Roman"/>
                <w:b/>
                <w:bCs/>
                <w:color w:val="0000FF"/>
                <w:lang w:val="es-HN" w:eastAsia="es-HN"/>
              </w:rPr>
            </w:pPr>
          </w:p>
        </w:tc>
        <w:tc>
          <w:tcPr>
            <w:tcW w:w="1340" w:type="dxa"/>
            <w:tcBorders>
              <w:top w:val="nil"/>
              <w:left w:val="nil"/>
              <w:bottom w:val="single" w:sz="8" w:space="0" w:color="595959"/>
              <w:right w:val="single" w:sz="4" w:space="0" w:color="595959"/>
            </w:tcBorders>
            <w:shd w:val="clear" w:color="ECECEC" w:fill="ECECEC"/>
            <w:vAlign w:val="center"/>
            <w:hideMark/>
          </w:tcPr>
          <w:p w14:paraId="6C506340" w14:textId="69E7B388" w:rsidR="00007525" w:rsidRPr="007C5550" w:rsidRDefault="00007525" w:rsidP="00941127">
            <w:pPr>
              <w:spacing w:before="0" w:after="0" w:line="240" w:lineRule="auto"/>
              <w:jc w:val="center"/>
              <w:rPr>
                <w:rFonts w:ascii="Times New Roman" w:eastAsia="Times New Roman" w:hAnsi="Times New Roman" w:cs="Times New Roman"/>
                <w:b/>
                <w:bCs/>
                <w:color w:val="0000FF"/>
                <w:lang w:val="es-HN" w:eastAsia="es-HN"/>
              </w:rPr>
            </w:pPr>
            <w:r w:rsidRPr="007C5550">
              <w:rPr>
                <w:rFonts w:ascii="Times New Roman" w:eastAsia="Times New Roman" w:hAnsi="Times New Roman" w:cs="Times New Roman"/>
                <w:b/>
                <w:bCs/>
                <w:color w:val="0000FF"/>
                <w:lang w:val="es-HN" w:eastAsia="es-HN"/>
              </w:rPr>
              <w:t>$                    -</w:t>
            </w:r>
          </w:p>
        </w:tc>
        <w:tc>
          <w:tcPr>
            <w:tcW w:w="4440" w:type="dxa"/>
            <w:tcBorders>
              <w:top w:val="nil"/>
              <w:left w:val="nil"/>
              <w:bottom w:val="single" w:sz="8" w:space="0" w:color="595959"/>
              <w:right w:val="single" w:sz="4" w:space="0" w:color="595959"/>
            </w:tcBorders>
            <w:shd w:val="clear" w:color="ECECEC" w:fill="ECECEC"/>
            <w:vAlign w:val="center"/>
            <w:hideMark/>
          </w:tcPr>
          <w:p w14:paraId="62FC8B3B" w14:textId="78DF4E3B" w:rsidR="00007525" w:rsidRPr="007C5550" w:rsidRDefault="00007525" w:rsidP="00941127">
            <w:pPr>
              <w:spacing w:before="0" w:after="0" w:line="240" w:lineRule="auto"/>
              <w:jc w:val="center"/>
              <w:rPr>
                <w:rFonts w:ascii="Times New Roman" w:eastAsia="Times New Roman" w:hAnsi="Times New Roman" w:cs="Times New Roman"/>
                <w:b/>
                <w:bCs/>
                <w:color w:val="0000FF"/>
                <w:lang w:val="es-HN" w:eastAsia="es-HN"/>
              </w:rPr>
            </w:pPr>
          </w:p>
        </w:tc>
      </w:tr>
      <w:tr w:rsidR="00007525" w:rsidRPr="007C5550" w14:paraId="41CBA212" w14:textId="77777777" w:rsidTr="00DB544A">
        <w:trPr>
          <w:trHeight w:val="20"/>
          <w:jc w:val="center"/>
        </w:trPr>
        <w:tc>
          <w:tcPr>
            <w:tcW w:w="3480" w:type="dxa"/>
            <w:tcBorders>
              <w:top w:val="nil"/>
              <w:left w:val="single" w:sz="8" w:space="0" w:color="595959"/>
              <w:bottom w:val="single" w:sz="4" w:space="0" w:color="595959"/>
              <w:right w:val="single" w:sz="8" w:space="0" w:color="595959"/>
            </w:tcBorders>
            <w:shd w:val="clear" w:color="BFBFBF" w:fill="BFBFBF"/>
            <w:vAlign w:val="center"/>
            <w:hideMark/>
          </w:tcPr>
          <w:p w14:paraId="0A0440A8" w14:textId="77777777" w:rsidR="00007525" w:rsidRPr="007C5550" w:rsidRDefault="00007525" w:rsidP="00941127">
            <w:pPr>
              <w:spacing w:before="0" w:after="0" w:line="240" w:lineRule="auto"/>
              <w:jc w:val="both"/>
              <w:rPr>
                <w:rFonts w:ascii="Times New Roman" w:eastAsia="Times New Roman" w:hAnsi="Times New Roman" w:cs="Times New Roman"/>
                <w:b/>
                <w:bCs/>
                <w:color w:val="000000"/>
                <w:lang w:eastAsia="es-HN"/>
              </w:rPr>
            </w:pPr>
            <w:r w:rsidRPr="007C5550">
              <w:rPr>
                <w:rFonts w:ascii="Times New Roman" w:eastAsia="Times New Roman" w:hAnsi="Times New Roman" w:cs="Times New Roman"/>
                <w:b/>
                <w:bCs/>
                <w:color w:val="000000"/>
                <w:lang w:eastAsia="es-HN"/>
              </w:rPr>
              <w:t>TRAVEL, TRANSPORTATION, AND PER DIEM</w:t>
            </w:r>
          </w:p>
        </w:tc>
        <w:tc>
          <w:tcPr>
            <w:tcW w:w="1340" w:type="dxa"/>
            <w:tcBorders>
              <w:top w:val="nil"/>
              <w:left w:val="nil"/>
              <w:bottom w:val="single" w:sz="4" w:space="0" w:color="595959"/>
              <w:right w:val="single" w:sz="4" w:space="0" w:color="595959"/>
            </w:tcBorders>
            <w:shd w:val="clear" w:color="BFBFBF" w:fill="BFBFBF"/>
            <w:vAlign w:val="center"/>
            <w:hideMark/>
          </w:tcPr>
          <w:p w14:paraId="60312B25" w14:textId="29C927DE" w:rsidR="00007525" w:rsidRPr="007C5550" w:rsidRDefault="00007525" w:rsidP="00941127">
            <w:pPr>
              <w:spacing w:before="0" w:after="0" w:line="240" w:lineRule="auto"/>
              <w:jc w:val="center"/>
              <w:rPr>
                <w:rFonts w:ascii="Times New Roman" w:eastAsia="Times New Roman" w:hAnsi="Times New Roman" w:cs="Times New Roman"/>
                <w:color w:val="000000"/>
                <w:lang w:eastAsia="es-HN"/>
              </w:rPr>
            </w:pPr>
          </w:p>
        </w:tc>
        <w:tc>
          <w:tcPr>
            <w:tcW w:w="1340" w:type="dxa"/>
            <w:tcBorders>
              <w:top w:val="nil"/>
              <w:left w:val="nil"/>
              <w:bottom w:val="single" w:sz="4" w:space="0" w:color="595959"/>
              <w:right w:val="single" w:sz="4" w:space="0" w:color="595959"/>
            </w:tcBorders>
            <w:shd w:val="clear" w:color="BFBFBF" w:fill="BFBFBF"/>
            <w:vAlign w:val="center"/>
            <w:hideMark/>
          </w:tcPr>
          <w:p w14:paraId="59511A88" w14:textId="250B41FF" w:rsidR="00007525" w:rsidRPr="007C5550" w:rsidRDefault="00007525" w:rsidP="00941127">
            <w:pPr>
              <w:spacing w:before="0" w:after="0" w:line="240" w:lineRule="auto"/>
              <w:jc w:val="center"/>
              <w:rPr>
                <w:rFonts w:ascii="Times New Roman" w:eastAsia="Times New Roman" w:hAnsi="Times New Roman" w:cs="Times New Roman"/>
                <w:color w:val="000000"/>
                <w:lang w:eastAsia="es-HN"/>
              </w:rPr>
            </w:pPr>
          </w:p>
        </w:tc>
        <w:tc>
          <w:tcPr>
            <w:tcW w:w="1340" w:type="dxa"/>
            <w:tcBorders>
              <w:top w:val="nil"/>
              <w:left w:val="nil"/>
              <w:bottom w:val="single" w:sz="4" w:space="0" w:color="595959"/>
              <w:right w:val="single" w:sz="4" w:space="0" w:color="595959"/>
            </w:tcBorders>
            <w:shd w:val="clear" w:color="BFBFBF" w:fill="BFBFBF"/>
            <w:vAlign w:val="center"/>
            <w:hideMark/>
          </w:tcPr>
          <w:p w14:paraId="1773C96C" w14:textId="3BEF9F04" w:rsidR="00007525" w:rsidRPr="007C5550" w:rsidRDefault="00007525" w:rsidP="00941127">
            <w:pPr>
              <w:spacing w:before="0" w:after="0" w:line="240" w:lineRule="auto"/>
              <w:jc w:val="center"/>
              <w:rPr>
                <w:rFonts w:ascii="Times New Roman" w:eastAsia="Times New Roman" w:hAnsi="Times New Roman" w:cs="Times New Roman"/>
                <w:color w:val="000000"/>
                <w:lang w:eastAsia="es-HN"/>
              </w:rPr>
            </w:pPr>
          </w:p>
        </w:tc>
        <w:tc>
          <w:tcPr>
            <w:tcW w:w="1340" w:type="dxa"/>
            <w:tcBorders>
              <w:top w:val="nil"/>
              <w:left w:val="nil"/>
              <w:bottom w:val="single" w:sz="4" w:space="0" w:color="595959"/>
              <w:right w:val="single" w:sz="4" w:space="0" w:color="595959"/>
            </w:tcBorders>
            <w:shd w:val="clear" w:color="BFBFBF" w:fill="BFBFBF"/>
            <w:vAlign w:val="center"/>
            <w:hideMark/>
          </w:tcPr>
          <w:p w14:paraId="5002EAEE" w14:textId="72B42BF3" w:rsidR="00007525" w:rsidRPr="007C5550" w:rsidRDefault="00007525" w:rsidP="00941127">
            <w:pPr>
              <w:spacing w:before="0" w:after="0" w:line="240" w:lineRule="auto"/>
              <w:jc w:val="center"/>
              <w:rPr>
                <w:rFonts w:ascii="Times New Roman" w:eastAsia="Times New Roman" w:hAnsi="Times New Roman" w:cs="Times New Roman"/>
                <w:color w:val="000000"/>
                <w:lang w:eastAsia="es-HN"/>
              </w:rPr>
            </w:pPr>
          </w:p>
        </w:tc>
        <w:tc>
          <w:tcPr>
            <w:tcW w:w="4440" w:type="dxa"/>
            <w:tcBorders>
              <w:top w:val="nil"/>
              <w:left w:val="nil"/>
              <w:bottom w:val="single" w:sz="4" w:space="0" w:color="595959"/>
              <w:right w:val="single" w:sz="4" w:space="0" w:color="595959"/>
            </w:tcBorders>
            <w:shd w:val="clear" w:color="BFBFBF" w:fill="BFBFBF"/>
            <w:vAlign w:val="center"/>
            <w:hideMark/>
          </w:tcPr>
          <w:p w14:paraId="1AFB9D3B" w14:textId="0506FEC5" w:rsidR="00007525" w:rsidRPr="007C5550" w:rsidRDefault="00007525" w:rsidP="00941127">
            <w:pPr>
              <w:spacing w:before="0" w:after="0" w:line="240" w:lineRule="auto"/>
              <w:jc w:val="center"/>
              <w:rPr>
                <w:rFonts w:ascii="Times New Roman" w:eastAsia="Times New Roman" w:hAnsi="Times New Roman" w:cs="Times New Roman"/>
                <w:color w:val="000000"/>
                <w:lang w:eastAsia="es-HN"/>
              </w:rPr>
            </w:pPr>
          </w:p>
        </w:tc>
      </w:tr>
      <w:tr w:rsidR="00007525" w:rsidRPr="007C5550" w14:paraId="425DC0EE" w14:textId="77777777" w:rsidTr="00DB544A">
        <w:trPr>
          <w:trHeight w:val="20"/>
          <w:jc w:val="center"/>
        </w:trPr>
        <w:tc>
          <w:tcPr>
            <w:tcW w:w="3480" w:type="dxa"/>
            <w:tcBorders>
              <w:top w:val="nil"/>
              <w:left w:val="single" w:sz="8" w:space="0" w:color="595959"/>
              <w:bottom w:val="single" w:sz="4" w:space="0" w:color="595959"/>
              <w:right w:val="single" w:sz="8" w:space="0" w:color="595959"/>
            </w:tcBorders>
            <w:shd w:val="clear" w:color="auto" w:fill="auto"/>
            <w:vAlign w:val="center"/>
            <w:hideMark/>
          </w:tcPr>
          <w:p w14:paraId="3C156AE0" w14:textId="77777777" w:rsidR="00007525" w:rsidRPr="007C5550" w:rsidRDefault="00007525" w:rsidP="00941127">
            <w:pPr>
              <w:spacing w:before="0" w:after="0" w:line="240" w:lineRule="auto"/>
              <w:jc w:val="both"/>
              <w:outlineLvl w:val="0"/>
              <w:rPr>
                <w:rFonts w:ascii="Times New Roman" w:eastAsia="Times New Roman" w:hAnsi="Times New Roman" w:cs="Times New Roman"/>
                <w:color w:val="000000"/>
                <w:lang w:eastAsia="es-HN"/>
              </w:rPr>
            </w:pPr>
            <w:r w:rsidRPr="007C5550">
              <w:rPr>
                <w:rFonts w:ascii="Times New Roman" w:eastAsia="Times New Roman" w:hAnsi="Times New Roman" w:cs="Times New Roman"/>
                <w:color w:val="000000"/>
                <w:lang w:eastAsia="es-HN"/>
              </w:rPr>
              <w:t> </w:t>
            </w:r>
          </w:p>
        </w:tc>
        <w:tc>
          <w:tcPr>
            <w:tcW w:w="1340" w:type="dxa"/>
            <w:tcBorders>
              <w:top w:val="nil"/>
              <w:left w:val="nil"/>
              <w:bottom w:val="single" w:sz="4" w:space="0" w:color="595959"/>
              <w:right w:val="single" w:sz="4" w:space="0" w:color="595959"/>
            </w:tcBorders>
            <w:shd w:val="clear" w:color="auto" w:fill="auto"/>
            <w:vAlign w:val="center"/>
            <w:hideMark/>
          </w:tcPr>
          <w:p w14:paraId="1CB1E127" w14:textId="786877D9"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eastAsia="es-HN"/>
              </w:rPr>
            </w:pPr>
          </w:p>
        </w:tc>
        <w:tc>
          <w:tcPr>
            <w:tcW w:w="1340" w:type="dxa"/>
            <w:tcBorders>
              <w:top w:val="nil"/>
              <w:left w:val="nil"/>
              <w:bottom w:val="single" w:sz="4" w:space="0" w:color="595959"/>
              <w:right w:val="single" w:sz="4" w:space="0" w:color="595959"/>
            </w:tcBorders>
            <w:shd w:val="clear" w:color="auto" w:fill="auto"/>
            <w:vAlign w:val="center"/>
            <w:hideMark/>
          </w:tcPr>
          <w:p w14:paraId="6F175D79" w14:textId="77777777"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261" w:name="_Toc100142373"/>
            <w:bookmarkStart w:id="262" w:name="_Toc100142493"/>
            <w:bookmarkStart w:id="263" w:name="_Toc101365875"/>
            <w:bookmarkStart w:id="264" w:name="_Toc101365945"/>
            <w:bookmarkStart w:id="265" w:name="_Toc102472280"/>
            <w:bookmarkStart w:id="266" w:name="_Toc102472355"/>
            <w:bookmarkStart w:id="267" w:name="_Toc102472424"/>
            <w:r w:rsidRPr="007C5550">
              <w:rPr>
                <w:rFonts w:ascii="Times New Roman" w:eastAsia="Times New Roman" w:hAnsi="Times New Roman" w:cs="Times New Roman"/>
                <w:color w:val="000000"/>
                <w:lang w:val="es-HN" w:eastAsia="es-HN"/>
              </w:rPr>
              <w:t>0</w:t>
            </w:r>
            <w:bookmarkEnd w:id="261"/>
            <w:bookmarkEnd w:id="262"/>
            <w:bookmarkEnd w:id="263"/>
            <w:bookmarkEnd w:id="264"/>
            <w:bookmarkEnd w:id="265"/>
            <w:bookmarkEnd w:id="266"/>
            <w:bookmarkEnd w:id="267"/>
          </w:p>
        </w:tc>
        <w:tc>
          <w:tcPr>
            <w:tcW w:w="1340" w:type="dxa"/>
            <w:tcBorders>
              <w:top w:val="nil"/>
              <w:left w:val="nil"/>
              <w:bottom w:val="single" w:sz="4" w:space="0" w:color="595959"/>
              <w:right w:val="single" w:sz="4" w:space="0" w:color="595959"/>
            </w:tcBorders>
            <w:shd w:val="clear" w:color="auto" w:fill="auto"/>
            <w:vAlign w:val="center"/>
            <w:hideMark/>
          </w:tcPr>
          <w:p w14:paraId="6E69CFA8" w14:textId="7F71003A"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268" w:name="_Toc100142374"/>
            <w:bookmarkStart w:id="269" w:name="_Toc100142494"/>
            <w:bookmarkStart w:id="270" w:name="_Toc101365876"/>
            <w:bookmarkStart w:id="271" w:name="_Toc101365946"/>
            <w:bookmarkStart w:id="272" w:name="_Toc102472281"/>
            <w:bookmarkStart w:id="273" w:name="_Toc102472356"/>
            <w:bookmarkStart w:id="274" w:name="_Toc102472425"/>
            <w:r w:rsidRPr="007C5550">
              <w:rPr>
                <w:rFonts w:ascii="Times New Roman" w:eastAsia="Times New Roman" w:hAnsi="Times New Roman" w:cs="Times New Roman"/>
                <w:color w:val="000000"/>
                <w:lang w:val="es-HN" w:eastAsia="es-HN"/>
              </w:rPr>
              <w:t>$                    -</w:t>
            </w:r>
            <w:bookmarkEnd w:id="268"/>
            <w:bookmarkEnd w:id="269"/>
            <w:bookmarkEnd w:id="270"/>
            <w:bookmarkEnd w:id="271"/>
            <w:bookmarkEnd w:id="272"/>
            <w:bookmarkEnd w:id="273"/>
            <w:bookmarkEnd w:id="274"/>
          </w:p>
        </w:tc>
        <w:tc>
          <w:tcPr>
            <w:tcW w:w="1340" w:type="dxa"/>
            <w:tcBorders>
              <w:top w:val="nil"/>
              <w:left w:val="nil"/>
              <w:bottom w:val="single" w:sz="4" w:space="0" w:color="595959"/>
              <w:right w:val="single" w:sz="4" w:space="0" w:color="595959"/>
            </w:tcBorders>
            <w:shd w:val="clear" w:color="auto" w:fill="auto"/>
            <w:vAlign w:val="center"/>
            <w:hideMark/>
          </w:tcPr>
          <w:p w14:paraId="6C506507" w14:textId="2ABD09C1"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275" w:name="_Toc100142375"/>
            <w:bookmarkStart w:id="276" w:name="_Toc100142495"/>
            <w:bookmarkStart w:id="277" w:name="_Toc101365877"/>
            <w:bookmarkStart w:id="278" w:name="_Toc101365947"/>
            <w:bookmarkStart w:id="279" w:name="_Toc102472282"/>
            <w:bookmarkStart w:id="280" w:name="_Toc102472357"/>
            <w:bookmarkStart w:id="281" w:name="_Toc102472426"/>
            <w:r w:rsidRPr="007C5550">
              <w:rPr>
                <w:rFonts w:ascii="Times New Roman" w:eastAsia="Times New Roman" w:hAnsi="Times New Roman" w:cs="Times New Roman"/>
                <w:color w:val="000000"/>
                <w:lang w:val="es-HN" w:eastAsia="es-HN"/>
              </w:rPr>
              <w:t>$                    -</w:t>
            </w:r>
            <w:bookmarkEnd w:id="275"/>
            <w:bookmarkEnd w:id="276"/>
            <w:bookmarkEnd w:id="277"/>
            <w:bookmarkEnd w:id="278"/>
            <w:bookmarkEnd w:id="279"/>
            <w:bookmarkEnd w:id="280"/>
            <w:bookmarkEnd w:id="281"/>
          </w:p>
        </w:tc>
        <w:tc>
          <w:tcPr>
            <w:tcW w:w="4440" w:type="dxa"/>
            <w:tcBorders>
              <w:top w:val="nil"/>
              <w:left w:val="nil"/>
              <w:bottom w:val="single" w:sz="4" w:space="0" w:color="595959"/>
              <w:right w:val="single" w:sz="4" w:space="0" w:color="595959"/>
            </w:tcBorders>
            <w:shd w:val="clear" w:color="auto" w:fill="auto"/>
            <w:vAlign w:val="center"/>
            <w:hideMark/>
          </w:tcPr>
          <w:p w14:paraId="6340A744" w14:textId="312BF201"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p>
        </w:tc>
      </w:tr>
      <w:tr w:rsidR="00007525" w:rsidRPr="007C5550" w14:paraId="3EBDECE2" w14:textId="77777777" w:rsidTr="00DB544A">
        <w:trPr>
          <w:trHeight w:val="20"/>
          <w:jc w:val="center"/>
        </w:trPr>
        <w:tc>
          <w:tcPr>
            <w:tcW w:w="3480" w:type="dxa"/>
            <w:tcBorders>
              <w:top w:val="nil"/>
              <w:left w:val="single" w:sz="8" w:space="0" w:color="595959"/>
              <w:bottom w:val="single" w:sz="4" w:space="0" w:color="595959"/>
              <w:right w:val="single" w:sz="8" w:space="0" w:color="595959"/>
            </w:tcBorders>
            <w:shd w:val="clear" w:color="auto" w:fill="auto"/>
            <w:vAlign w:val="center"/>
            <w:hideMark/>
          </w:tcPr>
          <w:p w14:paraId="21BF5383" w14:textId="77777777" w:rsidR="00007525" w:rsidRPr="007C5550" w:rsidRDefault="00007525" w:rsidP="00941127">
            <w:pPr>
              <w:spacing w:before="0" w:after="0" w:line="240" w:lineRule="auto"/>
              <w:jc w:val="both"/>
              <w:outlineLvl w:val="0"/>
              <w:rPr>
                <w:rFonts w:ascii="Times New Roman" w:eastAsia="Times New Roman" w:hAnsi="Times New Roman" w:cs="Times New Roman"/>
                <w:color w:val="000000"/>
                <w:lang w:val="es-HN" w:eastAsia="es-HN"/>
              </w:rPr>
            </w:pPr>
            <w:r w:rsidRPr="007C5550">
              <w:rPr>
                <w:rFonts w:ascii="Times New Roman" w:eastAsia="Times New Roman" w:hAnsi="Times New Roman" w:cs="Times New Roman"/>
                <w:color w:val="000000"/>
                <w:lang w:val="es-HN" w:eastAsia="es-HN"/>
              </w:rPr>
              <w:t> </w:t>
            </w:r>
          </w:p>
        </w:tc>
        <w:tc>
          <w:tcPr>
            <w:tcW w:w="1340" w:type="dxa"/>
            <w:tcBorders>
              <w:top w:val="nil"/>
              <w:left w:val="nil"/>
              <w:bottom w:val="single" w:sz="4" w:space="0" w:color="595959"/>
              <w:right w:val="single" w:sz="4" w:space="0" w:color="595959"/>
            </w:tcBorders>
            <w:shd w:val="clear" w:color="auto" w:fill="auto"/>
            <w:vAlign w:val="center"/>
            <w:hideMark/>
          </w:tcPr>
          <w:p w14:paraId="43F39564" w14:textId="7DEFCF60"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p>
        </w:tc>
        <w:tc>
          <w:tcPr>
            <w:tcW w:w="1340" w:type="dxa"/>
            <w:tcBorders>
              <w:top w:val="nil"/>
              <w:left w:val="nil"/>
              <w:bottom w:val="single" w:sz="4" w:space="0" w:color="595959"/>
              <w:right w:val="single" w:sz="4" w:space="0" w:color="595959"/>
            </w:tcBorders>
            <w:shd w:val="clear" w:color="auto" w:fill="auto"/>
            <w:vAlign w:val="center"/>
            <w:hideMark/>
          </w:tcPr>
          <w:p w14:paraId="72B6FE22" w14:textId="77777777"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282" w:name="_Toc100142376"/>
            <w:bookmarkStart w:id="283" w:name="_Toc100142496"/>
            <w:bookmarkStart w:id="284" w:name="_Toc101365878"/>
            <w:bookmarkStart w:id="285" w:name="_Toc101365948"/>
            <w:bookmarkStart w:id="286" w:name="_Toc102472283"/>
            <w:bookmarkStart w:id="287" w:name="_Toc102472358"/>
            <w:bookmarkStart w:id="288" w:name="_Toc102472427"/>
            <w:r w:rsidRPr="007C5550">
              <w:rPr>
                <w:rFonts w:ascii="Times New Roman" w:eastAsia="Times New Roman" w:hAnsi="Times New Roman" w:cs="Times New Roman"/>
                <w:color w:val="000000"/>
                <w:lang w:val="es-HN" w:eastAsia="es-HN"/>
              </w:rPr>
              <w:t>0</w:t>
            </w:r>
            <w:bookmarkEnd w:id="282"/>
            <w:bookmarkEnd w:id="283"/>
            <w:bookmarkEnd w:id="284"/>
            <w:bookmarkEnd w:id="285"/>
            <w:bookmarkEnd w:id="286"/>
            <w:bookmarkEnd w:id="287"/>
            <w:bookmarkEnd w:id="288"/>
          </w:p>
        </w:tc>
        <w:tc>
          <w:tcPr>
            <w:tcW w:w="1340" w:type="dxa"/>
            <w:tcBorders>
              <w:top w:val="nil"/>
              <w:left w:val="nil"/>
              <w:bottom w:val="single" w:sz="4" w:space="0" w:color="595959"/>
              <w:right w:val="single" w:sz="4" w:space="0" w:color="595959"/>
            </w:tcBorders>
            <w:shd w:val="clear" w:color="auto" w:fill="auto"/>
            <w:vAlign w:val="center"/>
            <w:hideMark/>
          </w:tcPr>
          <w:p w14:paraId="71405243" w14:textId="67D6C04E"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289" w:name="_Toc100142377"/>
            <w:bookmarkStart w:id="290" w:name="_Toc100142497"/>
            <w:bookmarkStart w:id="291" w:name="_Toc101365879"/>
            <w:bookmarkStart w:id="292" w:name="_Toc101365949"/>
            <w:bookmarkStart w:id="293" w:name="_Toc102472284"/>
            <w:bookmarkStart w:id="294" w:name="_Toc102472359"/>
            <w:bookmarkStart w:id="295" w:name="_Toc102472428"/>
            <w:r w:rsidRPr="007C5550">
              <w:rPr>
                <w:rFonts w:ascii="Times New Roman" w:eastAsia="Times New Roman" w:hAnsi="Times New Roman" w:cs="Times New Roman"/>
                <w:color w:val="000000"/>
                <w:lang w:val="es-HN" w:eastAsia="es-HN"/>
              </w:rPr>
              <w:t>$                    -</w:t>
            </w:r>
            <w:bookmarkEnd w:id="289"/>
            <w:bookmarkEnd w:id="290"/>
            <w:bookmarkEnd w:id="291"/>
            <w:bookmarkEnd w:id="292"/>
            <w:bookmarkEnd w:id="293"/>
            <w:bookmarkEnd w:id="294"/>
            <w:bookmarkEnd w:id="295"/>
          </w:p>
        </w:tc>
        <w:tc>
          <w:tcPr>
            <w:tcW w:w="1340" w:type="dxa"/>
            <w:tcBorders>
              <w:top w:val="nil"/>
              <w:left w:val="nil"/>
              <w:bottom w:val="single" w:sz="4" w:space="0" w:color="595959"/>
              <w:right w:val="single" w:sz="4" w:space="0" w:color="595959"/>
            </w:tcBorders>
            <w:shd w:val="clear" w:color="auto" w:fill="auto"/>
            <w:vAlign w:val="center"/>
            <w:hideMark/>
          </w:tcPr>
          <w:p w14:paraId="4BA0D48B" w14:textId="4B624EC7"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296" w:name="_Toc100142378"/>
            <w:bookmarkStart w:id="297" w:name="_Toc100142498"/>
            <w:bookmarkStart w:id="298" w:name="_Toc101365880"/>
            <w:bookmarkStart w:id="299" w:name="_Toc101365950"/>
            <w:bookmarkStart w:id="300" w:name="_Toc102472285"/>
            <w:bookmarkStart w:id="301" w:name="_Toc102472360"/>
            <w:bookmarkStart w:id="302" w:name="_Toc102472429"/>
            <w:r w:rsidRPr="007C5550">
              <w:rPr>
                <w:rFonts w:ascii="Times New Roman" w:eastAsia="Times New Roman" w:hAnsi="Times New Roman" w:cs="Times New Roman"/>
                <w:color w:val="000000"/>
                <w:lang w:val="es-HN" w:eastAsia="es-HN"/>
              </w:rPr>
              <w:t>$                    -</w:t>
            </w:r>
            <w:bookmarkEnd w:id="296"/>
            <w:bookmarkEnd w:id="297"/>
            <w:bookmarkEnd w:id="298"/>
            <w:bookmarkEnd w:id="299"/>
            <w:bookmarkEnd w:id="300"/>
            <w:bookmarkEnd w:id="301"/>
            <w:bookmarkEnd w:id="302"/>
          </w:p>
        </w:tc>
        <w:tc>
          <w:tcPr>
            <w:tcW w:w="4440" w:type="dxa"/>
            <w:tcBorders>
              <w:top w:val="nil"/>
              <w:left w:val="nil"/>
              <w:bottom w:val="single" w:sz="4" w:space="0" w:color="595959"/>
              <w:right w:val="single" w:sz="4" w:space="0" w:color="595959"/>
            </w:tcBorders>
            <w:shd w:val="clear" w:color="auto" w:fill="auto"/>
            <w:vAlign w:val="center"/>
            <w:hideMark/>
          </w:tcPr>
          <w:p w14:paraId="7406AA3D" w14:textId="15750BF3"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p>
        </w:tc>
      </w:tr>
      <w:tr w:rsidR="00007525" w:rsidRPr="007C5550" w14:paraId="28E45ADC" w14:textId="77777777" w:rsidTr="00DB544A">
        <w:trPr>
          <w:trHeight w:val="20"/>
          <w:jc w:val="center"/>
        </w:trPr>
        <w:tc>
          <w:tcPr>
            <w:tcW w:w="3480" w:type="dxa"/>
            <w:tcBorders>
              <w:top w:val="nil"/>
              <w:left w:val="single" w:sz="8" w:space="0" w:color="595959"/>
              <w:bottom w:val="single" w:sz="8" w:space="0" w:color="595959"/>
              <w:right w:val="single" w:sz="8" w:space="0" w:color="595959"/>
            </w:tcBorders>
            <w:shd w:val="clear" w:color="ECECEC" w:fill="ECECEC"/>
            <w:vAlign w:val="center"/>
            <w:hideMark/>
          </w:tcPr>
          <w:p w14:paraId="1735645C" w14:textId="77777777" w:rsidR="00007525" w:rsidRPr="007C5550" w:rsidRDefault="00007525" w:rsidP="00941127">
            <w:pPr>
              <w:spacing w:before="0" w:after="0" w:line="240" w:lineRule="auto"/>
              <w:jc w:val="both"/>
              <w:rPr>
                <w:rFonts w:ascii="Times New Roman" w:eastAsia="Times New Roman" w:hAnsi="Times New Roman" w:cs="Times New Roman"/>
                <w:b/>
                <w:bCs/>
                <w:color w:val="000000"/>
                <w:lang w:eastAsia="es-HN"/>
              </w:rPr>
            </w:pPr>
            <w:r w:rsidRPr="007C5550">
              <w:rPr>
                <w:rFonts w:ascii="Times New Roman" w:eastAsia="Times New Roman" w:hAnsi="Times New Roman" w:cs="Times New Roman"/>
                <w:b/>
                <w:bCs/>
                <w:color w:val="000000"/>
                <w:lang w:eastAsia="es-HN"/>
              </w:rPr>
              <w:t>TOTAL TRAVEL, TRANSPORTATION, AND PER DIEM</w:t>
            </w:r>
          </w:p>
        </w:tc>
        <w:tc>
          <w:tcPr>
            <w:tcW w:w="1340" w:type="dxa"/>
            <w:tcBorders>
              <w:top w:val="nil"/>
              <w:left w:val="nil"/>
              <w:bottom w:val="single" w:sz="8" w:space="0" w:color="595959"/>
              <w:right w:val="single" w:sz="4" w:space="0" w:color="595959"/>
            </w:tcBorders>
            <w:shd w:val="clear" w:color="ECECEC" w:fill="ECECEC"/>
            <w:vAlign w:val="center"/>
            <w:hideMark/>
          </w:tcPr>
          <w:p w14:paraId="7657D11F" w14:textId="46583315" w:rsidR="00007525" w:rsidRPr="007C5550" w:rsidRDefault="00007525" w:rsidP="00941127">
            <w:pPr>
              <w:spacing w:before="0" w:after="0" w:line="240" w:lineRule="auto"/>
              <w:jc w:val="center"/>
              <w:rPr>
                <w:rFonts w:ascii="Times New Roman" w:eastAsia="Times New Roman" w:hAnsi="Times New Roman" w:cs="Times New Roman"/>
                <w:b/>
                <w:bCs/>
                <w:color w:val="0000FF"/>
                <w:lang w:eastAsia="es-HN"/>
              </w:rPr>
            </w:pPr>
          </w:p>
        </w:tc>
        <w:tc>
          <w:tcPr>
            <w:tcW w:w="1340" w:type="dxa"/>
            <w:tcBorders>
              <w:top w:val="nil"/>
              <w:left w:val="nil"/>
              <w:bottom w:val="single" w:sz="8" w:space="0" w:color="595959"/>
              <w:right w:val="single" w:sz="4" w:space="0" w:color="595959"/>
            </w:tcBorders>
            <w:shd w:val="clear" w:color="ECECEC" w:fill="ECECEC"/>
            <w:vAlign w:val="center"/>
            <w:hideMark/>
          </w:tcPr>
          <w:p w14:paraId="21FE78D7" w14:textId="40AC833F" w:rsidR="00007525" w:rsidRPr="007C5550" w:rsidRDefault="00007525" w:rsidP="00941127">
            <w:pPr>
              <w:spacing w:before="0" w:after="0" w:line="240" w:lineRule="auto"/>
              <w:jc w:val="center"/>
              <w:rPr>
                <w:rFonts w:ascii="Times New Roman" w:eastAsia="Times New Roman" w:hAnsi="Times New Roman" w:cs="Times New Roman"/>
                <w:b/>
                <w:bCs/>
                <w:color w:val="0000FF"/>
                <w:lang w:eastAsia="es-HN"/>
              </w:rPr>
            </w:pPr>
          </w:p>
        </w:tc>
        <w:tc>
          <w:tcPr>
            <w:tcW w:w="1340" w:type="dxa"/>
            <w:tcBorders>
              <w:top w:val="nil"/>
              <w:left w:val="nil"/>
              <w:bottom w:val="single" w:sz="8" w:space="0" w:color="595959"/>
              <w:right w:val="single" w:sz="4" w:space="0" w:color="595959"/>
            </w:tcBorders>
            <w:shd w:val="clear" w:color="ECECEC" w:fill="ECECEC"/>
            <w:vAlign w:val="center"/>
            <w:hideMark/>
          </w:tcPr>
          <w:p w14:paraId="3A6E9D35" w14:textId="3533E0D4" w:rsidR="00007525" w:rsidRPr="007C5550" w:rsidRDefault="00007525" w:rsidP="00941127">
            <w:pPr>
              <w:spacing w:before="0" w:after="0" w:line="240" w:lineRule="auto"/>
              <w:jc w:val="center"/>
              <w:rPr>
                <w:rFonts w:ascii="Times New Roman" w:eastAsia="Times New Roman" w:hAnsi="Times New Roman" w:cs="Times New Roman"/>
                <w:b/>
                <w:bCs/>
                <w:color w:val="0000FF"/>
                <w:lang w:eastAsia="es-HN"/>
              </w:rPr>
            </w:pPr>
          </w:p>
        </w:tc>
        <w:tc>
          <w:tcPr>
            <w:tcW w:w="1340" w:type="dxa"/>
            <w:tcBorders>
              <w:top w:val="nil"/>
              <w:left w:val="nil"/>
              <w:bottom w:val="single" w:sz="8" w:space="0" w:color="595959"/>
              <w:right w:val="single" w:sz="4" w:space="0" w:color="595959"/>
            </w:tcBorders>
            <w:shd w:val="clear" w:color="ECECEC" w:fill="ECECEC"/>
            <w:vAlign w:val="center"/>
            <w:hideMark/>
          </w:tcPr>
          <w:p w14:paraId="4091D092" w14:textId="49B0233A" w:rsidR="00007525" w:rsidRPr="007C5550" w:rsidRDefault="00007525" w:rsidP="00941127">
            <w:pPr>
              <w:spacing w:before="0" w:after="0" w:line="240" w:lineRule="auto"/>
              <w:jc w:val="center"/>
              <w:rPr>
                <w:rFonts w:ascii="Times New Roman" w:eastAsia="Times New Roman" w:hAnsi="Times New Roman" w:cs="Times New Roman"/>
                <w:b/>
                <w:bCs/>
                <w:color w:val="0000FF"/>
                <w:lang w:val="es-HN" w:eastAsia="es-HN"/>
              </w:rPr>
            </w:pPr>
            <w:r w:rsidRPr="007C5550">
              <w:rPr>
                <w:rFonts w:ascii="Times New Roman" w:eastAsia="Times New Roman" w:hAnsi="Times New Roman" w:cs="Times New Roman"/>
                <w:b/>
                <w:bCs/>
                <w:color w:val="0000FF"/>
                <w:lang w:val="es-HN" w:eastAsia="es-HN"/>
              </w:rPr>
              <w:t>$                    -</w:t>
            </w:r>
          </w:p>
        </w:tc>
        <w:tc>
          <w:tcPr>
            <w:tcW w:w="4440" w:type="dxa"/>
            <w:tcBorders>
              <w:top w:val="nil"/>
              <w:left w:val="nil"/>
              <w:bottom w:val="single" w:sz="8" w:space="0" w:color="595959"/>
              <w:right w:val="single" w:sz="4" w:space="0" w:color="595959"/>
            </w:tcBorders>
            <w:shd w:val="clear" w:color="ECECEC" w:fill="ECECEC"/>
            <w:vAlign w:val="center"/>
            <w:hideMark/>
          </w:tcPr>
          <w:p w14:paraId="34FB5478" w14:textId="054431CE" w:rsidR="00007525" w:rsidRPr="007C5550" w:rsidRDefault="00007525" w:rsidP="00941127">
            <w:pPr>
              <w:spacing w:before="0" w:after="0" w:line="240" w:lineRule="auto"/>
              <w:jc w:val="center"/>
              <w:rPr>
                <w:rFonts w:ascii="Times New Roman" w:eastAsia="Times New Roman" w:hAnsi="Times New Roman" w:cs="Times New Roman"/>
                <w:b/>
                <w:bCs/>
                <w:color w:val="0000FF"/>
                <w:lang w:val="es-HN" w:eastAsia="es-HN"/>
              </w:rPr>
            </w:pPr>
          </w:p>
        </w:tc>
      </w:tr>
      <w:tr w:rsidR="00007525" w:rsidRPr="007C5550" w14:paraId="3CEE9A0D" w14:textId="77777777" w:rsidTr="00DB544A">
        <w:trPr>
          <w:trHeight w:val="20"/>
          <w:jc w:val="center"/>
        </w:trPr>
        <w:tc>
          <w:tcPr>
            <w:tcW w:w="3480" w:type="dxa"/>
            <w:tcBorders>
              <w:top w:val="nil"/>
              <w:left w:val="single" w:sz="8" w:space="0" w:color="595959"/>
              <w:bottom w:val="single" w:sz="4" w:space="0" w:color="595959"/>
              <w:right w:val="single" w:sz="8" w:space="0" w:color="595959"/>
            </w:tcBorders>
            <w:shd w:val="clear" w:color="BFBFBF" w:fill="BFBFBF"/>
            <w:vAlign w:val="center"/>
            <w:hideMark/>
          </w:tcPr>
          <w:p w14:paraId="5B7E668A" w14:textId="77777777" w:rsidR="00007525" w:rsidRPr="007C5550" w:rsidRDefault="00007525" w:rsidP="00941127">
            <w:pPr>
              <w:spacing w:before="0" w:after="0" w:line="240" w:lineRule="auto"/>
              <w:jc w:val="both"/>
              <w:rPr>
                <w:rFonts w:ascii="Times New Roman" w:eastAsia="Times New Roman" w:hAnsi="Times New Roman" w:cs="Times New Roman"/>
                <w:b/>
                <w:bCs/>
                <w:color w:val="000000"/>
                <w:lang w:val="es-HN" w:eastAsia="es-HN"/>
              </w:rPr>
            </w:pPr>
            <w:r w:rsidRPr="007C5550">
              <w:rPr>
                <w:rFonts w:ascii="Times New Roman" w:eastAsia="Times New Roman" w:hAnsi="Times New Roman" w:cs="Times New Roman"/>
                <w:b/>
                <w:bCs/>
                <w:color w:val="000000"/>
                <w:lang w:val="es-HN" w:eastAsia="es-HN"/>
              </w:rPr>
              <w:t>OTHER DIRECT COSTS</w:t>
            </w:r>
          </w:p>
        </w:tc>
        <w:tc>
          <w:tcPr>
            <w:tcW w:w="1340" w:type="dxa"/>
            <w:tcBorders>
              <w:top w:val="nil"/>
              <w:left w:val="nil"/>
              <w:bottom w:val="single" w:sz="4" w:space="0" w:color="595959"/>
              <w:right w:val="single" w:sz="4" w:space="0" w:color="595959"/>
            </w:tcBorders>
            <w:shd w:val="clear" w:color="BFBFBF" w:fill="BFBFBF"/>
            <w:vAlign w:val="center"/>
            <w:hideMark/>
          </w:tcPr>
          <w:p w14:paraId="1B3093F4" w14:textId="24375520" w:rsidR="00007525" w:rsidRPr="007C5550" w:rsidRDefault="00007525" w:rsidP="00941127">
            <w:pPr>
              <w:spacing w:before="0" w:after="0" w:line="240" w:lineRule="auto"/>
              <w:jc w:val="center"/>
              <w:rPr>
                <w:rFonts w:ascii="Times New Roman" w:eastAsia="Times New Roman" w:hAnsi="Times New Roman" w:cs="Times New Roman"/>
                <w:color w:val="000000"/>
                <w:lang w:val="es-HN" w:eastAsia="es-HN"/>
              </w:rPr>
            </w:pPr>
          </w:p>
        </w:tc>
        <w:tc>
          <w:tcPr>
            <w:tcW w:w="1340" w:type="dxa"/>
            <w:tcBorders>
              <w:top w:val="nil"/>
              <w:left w:val="nil"/>
              <w:bottom w:val="single" w:sz="4" w:space="0" w:color="595959"/>
              <w:right w:val="single" w:sz="4" w:space="0" w:color="595959"/>
            </w:tcBorders>
            <w:shd w:val="clear" w:color="BFBFBF" w:fill="BFBFBF"/>
            <w:vAlign w:val="center"/>
            <w:hideMark/>
          </w:tcPr>
          <w:p w14:paraId="31A8A69F" w14:textId="79C96352" w:rsidR="00007525" w:rsidRPr="007C5550" w:rsidRDefault="00007525" w:rsidP="00941127">
            <w:pPr>
              <w:spacing w:before="0" w:after="0" w:line="240" w:lineRule="auto"/>
              <w:jc w:val="center"/>
              <w:rPr>
                <w:rFonts w:ascii="Times New Roman" w:eastAsia="Times New Roman" w:hAnsi="Times New Roman" w:cs="Times New Roman"/>
                <w:color w:val="000000"/>
                <w:lang w:val="es-HN" w:eastAsia="es-HN"/>
              </w:rPr>
            </w:pPr>
          </w:p>
        </w:tc>
        <w:tc>
          <w:tcPr>
            <w:tcW w:w="1340" w:type="dxa"/>
            <w:tcBorders>
              <w:top w:val="nil"/>
              <w:left w:val="nil"/>
              <w:bottom w:val="single" w:sz="4" w:space="0" w:color="595959"/>
              <w:right w:val="single" w:sz="4" w:space="0" w:color="595959"/>
            </w:tcBorders>
            <w:shd w:val="clear" w:color="BFBFBF" w:fill="BFBFBF"/>
            <w:vAlign w:val="center"/>
            <w:hideMark/>
          </w:tcPr>
          <w:p w14:paraId="2E0CF755" w14:textId="3DF4318E" w:rsidR="00007525" w:rsidRPr="007C5550" w:rsidRDefault="00007525" w:rsidP="00941127">
            <w:pPr>
              <w:spacing w:before="0" w:after="0" w:line="240" w:lineRule="auto"/>
              <w:jc w:val="center"/>
              <w:rPr>
                <w:rFonts w:ascii="Times New Roman" w:eastAsia="Times New Roman" w:hAnsi="Times New Roman" w:cs="Times New Roman"/>
                <w:color w:val="000000"/>
                <w:lang w:val="es-HN" w:eastAsia="es-HN"/>
              </w:rPr>
            </w:pPr>
          </w:p>
        </w:tc>
        <w:tc>
          <w:tcPr>
            <w:tcW w:w="1340" w:type="dxa"/>
            <w:tcBorders>
              <w:top w:val="nil"/>
              <w:left w:val="nil"/>
              <w:bottom w:val="single" w:sz="4" w:space="0" w:color="595959"/>
              <w:right w:val="single" w:sz="4" w:space="0" w:color="595959"/>
            </w:tcBorders>
            <w:shd w:val="clear" w:color="BFBFBF" w:fill="BFBFBF"/>
            <w:vAlign w:val="center"/>
            <w:hideMark/>
          </w:tcPr>
          <w:p w14:paraId="42793BFD" w14:textId="5C1DFCA9" w:rsidR="00007525" w:rsidRPr="007C5550" w:rsidRDefault="00007525" w:rsidP="00941127">
            <w:pPr>
              <w:spacing w:before="0" w:after="0" w:line="240" w:lineRule="auto"/>
              <w:jc w:val="center"/>
              <w:rPr>
                <w:rFonts w:ascii="Times New Roman" w:eastAsia="Times New Roman" w:hAnsi="Times New Roman" w:cs="Times New Roman"/>
                <w:color w:val="000000"/>
                <w:lang w:val="es-HN" w:eastAsia="es-HN"/>
              </w:rPr>
            </w:pPr>
          </w:p>
        </w:tc>
        <w:tc>
          <w:tcPr>
            <w:tcW w:w="4440" w:type="dxa"/>
            <w:tcBorders>
              <w:top w:val="nil"/>
              <w:left w:val="nil"/>
              <w:bottom w:val="single" w:sz="4" w:space="0" w:color="595959"/>
              <w:right w:val="single" w:sz="4" w:space="0" w:color="595959"/>
            </w:tcBorders>
            <w:shd w:val="clear" w:color="BFBFBF" w:fill="BFBFBF"/>
            <w:vAlign w:val="center"/>
            <w:hideMark/>
          </w:tcPr>
          <w:p w14:paraId="3FFF3705" w14:textId="0572C4B4" w:rsidR="00007525" w:rsidRPr="007C5550" w:rsidRDefault="00007525" w:rsidP="00941127">
            <w:pPr>
              <w:spacing w:before="0" w:after="0" w:line="240" w:lineRule="auto"/>
              <w:jc w:val="center"/>
              <w:rPr>
                <w:rFonts w:ascii="Times New Roman" w:eastAsia="Times New Roman" w:hAnsi="Times New Roman" w:cs="Times New Roman"/>
                <w:color w:val="000000"/>
                <w:lang w:val="es-HN" w:eastAsia="es-HN"/>
              </w:rPr>
            </w:pPr>
          </w:p>
        </w:tc>
      </w:tr>
      <w:tr w:rsidR="00007525" w:rsidRPr="007C5550" w14:paraId="51CAD9A6" w14:textId="77777777" w:rsidTr="00DB544A">
        <w:trPr>
          <w:trHeight w:val="20"/>
          <w:jc w:val="center"/>
        </w:trPr>
        <w:tc>
          <w:tcPr>
            <w:tcW w:w="3480" w:type="dxa"/>
            <w:tcBorders>
              <w:top w:val="nil"/>
              <w:left w:val="single" w:sz="8" w:space="0" w:color="595959"/>
              <w:bottom w:val="single" w:sz="4" w:space="0" w:color="595959"/>
              <w:right w:val="single" w:sz="8" w:space="0" w:color="595959"/>
            </w:tcBorders>
            <w:shd w:val="clear" w:color="auto" w:fill="auto"/>
            <w:vAlign w:val="center"/>
            <w:hideMark/>
          </w:tcPr>
          <w:p w14:paraId="2898B965" w14:textId="77777777" w:rsidR="00007525" w:rsidRPr="007C5550" w:rsidRDefault="00007525" w:rsidP="00941127">
            <w:pPr>
              <w:spacing w:before="0" w:after="0" w:line="240" w:lineRule="auto"/>
              <w:jc w:val="both"/>
              <w:outlineLvl w:val="0"/>
              <w:rPr>
                <w:rFonts w:ascii="Times New Roman" w:eastAsia="Times New Roman" w:hAnsi="Times New Roman" w:cs="Times New Roman"/>
                <w:color w:val="000000"/>
                <w:lang w:val="es-HN" w:eastAsia="es-HN"/>
              </w:rPr>
            </w:pPr>
            <w:r w:rsidRPr="007C5550">
              <w:rPr>
                <w:rFonts w:ascii="Times New Roman" w:eastAsia="Times New Roman" w:hAnsi="Times New Roman" w:cs="Times New Roman"/>
                <w:color w:val="000000"/>
                <w:lang w:val="es-HN" w:eastAsia="es-HN"/>
              </w:rPr>
              <w:t> </w:t>
            </w:r>
          </w:p>
        </w:tc>
        <w:tc>
          <w:tcPr>
            <w:tcW w:w="1340" w:type="dxa"/>
            <w:tcBorders>
              <w:top w:val="nil"/>
              <w:left w:val="nil"/>
              <w:bottom w:val="single" w:sz="4" w:space="0" w:color="595959"/>
              <w:right w:val="single" w:sz="4" w:space="0" w:color="595959"/>
            </w:tcBorders>
            <w:shd w:val="clear" w:color="auto" w:fill="auto"/>
            <w:vAlign w:val="center"/>
            <w:hideMark/>
          </w:tcPr>
          <w:p w14:paraId="060D14E9" w14:textId="1EF0D0AF"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p>
        </w:tc>
        <w:tc>
          <w:tcPr>
            <w:tcW w:w="1340" w:type="dxa"/>
            <w:tcBorders>
              <w:top w:val="nil"/>
              <w:left w:val="nil"/>
              <w:bottom w:val="single" w:sz="4" w:space="0" w:color="595959"/>
              <w:right w:val="single" w:sz="4" w:space="0" w:color="595959"/>
            </w:tcBorders>
            <w:shd w:val="clear" w:color="auto" w:fill="auto"/>
            <w:vAlign w:val="center"/>
            <w:hideMark/>
          </w:tcPr>
          <w:p w14:paraId="3EE7F17B" w14:textId="77777777"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303" w:name="_Toc100142379"/>
            <w:bookmarkStart w:id="304" w:name="_Toc100142499"/>
            <w:bookmarkStart w:id="305" w:name="_Toc101365881"/>
            <w:bookmarkStart w:id="306" w:name="_Toc101365951"/>
            <w:bookmarkStart w:id="307" w:name="_Toc102472286"/>
            <w:bookmarkStart w:id="308" w:name="_Toc102472361"/>
            <w:bookmarkStart w:id="309" w:name="_Toc102472430"/>
            <w:r w:rsidRPr="007C5550">
              <w:rPr>
                <w:rFonts w:ascii="Times New Roman" w:eastAsia="Times New Roman" w:hAnsi="Times New Roman" w:cs="Times New Roman"/>
                <w:color w:val="000000"/>
                <w:lang w:val="es-HN" w:eastAsia="es-HN"/>
              </w:rPr>
              <w:t>0</w:t>
            </w:r>
            <w:bookmarkEnd w:id="303"/>
            <w:bookmarkEnd w:id="304"/>
            <w:bookmarkEnd w:id="305"/>
            <w:bookmarkEnd w:id="306"/>
            <w:bookmarkEnd w:id="307"/>
            <w:bookmarkEnd w:id="308"/>
            <w:bookmarkEnd w:id="309"/>
          </w:p>
        </w:tc>
        <w:tc>
          <w:tcPr>
            <w:tcW w:w="1340" w:type="dxa"/>
            <w:tcBorders>
              <w:top w:val="nil"/>
              <w:left w:val="nil"/>
              <w:bottom w:val="single" w:sz="4" w:space="0" w:color="595959"/>
              <w:right w:val="single" w:sz="4" w:space="0" w:color="595959"/>
            </w:tcBorders>
            <w:shd w:val="clear" w:color="auto" w:fill="auto"/>
            <w:vAlign w:val="center"/>
            <w:hideMark/>
          </w:tcPr>
          <w:p w14:paraId="6327D66C" w14:textId="49E13C90"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310" w:name="_Toc100142380"/>
            <w:bookmarkStart w:id="311" w:name="_Toc100142500"/>
            <w:bookmarkStart w:id="312" w:name="_Toc101365882"/>
            <w:bookmarkStart w:id="313" w:name="_Toc101365952"/>
            <w:bookmarkStart w:id="314" w:name="_Toc102472287"/>
            <w:bookmarkStart w:id="315" w:name="_Toc102472362"/>
            <w:bookmarkStart w:id="316" w:name="_Toc102472431"/>
            <w:r w:rsidRPr="007C5550">
              <w:rPr>
                <w:rFonts w:ascii="Times New Roman" w:eastAsia="Times New Roman" w:hAnsi="Times New Roman" w:cs="Times New Roman"/>
                <w:color w:val="000000"/>
                <w:lang w:val="es-HN" w:eastAsia="es-HN"/>
              </w:rPr>
              <w:t>$                    -</w:t>
            </w:r>
            <w:bookmarkEnd w:id="310"/>
            <w:bookmarkEnd w:id="311"/>
            <w:bookmarkEnd w:id="312"/>
            <w:bookmarkEnd w:id="313"/>
            <w:bookmarkEnd w:id="314"/>
            <w:bookmarkEnd w:id="315"/>
            <w:bookmarkEnd w:id="316"/>
          </w:p>
        </w:tc>
        <w:tc>
          <w:tcPr>
            <w:tcW w:w="1340" w:type="dxa"/>
            <w:tcBorders>
              <w:top w:val="nil"/>
              <w:left w:val="nil"/>
              <w:bottom w:val="single" w:sz="4" w:space="0" w:color="595959"/>
              <w:right w:val="single" w:sz="4" w:space="0" w:color="595959"/>
            </w:tcBorders>
            <w:shd w:val="clear" w:color="auto" w:fill="auto"/>
            <w:vAlign w:val="center"/>
            <w:hideMark/>
          </w:tcPr>
          <w:p w14:paraId="0A59C5CE" w14:textId="36C7B204"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317" w:name="_Toc100142381"/>
            <w:bookmarkStart w:id="318" w:name="_Toc100142501"/>
            <w:bookmarkStart w:id="319" w:name="_Toc101365883"/>
            <w:bookmarkStart w:id="320" w:name="_Toc101365953"/>
            <w:bookmarkStart w:id="321" w:name="_Toc102472288"/>
            <w:bookmarkStart w:id="322" w:name="_Toc102472363"/>
            <w:bookmarkStart w:id="323" w:name="_Toc102472432"/>
            <w:r w:rsidRPr="007C5550">
              <w:rPr>
                <w:rFonts w:ascii="Times New Roman" w:eastAsia="Times New Roman" w:hAnsi="Times New Roman" w:cs="Times New Roman"/>
                <w:color w:val="000000"/>
                <w:lang w:val="es-HN" w:eastAsia="es-HN"/>
              </w:rPr>
              <w:t>$                    -</w:t>
            </w:r>
            <w:bookmarkEnd w:id="317"/>
            <w:bookmarkEnd w:id="318"/>
            <w:bookmarkEnd w:id="319"/>
            <w:bookmarkEnd w:id="320"/>
            <w:bookmarkEnd w:id="321"/>
            <w:bookmarkEnd w:id="322"/>
            <w:bookmarkEnd w:id="323"/>
          </w:p>
        </w:tc>
        <w:tc>
          <w:tcPr>
            <w:tcW w:w="4440" w:type="dxa"/>
            <w:tcBorders>
              <w:top w:val="nil"/>
              <w:left w:val="nil"/>
              <w:bottom w:val="single" w:sz="4" w:space="0" w:color="595959"/>
              <w:right w:val="single" w:sz="4" w:space="0" w:color="595959"/>
            </w:tcBorders>
            <w:shd w:val="clear" w:color="auto" w:fill="auto"/>
            <w:vAlign w:val="center"/>
            <w:hideMark/>
          </w:tcPr>
          <w:p w14:paraId="310617C6" w14:textId="26052636"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p>
        </w:tc>
      </w:tr>
      <w:tr w:rsidR="00007525" w:rsidRPr="007C5550" w14:paraId="502E3BD0" w14:textId="77777777" w:rsidTr="00DB544A">
        <w:trPr>
          <w:trHeight w:val="20"/>
          <w:jc w:val="center"/>
        </w:trPr>
        <w:tc>
          <w:tcPr>
            <w:tcW w:w="3480" w:type="dxa"/>
            <w:tcBorders>
              <w:top w:val="nil"/>
              <w:left w:val="single" w:sz="8" w:space="0" w:color="595959"/>
              <w:bottom w:val="single" w:sz="4" w:space="0" w:color="595959"/>
              <w:right w:val="single" w:sz="8" w:space="0" w:color="595959"/>
            </w:tcBorders>
            <w:shd w:val="clear" w:color="auto" w:fill="auto"/>
            <w:vAlign w:val="center"/>
            <w:hideMark/>
          </w:tcPr>
          <w:p w14:paraId="6E0CA386" w14:textId="77777777" w:rsidR="00007525" w:rsidRPr="007C5550" w:rsidRDefault="00007525" w:rsidP="00941127">
            <w:pPr>
              <w:spacing w:before="0" w:after="0" w:line="240" w:lineRule="auto"/>
              <w:jc w:val="both"/>
              <w:outlineLvl w:val="0"/>
              <w:rPr>
                <w:rFonts w:ascii="Times New Roman" w:eastAsia="Times New Roman" w:hAnsi="Times New Roman" w:cs="Times New Roman"/>
                <w:color w:val="000000"/>
                <w:lang w:val="es-HN" w:eastAsia="es-HN"/>
              </w:rPr>
            </w:pPr>
            <w:r w:rsidRPr="007C5550">
              <w:rPr>
                <w:rFonts w:ascii="Times New Roman" w:eastAsia="Times New Roman" w:hAnsi="Times New Roman" w:cs="Times New Roman"/>
                <w:color w:val="000000"/>
                <w:lang w:val="es-HN" w:eastAsia="es-HN"/>
              </w:rPr>
              <w:t> </w:t>
            </w:r>
          </w:p>
        </w:tc>
        <w:tc>
          <w:tcPr>
            <w:tcW w:w="1340" w:type="dxa"/>
            <w:tcBorders>
              <w:top w:val="nil"/>
              <w:left w:val="nil"/>
              <w:bottom w:val="single" w:sz="4" w:space="0" w:color="595959"/>
              <w:right w:val="single" w:sz="4" w:space="0" w:color="595959"/>
            </w:tcBorders>
            <w:shd w:val="clear" w:color="auto" w:fill="auto"/>
            <w:vAlign w:val="center"/>
            <w:hideMark/>
          </w:tcPr>
          <w:p w14:paraId="75EA2CEF" w14:textId="2E97A888"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p>
        </w:tc>
        <w:tc>
          <w:tcPr>
            <w:tcW w:w="1340" w:type="dxa"/>
            <w:tcBorders>
              <w:top w:val="nil"/>
              <w:left w:val="nil"/>
              <w:bottom w:val="single" w:sz="4" w:space="0" w:color="595959"/>
              <w:right w:val="single" w:sz="4" w:space="0" w:color="595959"/>
            </w:tcBorders>
            <w:shd w:val="clear" w:color="auto" w:fill="auto"/>
            <w:vAlign w:val="center"/>
            <w:hideMark/>
          </w:tcPr>
          <w:p w14:paraId="33CAC456" w14:textId="77777777"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324" w:name="_Toc100142382"/>
            <w:bookmarkStart w:id="325" w:name="_Toc100142502"/>
            <w:bookmarkStart w:id="326" w:name="_Toc101365884"/>
            <w:bookmarkStart w:id="327" w:name="_Toc101365954"/>
            <w:bookmarkStart w:id="328" w:name="_Toc102472289"/>
            <w:bookmarkStart w:id="329" w:name="_Toc102472364"/>
            <w:bookmarkStart w:id="330" w:name="_Toc102472433"/>
            <w:r w:rsidRPr="007C5550">
              <w:rPr>
                <w:rFonts w:ascii="Times New Roman" w:eastAsia="Times New Roman" w:hAnsi="Times New Roman" w:cs="Times New Roman"/>
                <w:color w:val="000000"/>
                <w:lang w:val="es-HN" w:eastAsia="es-HN"/>
              </w:rPr>
              <w:t>0</w:t>
            </w:r>
            <w:bookmarkEnd w:id="324"/>
            <w:bookmarkEnd w:id="325"/>
            <w:bookmarkEnd w:id="326"/>
            <w:bookmarkEnd w:id="327"/>
            <w:bookmarkEnd w:id="328"/>
            <w:bookmarkEnd w:id="329"/>
            <w:bookmarkEnd w:id="330"/>
          </w:p>
        </w:tc>
        <w:tc>
          <w:tcPr>
            <w:tcW w:w="1340" w:type="dxa"/>
            <w:tcBorders>
              <w:top w:val="nil"/>
              <w:left w:val="nil"/>
              <w:bottom w:val="single" w:sz="4" w:space="0" w:color="595959"/>
              <w:right w:val="single" w:sz="4" w:space="0" w:color="595959"/>
            </w:tcBorders>
            <w:shd w:val="clear" w:color="auto" w:fill="auto"/>
            <w:vAlign w:val="center"/>
            <w:hideMark/>
          </w:tcPr>
          <w:p w14:paraId="04DAE64C" w14:textId="192F1B69"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331" w:name="_Toc100142383"/>
            <w:bookmarkStart w:id="332" w:name="_Toc100142503"/>
            <w:bookmarkStart w:id="333" w:name="_Toc101365885"/>
            <w:bookmarkStart w:id="334" w:name="_Toc101365955"/>
            <w:bookmarkStart w:id="335" w:name="_Toc102472290"/>
            <w:bookmarkStart w:id="336" w:name="_Toc102472365"/>
            <w:bookmarkStart w:id="337" w:name="_Toc102472434"/>
            <w:r w:rsidRPr="007C5550">
              <w:rPr>
                <w:rFonts w:ascii="Times New Roman" w:eastAsia="Times New Roman" w:hAnsi="Times New Roman" w:cs="Times New Roman"/>
                <w:color w:val="000000"/>
                <w:lang w:val="es-HN" w:eastAsia="es-HN"/>
              </w:rPr>
              <w:t>$                    -</w:t>
            </w:r>
            <w:bookmarkEnd w:id="331"/>
            <w:bookmarkEnd w:id="332"/>
            <w:bookmarkEnd w:id="333"/>
            <w:bookmarkEnd w:id="334"/>
            <w:bookmarkEnd w:id="335"/>
            <w:bookmarkEnd w:id="336"/>
            <w:bookmarkEnd w:id="337"/>
          </w:p>
        </w:tc>
        <w:tc>
          <w:tcPr>
            <w:tcW w:w="1340" w:type="dxa"/>
            <w:tcBorders>
              <w:top w:val="nil"/>
              <w:left w:val="nil"/>
              <w:bottom w:val="single" w:sz="4" w:space="0" w:color="595959"/>
              <w:right w:val="single" w:sz="4" w:space="0" w:color="595959"/>
            </w:tcBorders>
            <w:shd w:val="clear" w:color="auto" w:fill="auto"/>
            <w:vAlign w:val="center"/>
            <w:hideMark/>
          </w:tcPr>
          <w:p w14:paraId="5CC196EC" w14:textId="4FC7407A"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338" w:name="_Toc100142384"/>
            <w:bookmarkStart w:id="339" w:name="_Toc100142504"/>
            <w:bookmarkStart w:id="340" w:name="_Toc101365886"/>
            <w:bookmarkStart w:id="341" w:name="_Toc101365956"/>
            <w:bookmarkStart w:id="342" w:name="_Toc102472291"/>
            <w:bookmarkStart w:id="343" w:name="_Toc102472366"/>
            <w:bookmarkStart w:id="344" w:name="_Toc102472435"/>
            <w:r w:rsidRPr="007C5550">
              <w:rPr>
                <w:rFonts w:ascii="Times New Roman" w:eastAsia="Times New Roman" w:hAnsi="Times New Roman" w:cs="Times New Roman"/>
                <w:color w:val="000000"/>
                <w:lang w:val="es-HN" w:eastAsia="es-HN"/>
              </w:rPr>
              <w:t>$                    -</w:t>
            </w:r>
            <w:bookmarkEnd w:id="338"/>
            <w:bookmarkEnd w:id="339"/>
            <w:bookmarkEnd w:id="340"/>
            <w:bookmarkEnd w:id="341"/>
            <w:bookmarkEnd w:id="342"/>
            <w:bookmarkEnd w:id="343"/>
            <w:bookmarkEnd w:id="344"/>
          </w:p>
        </w:tc>
        <w:tc>
          <w:tcPr>
            <w:tcW w:w="4440" w:type="dxa"/>
            <w:tcBorders>
              <w:top w:val="nil"/>
              <w:left w:val="nil"/>
              <w:bottom w:val="single" w:sz="4" w:space="0" w:color="595959"/>
              <w:right w:val="single" w:sz="4" w:space="0" w:color="595959"/>
            </w:tcBorders>
            <w:shd w:val="clear" w:color="auto" w:fill="auto"/>
            <w:vAlign w:val="center"/>
            <w:hideMark/>
          </w:tcPr>
          <w:p w14:paraId="09C7C71C" w14:textId="2A016E13"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p>
        </w:tc>
      </w:tr>
      <w:tr w:rsidR="00007525" w:rsidRPr="007C5550" w14:paraId="47DFEA70" w14:textId="77777777" w:rsidTr="00DB544A">
        <w:trPr>
          <w:trHeight w:val="20"/>
          <w:jc w:val="center"/>
        </w:trPr>
        <w:tc>
          <w:tcPr>
            <w:tcW w:w="3480" w:type="dxa"/>
            <w:tcBorders>
              <w:top w:val="nil"/>
              <w:left w:val="single" w:sz="8" w:space="0" w:color="595959"/>
              <w:bottom w:val="single" w:sz="8" w:space="0" w:color="595959"/>
              <w:right w:val="single" w:sz="8" w:space="0" w:color="595959"/>
            </w:tcBorders>
            <w:shd w:val="clear" w:color="ECECEC" w:fill="ECECEC"/>
            <w:vAlign w:val="center"/>
            <w:hideMark/>
          </w:tcPr>
          <w:p w14:paraId="18B96EB6" w14:textId="77777777" w:rsidR="00007525" w:rsidRPr="007C5550" w:rsidRDefault="00007525" w:rsidP="00941127">
            <w:pPr>
              <w:spacing w:before="0" w:after="0" w:line="240" w:lineRule="auto"/>
              <w:jc w:val="both"/>
              <w:rPr>
                <w:rFonts w:ascii="Times New Roman" w:eastAsia="Times New Roman" w:hAnsi="Times New Roman" w:cs="Times New Roman"/>
                <w:b/>
                <w:bCs/>
                <w:color w:val="000000"/>
                <w:lang w:val="es-HN" w:eastAsia="es-HN"/>
              </w:rPr>
            </w:pPr>
            <w:proofErr w:type="gramStart"/>
            <w:r w:rsidRPr="007C5550">
              <w:rPr>
                <w:rFonts w:ascii="Times New Roman" w:eastAsia="Times New Roman" w:hAnsi="Times New Roman" w:cs="Times New Roman"/>
                <w:b/>
                <w:bCs/>
                <w:color w:val="000000"/>
                <w:lang w:val="es-HN" w:eastAsia="es-HN"/>
              </w:rPr>
              <w:t>TOTAL</w:t>
            </w:r>
            <w:proofErr w:type="gramEnd"/>
            <w:r w:rsidRPr="007C5550">
              <w:rPr>
                <w:rFonts w:ascii="Times New Roman" w:eastAsia="Times New Roman" w:hAnsi="Times New Roman" w:cs="Times New Roman"/>
                <w:b/>
                <w:bCs/>
                <w:color w:val="000000"/>
                <w:lang w:val="es-HN" w:eastAsia="es-HN"/>
              </w:rPr>
              <w:t xml:space="preserve"> OTHER DIRECT COSTS</w:t>
            </w:r>
          </w:p>
        </w:tc>
        <w:tc>
          <w:tcPr>
            <w:tcW w:w="1340" w:type="dxa"/>
            <w:tcBorders>
              <w:top w:val="nil"/>
              <w:left w:val="nil"/>
              <w:bottom w:val="single" w:sz="8" w:space="0" w:color="595959"/>
              <w:right w:val="single" w:sz="4" w:space="0" w:color="595959"/>
            </w:tcBorders>
            <w:shd w:val="clear" w:color="ECECEC" w:fill="ECECEC"/>
            <w:vAlign w:val="center"/>
            <w:hideMark/>
          </w:tcPr>
          <w:p w14:paraId="1CD8EEEC" w14:textId="13E89C02" w:rsidR="00007525" w:rsidRPr="007C5550" w:rsidRDefault="00007525" w:rsidP="00941127">
            <w:pPr>
              <w:spacing w:before="0" w:after="0" w:line="240" w:lineRule="auto"/>
              <w:jc w:val="center"/>
              <w:rPr>
                <w:rFonts w:ascii="Times New Roman" w:eastAsia="Times New Roman" w:hAnsi="Times New Roman" w:cs="Times New Roman"/>
                <w:b/>
                <w:bCs/>
                <w:color w:val="0000FF"/>
                <w:lang w:val="es-HN" w:eastAsia="es-HN"/>
              </w:rPr>
            </w:pPr>
          </w:p>
        </w:tc>
        <w:tc>
          <w:tcPr>
            <w:tcW w:w="1340" w:type="dxa"/>
            <w:tcBorders>
              <w:top w:val="nil"/>
              <w:left w:val="nil"/>
              <w:bottom w:val="single" w:sz="8" w:space="0" w:color="595959"/>
              <w:right w:val="single" w:sz="4" w:space="0" w:color="595959"/>
            </w:tcBorders>
            <w:shd w:val="clear" w:color="ECECEC" w:fill="ECECEC"/>
            <w:vAlign w:val="center"/>
            <w:hideMark/>
          </w:tcPr>
          <w:p w14:paraId="49528D0E" w14:textId="5DB5A8AE" w:rsidR="00007525" w:rsidRPr="007C5550" w:rsidRDefault="00007525" w:rsidP="00941127">
            <w:pPr>
              <w:spacing w:before="0" w:after="0" w:line="240" w:lineRule="auto"/>
              <w:jc w:val="center"/>
              <w:rPr>
                <w:rFonts w:ascii="Times New Roman" w:eastAsia="Times New Roman" w:hAnsi="Times New Roman" w:cs="Times New Roman"/>
                <w:b/>
                <w:bCs/>
                <w:color w:val="0000FF"/>
                <w:lang w:val="es-HN" w:eastAsia="es-HN"/>
              </w:rPr>
            </w:pPr>
          </w:p>
        </w:tc>
        <w:tc>
          <w:tcPr>
            <w:tcW w:w="1340" w:type="dxa"/>
            <w:tcBorders>
              <w:top w:val="nil"/>
              <w:left w:val="nil"/>
              <w:bottom w:val="single" w:sz="8" w:space="0" w:color="595959"/>
              <w:right w:val="single" w:sz="4" w:space="0" w:color="595959"/>
            </w:tcBorders>
            <w:shd w:val="clear" w:color="ECECEC" w:fill="ECECEC"/>
            <w:vAlign w:val="center"/>
            <w:hideMark/>
          </w:tcPr>
          <w:p w14:paraId="7EFA2A33" w14:textId="1D14FEA5" w:rsidR="00007525" w:rsidRPr="007C5550" w:rsidRDefault="00007525" w:rsidP="00941127">
            <w:pPr>
              <w:spacing w:before="0" w:after="0" w:line="240" w:lineRule="auto"/>
              <w:jc w:val="center"/>
              <w:rPr>
                <w:rFonts w:ascii="Times New Roman" w:eastAsia="Times New Roman" w:hAnsi="Times New Roman" w:cs="Times New Roman"/>
                <w:b/>
                <w:bCs/>
                <w:color w:val="0000FF"/>
                <w:lang w:val="es-HN" w:eastAsia="es-HN"/>
              </w:rPr>
            </w:pPr>
          </w:p>
        </w:tc>
        <w:tc>
          <w:tcPr>
            <w:tcW w:w="1340" w:type="dxa"/>
            <w:tcBorders>
              <w:top w:val="nil"/>
              <w:left w:val="nil"/>
              <w:bottom w:val="single" w:sz="8" w:space="0" w:color="595959"/>
              <w:right w:val="single" w:sz="4" w:space="0" w:color="595959"/>
            </w:tcBorders>
            <w:shd w:val="clear" w:color="ECECEC" w:fill="ECECEC"/>
            <w:vAlign w:val="center"/>
            <w:hideMark/>
          </w:tcPr>
          <w:p w14:paraId="5E31D7BE" w14:textId="5D1B7F16" w:rsidR="00007525" w:rsidRPr="007C5550" w:rsidRDefault="00007525" w:rsidP="00941127">
            <w:pPr>
              <w:spacing w:before="0" w:after="0" w:line="240" w:lineRule="auto"/>
              <w:jc w:val="center"/>
              <w:rPr>
                <w:rFonts w:ascii="Times New Roman" w:eastAsia="Times New Roman" w:hAnsi="Times New Roman" w:cs="Times New Roman"/>
                <w:b/>
                <w:bCs/>
                <w:color w:val="0000FF"/>
                <w:lang w:val="es-HN" w:eastAsia="es-HN"/>
              </w:rPr>
            </w:pPr>
            <w:r w:rsidRPr="007C5550">
              <w:rPr>
                <w:rFonts w:ascii="Times New Roman" w:eastAsia="Times New Roman" w:hAnsi="Times New Roman" w:cs="Times New Roman"/>
                <w:b/>
                <w:bCs/>
                <w:color w:val="0000FF"/>
                <w:lang w:val="es-HN" w:eastAsia="es-HN"/>
              </w:rPr>
              <w:t>$                    -</w:t>
            </w:r>
          </w:p>
        </w:tc>
        <w:tc>
          <w:tcPr>
            <w:tcW w:w="4440" w:type="dxa"/>
            <w:tcBorders>
              <w:top w:val="nil"/>
              <w:left w:val="nil"/>
              <w:bottom w:val="single" w:sz="8" w:space="0" w:color="595959"/>
              <w:right w:val="single" w:sz="4" w:space="0" w:color="595959"/>
            </w:tcBorders>
            <w:shd w:val="clear" w:color="ECECEC" w:fill="ECECEC"/>
            <w:vAlign w:val="center"/>
            <w:hideMark/>
          </w:tcPr>
          <w:p w14:paraId="392E7F8C" w14:textId="02E746D0" w:rsidR="00007525" w:rsidRPr="007C5550" w:rsidRDefault="00007525" w:rsidP="00941127">
            <w:pPr>
              <w:spacing w:before="0" w:after="0" w:line="240" w:lineRule="auto"/>
              <w:jc w:val="center"/>
              <w:rPr>
                <w:rFonts w:ascii="Times New Roman" w:eastAsia="Times New Roman" w:hAnsi="Times New Roman" w:cs="Times New Roman"/>
                <w:b/>
                <w:bCs/>
                <w:color w:val="0000FF"/>
                <w:lang w:val="es-HN" w:eastAsia="es-HN"/>
              </w:rPr>
            </w:pPr>
          </w:p>
        </w:tc>
      </w:tr>
      <w:tr w:rsidR="00007525" w:rsidRPr="007C5550" w14:paraId="57F8E05A" w14:textId="77777777" w:rsidTr="00DB544A">
        <w:trPr>
          <w:trHeight w:val="20"/>
          <w:jc w:val="center"/>
        </w:trPr>
        <w:tc>
          <w:tcPr>
            <w:tcW w:w="3480" w:type="dxa"/>
            <w:tcBorders>
              <w:top w:val="nil"/>
              <w:left w:val="single" w:sz="8" w:space="0" w:color="595959"/>
              <w:bottom w:val="single" w:sz="8" w:space="0" w:color="595959"/>
              <w:right w:val="single" w:sz="8" w:space="0" w:color="595959"/>
            </w:tcBorders>
            <w:shd w:val="clear" w:color="4472C4" w:fill="4472C4"/>
            <w:vAlign w:val="center"/>
            <w:hideMark/>
          </w:tcPr>
          <w:p w14:paraId="74319696" w14:textId="77777777" w:rsidR="00007525" w:rsidRPr="007C5550" w:rsidRDefault="00007525" w:rsidP="00941127">
            <w:pPr>
              <w:spacing w:before="0" w:after="0" w:line="240" w:lineRule="auto"/>
              <w:jc w:val="both"/>
              <w:rPr>
                <w:rFonts w:ascii="Times New Roman" w:eastAsia="Times New Roman" w:hAnsi="Times New Roman" w:cs="Times New Roman"/>
                <w:b/>
                <w:bCs/>
                <w:color w:val="000000"/>
                <w:lang w:val="es-HN" w:eastAsia="es-HN"/>
              </w:rPr>
            </w:pPr>
            <w:proofErr w:type="gramStart"/>
            <w:r w:rsidRPr="007C5550">
              <w:rPr>
                <w:rFonts w:ascii="Times New Roman" w:eastAsia="Times New Roman" w:hAnsi="Times New Roman" w:cs="Times New Roman"/>
                <w:b/>
                <w:bCs/>
                <w:color w:val="000000"/>
                <w:lang w:val="es-HN" w:eastAsia="es-HN"/>
              </w:rPr>
              <w:t>TOTAL</w:t>
            </w:r>
            <w:proofErr w:type="gramEnd"/>
            <w:r w:rsidRPr="007C5550">
              <w:rPr>
                <w:rFonts w:ascii="Times New Roman" w:eastAsia="Times New Roman" w:hAnsi="Times New Roman" w:cs="Times New Roman"/>
                <w:b/>
                <w:bCs/>
                <w:color w:val="000000"/>
                <w:lang w:val="es-HN" w:eastAsia="es-HN"/>
              </w:rPr>
              <w:t xml:space="preserve"> DIRECT COSTS</w:t>
            </w:r>
          </w:p>
        </w:tc>
        <w:tc>
          <w:tcPr>
            <w:tcW w:w="1340" w:type="dxa"/>
            <w:tcBorders>
              <w:top w:val="nil"/>
              <w:left w:val="nil"/>
              <w:bottom w:val="single" w:sz="8" w:space="0" w:color="595959"/>
              <w:right w:val="single" w:sz="4" w:space="0" w:color="595959"/>
            </w:tcBorders>
            <w:shd w:val="clear" w:color="4472C4" w:fill="4472C4"/>
            <w:vAlign w:val="center"/>
            <w:hideMark/>
          </w:tcPr>
          <w:p w14:paraId="2D6AF8C5" w14:textId="7D94488A" w:rsidR="00007525" w:rsidRPr="007C5550" w:rsidRDefault="00007525" w:rsidP="00941127">
            <w:pPr>
              <w:spacing w:before="0" w:after="0" w:line="240" w:lineRule="auto"/>
              <w:jc w:val="center"/>
              <w:rPr>
                <w:rFonts w:ascii="Times New Roman" w:eastAsia="Times New Roman" w:hAnsi="Times New Roman" w:cs="Times New Roman"/>
                <w:b/>
                <w:bCs/>
                <w:color w:val="FFFFFF"/>
                <w:lang w:val="es-HN" w:eastAsia="es-HN"/>
              </w:rPr>
            </w:pPr>
          </w:p>
        </w:tc>
        <w:tc>
          <w:tcPr>
            <w:tcW w:w="1340" w:type="dxa"/>
            <w:tcBorders>
              <w:top w:val="nil"/>
              <w:left w:val="nil"/>
              <w:bottom w:val="single" w:sz="8" w:space="0" w:color="595959"/>
              <w:right w:val="single" w:sz="4" w:space="0" w:color="595959"/>
            </w:tcBorders>
            <w:shd w:val="clear" w:color="4472C4" w:fill="4472C4"/>
            <w:vAlign w:val="center"/>
            <w:hideMark/>
          </w:tcPr>
          <w:p w14:paraId="7BD67634" w14:textId="3CAFD211" w:rsidR="00007525" w:rsidRPr="007C5550" w:rsidRDefault="00007525" w:rsidP="00941127">
            <w:pPr>
              <w:spacing w:before="0" w:after="0" w:line="240" w:lineRule="auto"/>
              <w:jc w:val="center"/>
              <w:rPr>
                <w:rFonts w:ascii="Times New Roman" w:eastAsia="Times New Roman" w:hAnsi="Times New Roman" w:cs="Times New Roman"/>
                <w:b/>
                <w:bCs/>
                <w:color w:val="FFFFFF"/>
                <w:lang w:val="es-HN" w:eastAsia="es-HN"/>
              </w:rPr>
            </w:pPr>
          </w:p>
        </w:tc>
        <w:tc>
          <w:tcPr>
            <w:tcW w:w="1340" w:type="dxa"/>
            <w:tcBorders>
              <w:top w:val="nil"/>
              <w:left w:val="nil"/>
              <w:bottom w:val="single" w:sz="8" w:space="0" w:color="595959"/>
              <w:right w:val="single" w:sz="4" w:space="0" w:color="595959"/>
            </w:tcBorders>
            <w:shd w:val="clear" w:color="4472C4" w:fill="4472C4"/>
            <w:vAlign w:val="center"/>
            <w:hideMark/>
          </w:tcPr>
          <w:p w14:paraId="6D81A485" w14:textId="401AB15D" w:rsidR="00007525" w:rsidRPr="007C5550" w:rsidRDefault="00007525" w:rsidP="00941127">
            <w:pPr>
              <w:spacing w:before="0" w:after="0" w:line="240" w:lineRule="auto"/>
              <w:jc w:val="center"/>
              <w:rPr>
                <w:rFonts w:ascii="Times New Roman" w:eastAsia="Times New Roman" w:hAnsi="Times New Roman" w:cs="Times New Roman"/>
                <w:b/>
                <w:bCs/>
                <w:color w:val="FFFFFF"/>
                <w:lang w:val="es-HN" w:eastAsia="es-HN"/>
              </w:rPr>
            </w:pPr>
          </w:p>
        </w:tc>
        <w:tc>
          <w:tcPr>
            <w:tcW w:w="1340" w:type="dxa"/>
            <w:tcBorders>
              <w:top w:val="nil"/>
              <w:left w:val="nil"/>
              <w:bottom w:val="single" w:sz="8" w:space="0" w:color="595959"/>
              <w:right w:val="single" w:sz="4" w:space="0" w:color="595959"/>
            </w:tcBorders>
            <w:shd w:val="clear" w:color="4472C4" w:fill="4472C4"/>
            <w:vAlign w:val="center"/>
            <w:hideMark/>
          </w:tcPr>
          <w:p w14:paraId="2191776E" w14:textId="06AB260D" w:rsidR="00007525" w:rsidRPr="007C5550" w:rsidRDefault="00007525" w:rsidP="00941127">
            <w:pPr>
              <w:spacing w:before="0" w:after="0" w:line="240" w:lineRule="auto"/>
              <w:jc w:val="center"/>
              <w:rPr>
                <w:rFonts w:ascii="Times New Roman" w:eastAsia="Times New Roman" w:hAnsi="Times New Roman" w:cs="Times New Roman"/>
                <w:b/>
                <w:bCs/>
                <w:color w:val="FFFFFF"/>
                <w:lang w:val="es-HN" w:eastAsia="es-HN"/>
              </w:rPr>
            </w:pPr>
            <w:r w:rsidRPr="007C5550">
              <w:rPr>
                <w:rFonts w:ascii="Times New Roman" w:eastAsia="Times New Roman" w:hAnsi="Times New Roman" w:cs="Times New Roman"/>
                <w:b/>
                <w:bCs/>
                <w:color w:val="FFFFFF"/>
                <w:lang w:val="es-HN" w:eastAsia="es-HN"/>
              </w:rPr>
              <w:t>$                    -</w:t>
            </w:r>
          </w:p>
        </w:tc>
        <w:tc>
          <w:tcPr>
            <w:tcW w:w="4440" w:type="dxa"/>
            <w:tcBorders>
              <w:top w:val="nil"/>
              <w:left w:val="nil"/>
              <w:bottom w:val="single" w:sz="8" w:space="0" w:color="595959"/>
              <w:right w:val="single" w:sz="4" w:space="0" w:color="595959"/>
            </w:tcBorders>
            <w:shd w:val="clear" w:color="4472C4" w:fill="4472C4"/>
            <w:vAlign w:val="center"/>
            <w:hideMark/>
          </w:tcPr>
          <w:p w14:paraId="649F8D34" w14:textId="6EDF6F53" w:rsidR="00007525" w:rsidRPr="007C5550" w:rsidRDefault="00007525" w:rsidP="00941127">
            <w:pPr>
              <w:spacing w:before="0" w:after="0" w:line="240" w:lineRule="auto"/>
              <w:jc w:val="center"/>
              <w:rPr>
                <w:rFonts w:ascii="Times New Roman" w:eastAsia="Times New Roman" w:hAnsi="Times New Roman" w:cs="Times New Roman"/>
                <w:b/>
                <w:bCs/>
                <w:color w:val="FFFFFF"/>
                <w:lang w:val="es-HN" w:eastAsia="es-HN"/>
              </w:rPr>
            </w:pPr>
          </w:p>
        </w:tc>
      </w:tr>
      <w:tr w:rsidR="00007525" w:rsidRPr="007C5550" w14:paraId="54364F31" w14:textId="77777777" w:rsidTr="00DB544A">
        <w:trPr>
          <w:trHeight w:val="20"/>
          <w:jc w:val="center"/>
        </w:trPr>
        <w:tc>
          <w:tcPr>
            <w:tcW w:w="3480" w:type="dxa"/>
            <w:tcBorders>
              <w:top w:val="nil"/>
              <w:left w:val="single" w:sz="8" w:space="0" w:color="595959"/>
              <w:bottom w:val="single" w:sz="4" w:space="0" w:color="595959"/>
              <w:right w:val="single" w:sz="8" w:space="0" w:color="595959"/>
            </w:tcBorders>
            <w:shd w:val="clear" w:color="BFBFBF" w:fill="BFBFBF"/>
            <w:vAlign w:val="center"/>
            <w:hideMark/>
          </w:tcPr>
          <w:p w14:paraId="01C3BC15" w14:textId="77777777" w:rsidR="00007525" w:rsidRPr="007C5550" w:rsidRDefault="00007525" w:rsidP="00941127">
            <w:pPr>
              <w:spacing w:before="0" w:after="0" w:line="240" w:lineRule="auto"/>
              <w:jc w:val="both"/>
              <w:rPr>
                <w:rFonts w:ascii="Times New Roman" w:eastAsia="Times New Roman" w:hAnsi="Times New Roman" w:cs="Times New Roman"/>
                <w:b/>
                <w:bCs/>
                <w:color w:val="000000"/>
                <w:lang w:val="es-HN" w:eastAsia="es-HN"/>
              </w:rPr>
            </w:pPr>
            <w:r w:rsidRPr="007C5550">
              <w:rPr>
                <w:rFonts w:ascii="Times New Roman" w:eastAsia="Times New Roman" w:hAnsi="Times New Roman" w:cs="Times New Roman"/>
                <w:b/>
                <w:bCs/>
                <w:color w:val="000000"/>
                <w:lang w:val="es-HN" w:eastAsia="es-HN"/>
              </w:rPr>
              <w:t>INDIRECT COSTS</w:t>
            </w:r>
          </w:p>
        </w:tc>
        <w:tc>
          <w:tcPr>
            <w:tcW w:w="1340" w:type="dxa"/>
            <w:tcBorders>
              <w:top w:val="nil"/>
              <w:left w:val="nil"/>
              <w:bottom w:val="single" w:sz="4" w:space="0" w:color="595959"/>
              <w:right w:val="single" w:sz="4" w:space="0" w:color="595959"/>
            </w:tcBorders>
            <w:shd w:val="clear" w:color="BFBFBF" w:fill="BFBFBF"/>
            <w:vAlign w:val="center"/>
            <w:hideMark/>
          </w:tcPr>
          <w:p w14:paraId="4D132DDF" w14:textId="0CBEC29C" w:rsidR="00007525" w:rsidRPr="007C5550" w:rsidRDefault="00007525" w:rsidP="00941127">
            <w:pPr>
              <w:spacing w:before="0" w:after="0" w:line="240" w:lineRule="auto"/>
              <w:jc w:val="center"/>
              <w:rPr>
                <w:rFonts w:ascii="Times New Roman" w:eastAsia="Times New Roman" w:hAnsi="Times New Roman" w:cs="Times New Roman"/>
                <w:color w:val="000000"/>
                <w:lang w:val="es-HN" w:eastAsia="es-HN"/>
              </w:rPr>
            </w:pPr>
          </w:p>
        </w:tc>
        <w:tc>
          <w:tcPr>
            <w:tcW w:w="1340" w:type="dxa"/>
            <w:tcBorders>
              <w:top w:val="nil"/>
              <w:left w:val="nil"/>
              <w:bottom w:val="single" w:sz="4" w:space="0" w:color="595959"/>
              <w:right w:val="single" w:sz="4" w:space="0" w:color="595959"/>
            </w:tcBorders>
            <w:shd w:val="clear" w:color="BFBFBF" w:fill="BFBFBF"/>
            <w:vAlign w:val="center"/>
            <w:hideMark/>
          </w:tcPr>
          <w:p w14:paraId="73D39F59" w14:textId="0D3C8D1A" w:rsidR="00007525" w:rsidRPr="007C5550" w:rsidRDefault="00007525" w:rsidP="00941127">
            <w:pPr>
              <w:spacing w:before="0" w:after="0" w:line="240" w:lineRule="auto"/>
              <w:jc w:val="center"/>
              <w:rPr>
                <w:rFonts w:ascii="Times New Roman" w:eastAsia="Times New Roman" w:hAnsi="Times New Roman" w:cs="Times New Roman"/>
                <w:color w:val="000000"/>
                <w:lang w:val="es-HN" w:eastAsia="es-HN"/>
              </w:rPr>
            </w:pPr>
          </w:p>
        </w:tc>
        <w:tc>
          <w:tcPr>
            <w:tcW w:w="1340" w:type="dxa"/>
            <w:tcBorders>
              <w:top w:val="nil"/>
              <w:left w:val="nil"/>
              <w:bottom w:val="single" w:sz="4" w:space="0" w:color="595959"/>
              <w:right w:val="single" w:sz="4" w:space="0" w:color="595959"/>
            </w:tcBorders>
            <w:shd w:val="clear" w:color="BFBFBF" w:fill="BFBFBF"/>
            <w:vAlign w:val="center"/>
            <w:hideMark/>
          </w:tcPr>
          <w:p w14:paraId="18951A49" w14:textId="66FDDB49" w:rsidR="00007525" w:rsidRPr="007C5550" w:rsidRDefault="00007525" w:rsidP="00941127">
            <w:pPr>
              <w:spacing w:before="0" w:after="0" w:line="240" w:lineRule="auto"/>
              <w:jc w:val="center"/>
              <w:rPr>
                <w:rFonts w:ascii="Times New Roman" w:eastAsia="Times New Roman" w:hAnsi="Times New Roman" w:cs="Times New Roman"/>
                <w:color w:val="000000"/>
                <w:lang w:val="es-HN" w:eastAsia="es-HN"/>
              </w:rPr>
            </w:pPr>
          </w:p>
        </w:tc>
        <w:tc>
          <w:tcPr>
            <w:tcW w:w="1340" w:type="dxa"/>
            <w:tcBorders>
              <w:top w:val="nil"/>
              <w:left w:val="nil"/>
              <w:bottom w:val="single" w:sz="4" w:space="0" w:color="595959"/>
              <w:right w:val="single" w:sz="4" w:space="0" w:color="595959"/>
            </w:tcBorders>
            <w:shd w:val="clear" w:color="BFBFBF" w:fill="BFBFBF"/>
            <w:vAlign w:val="center"/>
            <w:hideMark/>
          </w:tcPr>
          <w:p w14:paraId="2B1E2D3A" w14:textId="33D26C3E" w:rsidR="00007525" w:rsidRPr="007C5550" w:rsidRDefault="00007525" w:rsidP="00941127">
            <w:pPr>
              <w:spacing w:before="0" w:after="0" w:line="240" w:lineRule="auto"/>
              <w:jc w:val="center"/>
              <w:rPr>
                <w:rFonts w:ascii="Times New Roman" w:eastAsia="Times New Roman" w:hAnsi="Times New Roman" w:cs="Times New Roman"/>
                <w:color w:val="000000"/>
                <w:lang w:val="es-HN" w:eastAsia="es-HN"/>
              </w:rPr>
            </w:pPr>
          </w:p>
        </w:tc>
        <w:tc>
          <w:tcPr>
            <w:tcW w:w="4440" w:type="dxa"/>
            <w:tcBorders>
              <w:top w:val="nil"/>
              <w:left w:val="nil"/>
              <w:bottom w:val="single" w:sz="4" w:space="0" w:color="595959"/>
              <w:right w:val="single" w:sz="4" w:space="0" w:color="595959"/>
            </w:tcBorders>
            <w:shd w:val="clear" w:color="BFBFBF" w:fill="BFBFBF"/>
            <w:vAlign w:val="center"/>
            <w:hideMark/>
          </w:tcPr>
          <w:p w14:paraId="3FB9C138" w14:textId="2A8F4F81" w:rsidR="00007525" w:rsidRPr="007C5550" w:rsidRDefault="00007525" w:rsidP="00941127">
            <w:pPr>
              <w:spacing w:before="0" w:after="0" w:line="240" w:lineRule="auto"/>
              <w:jc w:val="center"/>
              <w:rPr>
                <w:rFonts w:ascii="Times New Roman" w:eastAsia="Times New Roman" w:hAnsi="Times New Roman" w:cs="Times New Roman"/>
                <w:color w:val="000000"/>
                <w:lang w:val="es-HN" w:eastAsia="es-HN"/>
              </w:rPr>
            </w:pPr>
          </w:p>
        </w:tc>
      </w:tr>
      <w:tr w:rsidR="00007525" w:rsidRPr="007C5550" w14:paraId="3D3D23F4" w14:textId="77777777" w:rsidTr="00DB544A">
        <w:trPr>
          <w:trHeight w:val="20"/>
          <w:jc w:val="center"/>
        </w:trPr>
        <w:tc>
          <w:tcPr>
            <w:tcW w:w="3480" w:type="dxa"/>
            <w:tcBorders>
              <w:top w:val="nil"/>
              <w:left w:val="single" w:sz="8" w:space="0" w:color="595959"/>
              <w:bottom w:val="single" w:sz="4" w:space="0" w:color="595959"/>
              <w:right w:val="single" w:sz="8" w:space="0" w:color="595959"/>
            </w:tcBorders>
            <w:shd w:val="clear" w:color="auto" w:fill="auto"/>
            <w:vAlign w:val="center"/>
            <w:hideMark/>
          </w:tcPr>
          <w:p w14:paraId="42890070" w14:textId="77777777" w:rsidR="00007525" w:rsidRPr="007C5550" w:rsidRDefault="00007525" w:rsidP="00941127">
            <w:pPr>
              <w:spacing w:before="0" w:after="0" w:line="240" w:lineRule="auto"/>
              <w:jc w:val="both"/>
              <w:outlineLvl w:val="0"/>
              <w:rPr>
                <w:rFonts w:ascii="Times New Roman" w:eastAsia="Times New Roman" w:hAnsi="Times New Roman" w:cs="Times New Roman"/>
                <w:color w:val="000000"/>
                <w:lang w:val="es-HN" w:eastAsia="es-HN"/>
              </w:rPr>
            </w:pPr>
            <w:r w:rsidRPr="007C5550">
              <w:rPr>
                <w:rFonts w:ascii="Times New Roman" w:eastAsia="Times New Roman" w:hAnsi="Times New Roman" w:cs="Times New Roman"/>
                <w:color w:val="000000"/>
                <w:lang w:val="es-HN" w:eastAsia="es-HN"/>
              </w:rPr>
              <w:t> </w:t>
            </w:r>
          </w:p>
        </w:tc>
        <w:tc>
          <w:tcPr>
            <w:tcW w:w="1340" w:type="dxa"/>
            <w:tcBorders>
              <w:top w:val="nil"/>
              <w:left w:val="nil"/>
              <w:bottom w:val="single" w:sz="4" w:space="0" w:color="595959"/>
              <w:right w:val="single" w:sz="4" w:space="0" w:color="595959"/>
            </w:tcBorders>
            <w:shd w:val="clear" w:color="auto" w:fill="auto"/>
            <w:vAlign w:val="center"/>
            <w:hideMark/>
          </w:tcPr>
          <w:p w14:paraId="1CE2A946" w14:textId="56E9DE8E"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p>
        </w:tc>
        <w:tc>
          <w:tcPr>
            <w:tcW w:w="1340" w:type="dxa"/>
            <w:tcBorders>
              <w:top w:val="nil"/>
              <w:left w:val="nil"/>
              <w:bottom w:val="single" w:sz="4" w:space="0" w:color="595959"/>
              <w:right w:val="single" w:sz="4" w:space="0" w:color="595959"/>
            </w:tcBorders>
            <w:shd w:val="clear" w:color="auto" w:fill="auto"/>
            <w:vAlign w:val="center"/>
            <w:hideMark/>
          </w:tcPr>
          <w:p w14:paraId="3E849B13" w14:textId="77777777"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345" w:name="_Toc100142385"/>
            <w:bookmarkStart w:id="346" w:name="_Toc100142505"/>
            <w:bookmarkStart w:id="347" w:name="_Toc101365887"/>
            <w:bookmarkStart w:id="348" w:name="_Toc101365957"/>
            <w:bookmarkStart w:id="349" w:name="_Toc102472292"/>
            <w:bookmarkStart w:id="350" w:name="_Toc102472367"/>
            <w:bookmarkStart w:id="351" w:name="_Toc102472436"/>
            <w:r w:rsidRPr="007C5550">
              <w:rPr>
                <w:rFonts w:ascii="Times New Roman" w:eastAsia="Times New Roman" w:hAnsi="Times New Roman" w:cs="Times New Roman"/>
                <w:color w:val="000000"/>
                <w:lang w:val="es-HN" w:eastAsia="es-HN"/>
              </w:rPr>
              <w:t>0</w:t>
            </w:r>
            <w:bookmarkEnd w:id="345"/>
            <w:bookmarkEnd w:id="346"/>
            <w:bookmarkEnd w:id="347"/>
            <w:bookmarkEnd w:id="348"/>
            <w:bookmarkEnd w:id="349"/>
            <w:bookmarkEnd w:id="350"/>
            <w:bookmarkEnd w:id="351"/>
          </w:p>
        </w:tc>
        <w:tc>
          <w:tcPr>
            <w:tcW w:w="1340" w:type="dxa"/>
            <w:tcBorders>
              <w:top w:val="nil"/>
              <w:left w:val="nil"/>
              <w:bottom w:val="single" w:sz="4" w:space="0" w:color="595959"/>
              <w:right w:val="single" w:sz="4" w:space="0" w:color="595959"/>
            </w:tcBorders>
            <w:shd w:val="clear" w:color="auto" w:fill="auto"/>
            <w:vAlign w:val="center"/>
            <w:hideMark/>
          </w:tcPr>
          <w:p w14:paraId="003E0E09" w14:textId="3128CC56"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352" w:name="_Toc100142386"/>
            <w:bookmarkStart w:id="353" w:name="_Toc100142506"/>
            <w:bookmarkStart w:id="354" w:name="_Toc101365888"/>
            <w:bookmarkStart w:id="355" w:name="_Toc101365958"/>
            <w:bookmarkStart w:id="356" w:name="_Toc102472293"/>
            <w:bookmarkStart w:id="357" w:name="_Toc102472368"/>
            <w:bookmarkStart w:id="358" w:name="_Toc102472437"/>
            <w:r w:rsidRPr="007C5550">
              <w:rPr>
                <w:rFonts w:ascii="Times New Roman" w:eastAsia="Times New Roman" w:hAnsi="Times New Roman" w:cs="Times New Roman"/>
                <w:color w:val="000000"/>
                <w:lang w:val="es-HN" w:eastAsia="es-HN"/>
              </w:rPr>
              <w:t>$                    -</w:t>
            </w:r>
            <w:bookmarkEnd w:id="352"/>
            <w:bookmarkEnd w:id="353"/>
            <w:bookmarkEnd w:id="354"/>
            <w:bookmarkEnd w:id="355"/>
            <w:bookmarkEnd w:id="356"/>
            <w:bookmarkEnd w:id="357"/>
            <w:bookmarkEnd w:id="358"/>
          </w:p>
        </w:tc>
        <w:tc>
          <w:tcPr>
            <w:tcW w:w="1340" w:type="dxa"/>
            <w:tcBorders>
              <w:top w:val="nil"/>
              <w:left w:val="nil"/>
              <w:bottom w:val="single" w:sz="4" w:space="0" w:color="595959"/>
              <w:right w:val="single" w:sz="4" w:space="0" w:color="595959"/>
            </w:tcBorders>
            <w:shd w:val="clear" w:color="auto" w:fill="auto"/>
            <w:vAlign w:val="center"/>
            <w:hideMark/>
          </w:tcPr>
          <w:p w14:paraId="67AD127C" w14:textId="3769E7CE"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359" w:name="_Toc100142387"/>
            <w:bookmarkStart w:id="360" w:name="_Toc100142507"/>
            <w:bookmarkStart w:id="361" w:name="_Toc101365889"/>
            <w:bookmarkStart w:id="362" w:name="_Toc101365959"/>
            <w:bookmarkStart w:id="363" w:name="_Toc102472294"/>
            <w:bookmarkStart w:id="364" w:name="_Toc102472369"/>
            <w:bookmarkStart w:id="365" w:name="_Toc102472438"/>
            <w:r w:rsidRPr="007C5550">
              <w:rPr>
                <w:rFonts w:ascii="Times New Roman" w:eastAsia="Times New Roman" w:hAnsi="Times New Roman" w:cs="Times New Roman"/>
                <w:color w:val="000000"/>
                <w:lang w:val="es-HN" w:eastAsia="es-HN"/>
              </w:rPr>
              <w:t>$                    -</w:t>
            </w:r>
            <w:bookmarkEnd w:id="359"/>
            <w:bookmarkEnd w:id="360"/>
            <w:bookmarkEnd w:id="361"/>
            <w:bookmarkEnd w:id="362"/>
            <w:bookmarkEnd w:id="363"/>
            <w:bookmarkEnd w:id="364"/>
            <w:bookmarkEnd w:id="365"/>
          </w:p>
        </w:tc>
        <w:tc>
          <w:tcPr>
            <w:tcW w:w="4440" w:type="dxa"/>
            <w:tcBorders>
              <w:top w:val="nil"/>
              <w:left w:val="nil"/>
              <w:bottom w:val="single" w:sz="4" w:space="0" w:color="595959"/>
              <w:right w:val="single" w:sz="4" w:space="0" w:color="595959"/>
            </w:tcBorders>
            <w:shd w:val="clear" w:color="auto" w:fill="auto"/>
            <w:vAlign w:val="center"/>
            <w:hideMark/>
          </w:tcPr>
          <w:p w14:paraId="75AB071F" w14:textId="74EE9643"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p>
        </w:tc>
      </w:tr>
      <w:tr w:rsidR="00007525" w:rsidRPr="007C5550" w14:paraId="2271C0C0" w14:textId="77777777" w:rsidTr="00DB544A">
        <w:trPr>
          <w:trHeight w:val="20"/>
          <w:jc w:val="center"/>
        </w:trPr>
        <w:tc>
          <w:tcPr>
            <w:tcW w:w="3480" w:type="dxa"/>
            <w:tcBorders>
              <w:top w:val="nil"/>
              <w:left w:val="single" w:sz="8" w:space="0" w:color="595959"/>
              <w:bottom w:val="single" w:sz="4" w:space="0" w:color="595959"/>
              <w:right w:val="single" w:sz="8" w:space="0" w:color="595959"/>
            </w:tcBorders>
            <w:shd w:val="clear" w:color="FFFFFF" w:fill="FFFFFF"/>
            <w:vAlign w:val="center"/>
            <w:hideMark/>
          </w:tcPr>
          <w:p w14:paraId="6D990C7F" w14:textId="77777777" w:rsidR="00007525" w:rsidRPr="007C5550" w:rsidRDefault="00007525" w:rsidP="00941127">
            <w:pPr>
              <w:spacing w:before="0" w:after="0" w:line="240" w:lineRule="auto"/>
              <w:jc w:val="both"/>
              <w:outlineLvl w:val="0"/>
              <w:rPr>
                <w:rFonts w:ascii="Times New Roman" w:eastAsia="Times New Roman" w:hAnsi="Times New Roman" w:cs="Times New Roman"/>
                <w:color w:val="000000"/>
                <w:lang w:val="es-HN" w:eastAsia="es-HN"/>
              </w:rPr>
            </w:pPr>
            <w:r w:rsidRPr="007C5550">
              <w:rPr>
                <w:rFonts w:ascii="Times New Roman" w:eastAsia="Times New Roman" w:hAnsi="Times New Roman" w:cs="Times New Roman"/>
                <w:color w:val="000000"/>
                <w:lang w:val="es-HN" w:eastAsia="es-HN"/>
              </w:rPr>
              <w:t> </w:t>
            </w:r>
          </w:p>
        </w:tc>
        <w:tc>
          <w:tcPr>
            <w:tcW w:w="1340" w:type="dxa"/>
            <w:tcBorders>
              <w:top w:val="nil"/>
              <w:left w:val="nil"/>
              <w:bottom w:val="single" w:sz="4" w:space="0" w:color="595959"/>
              <w:right w:val="single" w:sz="4" w:space="0" w:color="595959"/>
            </w:tcBorders>
            <w:shd w:val="clear" w:color="auto" w:fill="auto"/>
            <w:vAlign w:val="center"/>
            <w:hideMark/>
          </w:tcPr>
          <w:p w14:paraId="23816192" w14:textId="00076CAC"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p>
        </w:tc>
        <w:tc>
          <w:tcPr>
            <w:tcW w:w="1340" w:type="dxa"/>
            <w:tcBorders>
              <w:top w:val="nil"/>
              <w:left w:val="nil"/>
              <w:bottom w:val="single" w:sz="4" w:space="0" w:color="595959"/>
              <w:right w:val="single" w:sz="4" w:space="0" w:color="595959"/>
            </w:tcBorders>
            <w:shd w:val="clear" w:color="auto" w:fill="auto"/>
            <w:vAlign w:val="center"/>
            <w:hideMark/>
          </w:tcPr>
          <w:p w14:paraId="3588D437" w14:textId="77777777"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366" w:name="_Toc100142388"/>
            <w:bookmarkStart w:id="367" w:name="_Toc100142508"/>
            <w:bookmarkStart w:id="368" w:name="_Toc101365890"/>
            <w:bookmarkStart w:id="369" w:name="_Toc101365960"/>
            <w:bookmarkStart w:id="370" w:name="_Toc102472295"/>
            <w:bookmarkStart w:id="371" w:name="_Toc102472370"/>
            <w:bookmarkStart w:id="372" w:name="_Toc102472439"/>
            <w:r w:rsidRPr="007C5550">
              <w:rPr>
                <w:rFonts w:ascii="Times New Roman" w:eastAsia="Times New Roman" w:hAnsi="Times New Roman" w:cs="Times New Roman"/>
                <w:color w:val="000000"/>
                <w:lang w:val="es-HN" w:eastAsia="es-HN"/>
              </w:rPr>
              <w:t>0</w:t>
            </w:r>
            <w:bookmarkEnd w:id="366"/>
            <w:bookmarkEnd w:id="367"/>
            <w:bookmarkEnd w:id="368"/>
            <w:bookmarkEnd w:id="369"/>
            <w:bookmarkEnd w:id="370"/>
            <w:bookmarkEnd w:id="371"/>
            <w:bookmarkEnd w:id="372"/>
          </w:p>
        </w:tc>
        <w:tc>
          <w:tcPr>
            <w:tcW w:w="1340" w:type="dxa"/>
            <w:tcBorders>
              <w:top w:val="nil"/>
              <w:left w:val="nil"/>
              <w:bottom w:val="single" w:sz="4" w:space="0" w:color="595959"/>
              <w:right w:val="single" w:sz="4" w:space="0" w:color="595959"/>
            </w:tcBorders>
            <w:shd w:val="clear" w:color="auto" w:fill="auto"/>
            <w:vAlign w:val="center"/>
            <w:hideMark/>
          </w:tcPr>
          <w:p w14:paraId="5D4201F8" w14:textId="463D1BFD"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373" w:name="_Toc100142389"/>
            <w:bookmarkStart w:id="374" w:name="_Toc100142509"/>
            <w:bookmarkStart w:id="375" w:name="_Toc101365891"/>
            <w:bookmarkStart w:id="376" w:name="_Toc101365961"/>
            <w:bookmarkStart w:id="377" w:name="_Toc102472296"/>
            <w:bookmarkStart w:id="378" w:name="_Toc102472371"/>
            <w:bookmarkStart w:id="379" w:name="_Toc102472440"/>
            <w:r w:rsidRPr="007C5550">
              <w:rPr>
                <w:rFonts w:ascii="Times New Roman" w:eastAsia="Times New Roman" w:hAnsi="Times New Roman" w:cs="Times New Roman"/>
                <w:color w:val="000000"/>
                <w:lang w:val="es-HN" w:eastAsia="es-HN"/>
              </w:rPr>
              <w:t>$                    -</w:t>
            </w:r>
            <w:bookmarkEnd w:id="373"/>
            <w:bookmarkEnd w:id="374"/>
            <w:bookmarkEnd w:id="375"/>
            <w:bookmarkEnd w:id="376"/>
            <w:bookmarkEnd w:id="377"/>
            <w:bookmarkEnd w:id="378"/>
            <w:bookmarkEnd w:id="379"/>
          </w:p>
        </w:tc>
        <w:tc>
          <w:tcPr>
            <w:tcW w:w="1340" w:type="dxa"/>
            <w:tcBorders>
              <w:top w:val="nil"/>
              <w:left w:val="nil"/>
              <w:bottom w:val="single" w:sz="4" w:space="0" w:color="595959"/>
              <w:right w:val="single" w:sz="4" w:space="0" w:color="595959"/>
            </w:tcBorders>
            <w:shd w:val="clear" w:color="auto" w:fill="auto"/>
            <w:vAlign w:val="center"/>
            <w:hideMark/>
          </w:tcPr>
          <w:p w14:paraId="48526594" w14:textId="6E8CEDD5"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380" w:name="_Toc100142390"/>
            <w:bookmarkStart w:id="381" w:name="_Toc100142510"/>
            <w:bookmarkStart w:id="382" w:name="_Toc101365892"/>
            <w:bookmarkStart w:id="383" w:name="_Toc101365962"/>
            <w:bookmarkStart w:id="384" w:name="_Toc102472297"/>
            <w:bookmarkStart w:id="385" w:name="_Toc102472372"/>
            <w:bookmarkStart w:id="386" w:name="_Toc102472441"/>
            <w:r w:rsidRPr="007C5550">
              <w:rPr>
                <w:rFonts w:ascii="Times New Roman" w:eastAsia="Times New Roman" w:hAnsi="Times New Roman" w:cs="Times New Roman"/>
                <w:color w:val="000000"/>
                <w:lang w:val="es-HN" w:eastAsia="es-HN"/>
              </w:rPr>
              <w:t>$                    -</w:t>
            </w:r>
            <w:bookmarkEnd w:id="380"/>
            <w:bookmarkEnd w:id="381"/>
            <w:bookmarkEnd w:id="382"/>
            <w:bookmarkEnd w:id="383"/>
            <w:bookmarkEnd w:id="384"/>
            <w:bookmarkEnd w:id="385"/>
            <w:bookmarkEnd w:id="386"/>
          </w:p>
        </w:tc>
        <w:tc>
          <w:tcPr>
            <w:tcW w:w="4440" w:type="dxa"/>
            <w:tcBorders>
              <w:top w:val="nil"/>
              <w:left w:val="nil"/>
              <w:bottom w:val="single" w:sz="4" w:space="0" w:color="595959"/>
              <w:right w:val="single" w:sz="4" w:space="0" w:color="595959"/>
            </w:tcBorders>
            <w:shd w:val="clear" w:color="auto" w:fill="auto"/>
            <w:vAlign w:val="center"/>
            <w:hideMark/>
          </w:tcPr>
          <w:p w14:paraId="1C0FBA7B" w14:textId="2F8CFFF0"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p>
        </w:tc>
      </w:tr>
      <w:tr w:rsidR="00007525" w:rsidRPr="007C5550" w14:paraId="244205E0" w14:textId="77777777" w:rsidTr="00DB544A">
        <w:trPr>
          <w:trHeight w:val="20"/>
          <w:jc w:val="center"/>
        </w:trPr>
        <w:tc>
          <w:tcPr>
            <w:tcW w:w="3480" w:type="dxa"/>
            <w:tcBorders>
              <w:top w:val="nil"/>
              <w:left w:val="single" w:sz="8" w:space="0" w:color="595959"/>
              <w:bottom w:val="nil"/>
              <w:right w:val="single" w:sz="8" w:space="0" w:color="595959"/>
            </w:tcBorders>
            <w:shd w:val="clear" w:color="ECECEC" w:fill="ECECEC"/>
            <w:vAlign w:val="center"/>
            <w:hideMark/>
          </w:tcPr>
          <w:p w14:paraId="00FC44D8" w14:textId="77777777" w:rsidR="00007525" w:rsidRPr="007C5550" w:rsidRDefault="00007525" w:rsidP="00941127">
            <w:pPr>
              <w:spacing w:before="0" w:after="0" w:line="240" w:lineRule="auto"/>
              <w:jc w:val="both"/>
              <w:rPr>
                <w:rFonts w:ascii="Times New Roman" w:eastAsia="Times New Roman" w:hAnsi="Times New Roman" w:cs="Times New Roman"/>
                <w:b/>
                <w:bCs/>
                <w:color w:val="000000"/>
                <w:lang w:val="es-HN" w:eastAsia="es-HN"/>
              </w:rPr>
            </w:pPr>
            <w:proofErr w:type="gramStart"/>
            <w:r w:rsidRPr="007C5550">
              <w:rPr>
                <w:rFonts w:ascii="Times New Roman" w:eastAsia="Times New Roman" w:hAnsi="Times New Roman" w:cs="Times New Roman"/>
                <w:b/>
                <w:bCs/>
                <w:color w:val="000000"/>
                <w:lang w:val="es-HN" w:eastAsia="es-HN"/>
              </w:rPr>
              <w:t>TOTAL</w:t>
            </w:r>
            <w:proofErr w:type="gramEnd"/>
            <w:r w:rsidRPr="007C5550">
              <w:rPr>
                <w:rFonts w:ascii="Times New Roman" w:eastAsia="Times New Roman" w:hAnsi="Times New Roman" w:cs="Times New Roman"/>
                <w:b/>
                <w:bCs/>
                <w:color w:val="000000"/>
                <w:lang w:val="es-HN" w:eastAsia="es-HN"/>
              </w:rPr>
              <w:t xml:space="preserve"> INDIRECT COSTS</w:t>
            </w:r>
          </w:p>
        </w:tc>
        <w:tc>
          <w:tcPr>
            <w:tcW w:w="1340" w:type="dxa"/>
            <w:tcBorders>
              <w:top w:val="nil"/>
              <w:left w:val="nil"/>
              <w:bottom w:val="single" w:sz="8" w:space="0" w:color="595959"/>
              <w:right w:val="single" w:sz="4" w:space="0" w:color="595959"/>
            </w:tcBorders>
            <w:shd w:val="clear" w:color="ECECEC" w:fill="ECECEC"/>
            <w:vAlign w:val="center"/>
            <w:hideMark/>
          </w:tcPr>
          <w:p w14:paraId="68E9C3B2" w14:textId="4F4361E5" w:rsidR="00007525" w:rsidRPr="007C5550" w:rsidRDefault="00007525" w:rsidP="00941127">
            <w:pPr>
              <w:spacing w:before="0" w:after="0" w:line="240" w:lineRule="auto"/>
              <w:jc w:val="center"/>
              <w:rPr>
                <w:rFonts w:ascii="Times New Roman" w:eastAsia="Times New Roman" w:hAnsi="Times New Roman" w:cs="Times New Roman"/>
                <w:b/>
                <w:bCs/>
                <w:color w:val="0000FF"/>
                <w:lang w:val="es-HN" w:eastAsia="es-HN"/>
              </w:rPr>
            </w:pPr>
          </w:p>
        </w:tc>
        <w:tc>
          <w:tcPr>
            <w:tcW w:w="1340" w:type="dxa"/>
            <w:tcBorders>
              <w:top w:val="nil"/>
              <w:left w:val="nil"/>
              <w:bottom w:val="single" w:sz="8" w:space="0" w:color="595959"/>
              <w:right w:val="single" w:sz="4" w:space="0" w:color="595959"/>
            </w:tcBorders>
            <w:shd w:val="clear" w:color="ECECEC" w:fill="ECECEC"/>
            <w:vAlign w:val="center"/>
            <w:hideMark/>
          </w:tcPr>
          <w:p w14:paraId="6B056A77" w14:textId="670F6182" w:rsidR="00007525" w:rsidRPr="007C5550" w:rsidRDefault="00007525" w:rsidP="00941127">
            <w:pPr>
              <w:spacing w:before="0" w:after="0" w:line="240" w:lineRule="auto"/>
              <w:jc w:val="center"/>
              <w:rPr>
                <w:rFonts w:ascii="Times New Roman" w:eastAsia="Times New Roman" w:hAnsi="Times New Roman" w:cs="Times New Roman"/>
                <w:b/>
                <w:bCs/>
                <w:color w:val="0000FF"/>
                <w:lang w:val="es-HN" w:eastAsia="es-HN"/>
              </w:rPr>
            </w:pPr>
          </w:p>
        </w:tc>
        <w:tc>
          <w:tcPr>
            <w:tcW w:w="1340" w:type="dxa"/>
            <w:tcBorders>
              <w:top w:val="nil"/>
              <w:left w:val="nil"/>
              <w:bottom w:val="single" w:sz="8" w:space="0" w:color="595959"/>
              <w:right w:val="single" w:sz="4" w:space="0" w:color="595959"/>
            </w:tcBorders>
            <w:shd w:val="clear" w:color="ECECEC" w:fill="ECECEC"/>
            <w:vAlign w:val="center"/>
            <w:hideMark/>
          </w:tcPr>
          <w:p w14:paraId="49D244A0" w14:textId="541CB7D4" w:rsidR="00007525" w:rsidRPr="007C5550" w:rsidRDefault="00007525" w:rsidP="00941127">
            <w:pPr>
              <w:spacing w:before="0" w:after="0" w:line="240" w:lineRule="auto"/>
              <w:jc w:val="center"/>
              <w:rPr>
                <w:rFonts w:ascii="Times New Roman" w:eastAsia="Times New Roman" w:hAnsi="Times New Roman" w:cs="Times New Roman"/>
                <w:b/>
                <w:bCs/>
                <w:color w:val="0000FF"/>
                <w:lang w:val="es-HN" w:eastAsia="es-HN"/>
              </w:rPr>
            </w:pPr>
          </w:p>
        </w:tc>
        <w:tc>
          <w:tcPr>
            <w:tcW w:w="1340" w:type="dxa"/>
            <w:tcBorders>
              <w:top w:val="nil"/>
              <w:left w:val="nil"/>
              <w:bottom w:val="single" w:sz="8" w:space="0" w:color="595959"/>
              <w:right w:val="single" w:sz="4" w:space="0" w:color="595959"/>
            </w:tcBorders>
            <w:shd w:val="clear" w:color="ECECEC" w:fill="ECECEC"/>
            <w:vAlign w:val="center"/>
            <w:hideMark/>
          </w:tcPr>
          <w:p w14:paraId="229F8F75" w14:textId="6269421D" w:rsidR="00007525" w:rsidRPr="007C5550" w:rsidRDefault="00007525" w:rsidP="00941127">
            <w:pPr>
              <w:spacing w:before="0" w:after="0" w:line="240" w:lineRule="auto"/>
              <w:jc w:val="center"/>
              <w:rPr>
                <w:rFonts w:ascii="Times New Roman" w:eastAsia="Times New Roman" w:hAnsi="Times New Roman" w:cs="Times New Roman"/>
                <w:b/>
                <w:bCs/>
                <w:color w:val="0000FF"/>
                <w:lang w:val="es-HN" w:eastAsia="es-HN"/>
              </w:rPr>
            </w:pPr>
            <w:r w:rsidRPr="007C5550">
              <w:rPr>
                <w:rFonts w:ascii="Times New Roman" w:eastAsia="Times New Roman" w:hAnsi="Times New Roman" w:cs="Times New Roman"/>
                <w:b/>
                <w:bCs/>
                <w:color w:val="0000FF"/>
                <w:lang w:val="es-HN" w:eastAsia="es-HN"/>
              </w:rPr>
              <w:t>$                    -</w:t>
            </w:r>
          </w:p>
        </w:tc>
        <w:tc>
          <w:tcPr>
            <w:tcW w:w="4440" w:type="dxa"/>
            <w:tcBorders>
              <w:top w:val="nil"/>
              <w:left w:val="nil"/>
              <w:bottom w:val="single" w:sz="8" w:space="0" w:color="595959"/>
              <w:right w:val="single" w:sz="4" w:space="0" w:color="595959"/>
            </w:tcBorders>
            <w:shd w:val="clear" w:color="ECECEC" w:fill="ECECEC"/>
            <w:vAlign w:val="center"/>
            <w:hideMark/>
          </w:tcPr>
          <w:p w14:paraId="5E4F5378" w14:textId="7B1A4433" w:rsidR="00007525" w:rsidRPr="007C5550" w:rsidRDefault="00007525" w:rsidP="00941127">
            <w:pPr>
              <w:spacing w:before="0" w:after="0" w:line="240" w:lineRule="auto"/>
              <w:jc w:val="center"/>
              <w:rPr>
                <w:rFonts w:ascii="Times New Roman" w:eastAsia="Times New Roman" w:hAnsi="Times New Roman" w:cs="Times New Roman"/>
                <w:b/>
                <w:bCs/>
                <w:color w:val="0000FF"/>
                <w:lang w:val="es-HN" w:eastAsia="es-HN"/>
              </w:rPr>
            </w:pPr>
          </w:p>
        </w:tc>
      </w:tr>
      <w:tr w:rsidR="00007525" w:rsidRPr="007C5550" w14:paraId="0EBDA9B7" w14:textId="77777777" w:rsidTr="00DB544A">
        <w:trPr>
          <w:trHeight w:val="20"/>
          <w:jc w:val="center"/>
        </w:trPr>
        <w:tc>
          <w:tcPr>
            <w:tcW w:w="3480" w:type="dxa"/>
            <w:tcBorders>
              <w:top w:val="single" w:sz="8" w:space="0" w:color="595959"/>
              <w:left w:val="single" w:sz="8" w:space="0" w:color="595959"/>
              <w:bottom w:val="nil"/>
              <w:right w:val="single" w:sz="8" w:space="0" w:color="595959"/>
            </w:tcBorders>
            <w:shd w:val="clear" w:color="4472C4" w:fill="4472C4"/>
            <w:vAlign w:val="center"/>
            <w:hideMark/>
          </w:tcPr>
          <w:p w14:paraId="13E82FB4" w14:textId="77777777" w:rsidR="00007525" w:rsidRPr="007C5550" w:rsidRDefault="00007525" w:rsidP="00941127">
            <w:pPr>
              <w:spacing w:before="0" w:after="0" w:line="240" w:lineRule="auto"/>
              <w:jc w:val="both"/>
              <w:rPr>
                <w:rFonts w:ascii="Times New Roman" w:eastAsia="Times New Roman" w:hAnsi="Times New Roman" w:cs="Times New Roman"/>
                <w:b/>
                <w:bCs/>
                <w:color w:val="000000"/>
                <w:lang w:val="es-HN" w:eastAsia="es-HN"/>
              </w:rPr>
            </w:pPr>
            <w:proofErr w:type="gramStart"/>
            <w:r w:rsidRPr="007C5550">
              <w:rPr>
                <w:rFonts w:ascii="Times New Roman" w:eastAsia="Times New Roman" w:hAnsi="Times New Roman" w:cs="Times New Roman"/>
                <w:b/>
                <w:bCs/>
                <w:color w:val="000000"/>
                <w:lang w:val="es-HN" w:eastAsia="es-HN"/>
              </w:rPr>
              <w:t>TOTAL</w:t>
            </w:r>
            <w:proofErr w:type="gramEnd"/>
            <w:r w:rsidRPr="007C5550">
              <w:rPr>
                <w:rFonts w:ascii="Times New Roman" w:eastAsia="Times New Roman" w:hAnsi="Times New Roman" w:cs="Times New Roman"/>
                <w:b/>
                <w:bCs/>
                <w:color w:val="000000"/>
                <w:lang w:val="es-HN" w:eastAsia="es-HN"/>
              </w:rPr>
              <w:t xml:space="preserve"> ESTIMATED COST</w:t>
            </w:r>
          </w:p>
        </w:tc>
        <w:tc>
          <w:tcPr>
            <w:tcW w:w="1340" w:type="dxa"/>
            <w:tcBorders>
              <w:top w:val="nil"/>
              <w:left w:val="nil"/>
              <w:bottom w:val="nil"/>
              <w:right w:val="single" w:sz="4" w:space="0" w:color="595959"/>
            </w:tcBorders>
            <w:shd w:val="clear" w:color="4472C4" w:fill="4472C4"/>
            <w:vAlign w:val="center"/>
            <w:hideMark/>
          </w:tcPr>
          <w:p w14:paraId="4D7AD140" w14:textId="39B7476C" w:rsidR="00007525" w:rsidRPr="007C5550" w:rsidRDefault="00007525" w:rsidP="00941127">
            <w:pPr>
              <w:spacing w:before="0" w:after="0" w:line="240" w:lineRule="auto"/>
              <w:jc w:val="center"/>
              <w:rPr>
                <w:rFonts w:ascii="Times New Roman" w:eastAsia="Times New Roman" w:hAnsi="Times New Roman" w:cs="Times New Roman"/>
                <w:b/>
                <w:bCs/>
                <w:color w:val="FFFFFF"/>
                <w:lang w:val="es-HN" w:eastAsia="es-HN"/>
              </w:rPr>
            </w:pPr>
          </w:p>
        </w:tc>
        <w:tc>
          <w:tcPr>
            <w:tcW w:w="1340" w:type="dxa"/>
            <w:tcBorders>
              <w:top w:val="nil"/>
              <w:left w:val="nil"/>
              <w:bottom w:val="nil"/>
              <w:right w:val="single" w:sz="4" w:space="0" w:color="595959"/>
            </w:tcBorders>
            <w:shd w:val="clear" w:color="4472C4" w:fill="4472C4"/>
            <w:vAlign w:val="center"/>
            <w:hideMark/>
          </w:tcPr>
          <w:p w14:paraId="7BBA5B50" w14:textId="473BCD7B" w:rsidR="00007525" w:rsidRPr="007C5550" w:rsidRDefault="00007525" w:rsidP="00941127">
            <w:pPr>
              <w:spacing w:before="0" w:after="0" w:line="240" w:lineRule="auto"/>
              <w:jc w:val="center"/>
              <w:rPr>
                <w:rFonts w:ascii="Times New Roman" w:eastAsia="Times New Roman" w:hAnsi="Times New Roman" w:cs="Times New Roman"/>
                <w:b/>
                <w:bCs/>
                <w:color w:val="FFFFFF"/>
                <w:lang w:val="es-HN" w:eastAsia="es-HN"/>
              </w:rPr>
            </w:pPr>
          </w:p>
        </w:tc>
        <w:tc>
          <w:tcPr>
            <w:tcW w:w="1340" w:type="dxa"/>
            <w:tcBorders>
              <w:top w:val="nil"/>
              <w:left w:val="nil"/>
              <w:bottom w:val="nil"/>
              <w:right w:val="single" w:sz="4" w:space="0" w:color="595959"/>
            </w:tcBorders>
            <w:shd w:val="clear" w:color="4472C4" w:fill="4472C4"/>
            <w:vAlign w:val="center"/>
            <w:hideMark/>
          </w:tcPr>
          <w:p w14:paraId="374E0ED0" w14:textId="5C46B9F4" w:rsidR="00007525" w:rsidRPr="007C5550" w:rsidRDefault="00007525" w:rsidP="00941127">
            <w:pPr>
              <w:spacing w:before="0" w:after="0" w:line="240" w:lineRule="auto"/>
              <w:jc w:val="center"/>
              <w:rPr>
                <w:rFonts w:ascii="Times New Roman" w:eastAsia="Times New Roman" w:hAnsi="Times New Roman" w:cs="Times New Roman"/>
                <w:b/>
                <w:bCs/>
                <w:color w:val="FFFFFF"/>
                <w:lang w:val="es-HN" w:eastAsia="es-HN"/>
              </w:rPr>
            </w:pPr>
          </w:p>
        </w:tc>
        <w:tc>
          <w:tcPr>
            <w:tcW w:w="1340" w:type="dxa"/>
            <w:tcBorders>
              <w:top w:val="nil"/>
              <w:left w:val="nil"/>
              <w:bottom w:val="nil"/>
              <w:right w:val="single" w:sz="4" w:space="0" w:color="595959"/>
            </w:tcBorders>
            <w:shd w:val="clear" w:color="4472C4" w:fill="4472C4"/>
            <w:vAlign w:val="center"/>
            <w:hideMark/>
          </w:tcPr>
          <w:p w14:paraId="489B1A0D" w14:textId="0574A622" w:rsidR="00007525" w:rsidRPr="007C5550" w:rsidRDefault="00007525" w:rsidP="00941127">
            <w:pPr>
              <w:spacing w:before="0" w:after="0" w:line="240" w:lineRule="auto"/>
              <w:jc w:val="center"/>
              <w:rPr>
                <w:rFonts w:ascii="Times New Roman" w:eastAsia="Times New Roman" w:hAnsi="Times New Roman" w:cs="Times New Roman"/>
                <w:b/>
                <w:bCs/>
                <w:color w:val="FFFFFF"/>
                <w:lang w:val="es-HN" w:eastAsia="es-HN"/>
              </w:rPr>
            </w:pPr>
            <w:r w:rsidRPr="007C5550">
              <w:rPr>
                <w:rFonts w:ascii="Times New Roman" w:eastAsia="Times New Roman" w:hAnsi="Times New Roman" w:cs="Times New Roman"/>
                <w:b/>
                <w:bCs/>
                <w:color w:val="FFFFFF"/>
                <w:lang w:val="es-HN" w:eastAsia="es-HN"/>
              </w:rPr>
              <w:t>$                    -</w:t>
            </w:r>
          </w:p>
        </w:tc>
        <w:tc>
          <w:tcPr>
            <w:tcW w:w="4440" w:type="dxa"/>
            <w:tcBorders>
              <w:top w:val="nil"/>
              <w:left w:val="nil"/>
              <w:bottom w:val="nil"/>
              <w:right w:val="single" w:sz="4" w:space="0" w:color="595959"/>
            </w:tcBorders>
            <w:shd w:val="clear" w:color="4472C4" w:fill="4472C4"/>
            <w:vAlign w:val="center"/>
            <w:hideMark/>
          </w:tcPr>
          <w:p w14:paraId="0143526C" w14:textId="67160EBC" w:rsidR="00007525" w:rsidRPr="007C5550" w:rsidRDefault="00007525" w:rsidP="00941127">
            <w:pPr>
              <w:spacing w:before="0" w:after="0" w:line="240" w:lineRule="auto"/>
              <w:jc w:val="center"/>
              <w:rPr>
                <w:rFonts w:ascii="Times New Roman" w:eastAsia="Times New Roman" w:hAnsi="Times New Roman" w:cs="Times New Roman"/>
                <w:b/>
                <w:bCs/>
                <w:color w:val="FFFFFF"/>
                <w:lang w:val="es-HN" w:eastAsia="es-HN"/>
              </w:rPr>
            </w:pPr>
          </w:p>
        </w:tc>
      </w:tr>
      <w:tr w:rsidR="00007525" w:rsidRPr="007C5550" w14:paraId="47A99B96" w14:textId="77777777" w:rsidTr="00DB544A">
        <w:trPr>
          <w:trHeight w:val="20"/>
          <w:jc w:val="center"/>
        </w:trPr>
        <w:tc>
          <w:tcPr>
            <w:tcW w:w="3480" w:type="dxa"/>
            <w:tcBorders>
              <w:top w:val="single" w:sz="4" w:space="0" w:color="595959"/>
              <w:left w:val="single" w:sz="8" w:space="0" w:color="595959"/>
              <w:bottom w:val="double" w:sz="6" w:space="0" w:color="595959"/>
              <w:right w:val="single" w:sz="8" w:space="0" w:color="595959"/>
            </w:tcBorders>
            <w:shd w:val="clear" w:color="ECECEC" w:fill="ECECEC"/>
            <w:vAlign w:val="center"/>
            <w:hideMark/>
          </w:tcPr>
          <w:p w14:paraId="1D2498F7" w14:textId="77777777" w:rsidR="00007525" w:rsidRPr="007C5550" w:rsidRDefault="00007525" w:rsidP="00941127">
            <w:pPr>
              <w:spacing w:before="0" w:after="0" w:line="240" w:lineRule="auto"/>
              <w:jc w:val="both"/>
              <w:rPr>
                <w:rFonts w:ascii="Times New Roman" w:eastAsia="Times New Roman" w:hAnsi="Times New Roman" w:cs="Times New Roman"/>
                <w:color w:val="000000"/>
                <w:lang w:val="es-HN" w:eastAsia="es-HN"/>
              </w:rPr>
            </w:pPr>
            <w:r w:rsidRPr="007C5550">
              <w:rPr>
                <w:rFonts w:ascii="Times New Roman" w:eastAsia="Times New Roman" w:hAnsi="Times New Roman" w:cs="Times New Roman"/>
                <w:color w:val="000000"/>
                <w:lang w:val="es-HN" w:eastAsia="es-HN"/>
              </w:rPr>
              <w:t>FIXED FEE/PROFIT</w:t>
            </w:r>
          </w:p>
        </w:tc>
        <w:tc>
          <w:tcPr>
            <w:tcW w:w="1340" w:type="dxa"/>
            <w:tcBorders>
              <w:top w:val="single" w:sz="4" w:space="0" w:color="595959"/>
              <w:left w:val="nil"/>
              <w:bottom w:val="double" w:sz="6" w:space="0" w:color="595959"/>
              <w:right w:val="single" w:sz="4" w:space="0" w:color="595959"/>
            </w:tcBorders>
            <w:shd w:val="clear" w:color="ECECEC" w:fill="ECECEC"/>
            <w:vAlign w:val="center"/>
            <w:hideMark/>
          </w:tcPr>
          <w:p w14:paraId="200D05A6" w14:textId="77777777" w:rsidR="00007525" w:rsidRPr="007C5550" w:rsidRDefault="00007525" w:rsidP="00941127">
            <w:pPr>
              <w:spacing w:before="0" w:after="0" w:line="240" w:lineRule="auto"/>
              <w:jc w:val="center"/>
              <w:rPr>
                <w:rFonts w:ascii="Times New Roman" w:eastAsia="Times New Roman" w:hAnsi="Times New Roman" w:cs="Times New Roman"/>
                <w:color w:val="0000FF"/>
                <w:lang w:val="es-HN" w:eastAsia="es-HN"/>
              </w:rPr>
            </w:pPr>
            <w:r w:rsidRPr="007C5550">
              <w:rPr>
                <w:rFonts w:ascii="Times New Roman" w:eastAsia="Times New Roman" w:hAnsi="Times New Roman" w:cs="Times New Roman"/>
                <w:color w:val="0000FF"/>
                <w:lang w:val="es-HN" w:eastAsia="es-HN"/>
              </w:rPr>
              <w:t>10.00%</w:t>
            </w:r>
          </w:p>
        </w:tc>
        <w:tc>
          <w:tcPr>
            <w:tcW w:w="1340" w:type="dxa"/>
            <w:tcBorders>
              <w:top w:val="single" w:sz="4" w:space="0" w:color="595959"/>
              <w:left w:val="nil"/>
              <w:bottom w:val="double" w:sz="6" w:space="0" w:color="595959"/>
              <w:right w:val="single" w:sz="4" w:space="0" w:color="595959"/>
            </w:tcBorders>
            <w:shd w:val="clear" w:color="ECECEC" w:fill="ECECEC"/>
            <w:vAlign w:val="center"/>
            <w:hideMark/>
          </w:tcPr>
          <w:p w14:paraId="2E9E7F32" w14:textId="54403ED4" w:rsidR="00007525" w:rsidRPr="007C5550" w:rsidRDefault="00007525" w:rsidP="00941127">
            <w:pPr>
              <w:spacing w:before="0" w:after="0" w:line="240" w:lineRule="auto"/>
              <w:jc w:val="center"/>
              <w:rPr>
                <w:rFonts w:ascii="Times New Roman" w:eastAsia="Times New Roman" w:hAnsi="Times New Roman" w:cs="Times New Roman"/>
                <w:color w:val="0000FF"/>
                <w:lang w:val="es-HN" w:eastAsia="es-HN"/>
              </w:rPr>
            </w:pPr>
          </w:p>
        </w:tc>
        <w:tc>
          <w:tcPr>
            <w:tcW w:w="1340" w:type="dxa"/>
            <w:tcBorders>
              <w:top w:val="single" w:sz="4" w:space="0" w:color="595959"/>
              <w:left w:val="nil"/>
              <w:bottom w:val="double" w:sz="6" w:space="0" w:color="595959"/>
              <w:right w:val="single" w:sz="4" w:space="0" w:color="595959"/>
            </w:tcBorders>
            <w:shd w:val="clear" w:color="ECECEC" w:fill="ECECEC"/>
            <w:vAlign w:val="center"/>
            <w:hideMark/>
          </w:tcPr>
          <w:p w14:paraId="118260BE" w14:textId="6F66FEBB" w:rsidR="00007525" w:rsidRPr="007C5550" w:rsidRDefault="00007525" w:rsidP="00941127">
            <w:pPr>
              <w:spacing w:before="0" w:after="0" w:line="240" w:lineRule="auto"/>
              <w:jc w:val="center"/>
              <w:rPr>
                <w:rFonts w:ascii="Times New Roman" w:eastAsia="Times New Roman" w:hAnsi="Times New Roman" w:cs="Times New Roman"/>
                <w:color w:val="0000FF"/>
                <w:lang w:val="es-HN" w:eastAsia="es-HN"/>
              </w:rPr>
            </w:pPr>
            <w:r w:rsidRPr="007C5550">
              <w:rPr>
                <w:rFonts w:ascii="Times New Roman" w:eastAsia="Times New Roman" w:hAnsi="Times New Roman" w:cs="Times New Roman"/>
                <w:color w:val="0000FF"/>
                <w:lang w:val="es-HN" w:eastAsia="es-HN"/>
              </w:rPr>
              <w:t>$                    -</w:t>
            </w:r>
          </w:p>
        </w:tc>
        <w:tc>
          <w:tcPr>
            <w:tcW w:w="1340" w:type="dxa"/>
            <w:tcBorders>
              <w:top w:val="single" w:sz="4" w:space="0" w:color="595959"/>
              <w:left w:val="nil"/>
              <w:bottom w:val="double" w:sz="6" w:space="0" w:color="595959"/>
              <w:right w:val="nil"/>
            </w:tcBorders>
            <w:shd w:val="clear" w:color="ECECEC" w:fill="ECECEC"/>
            <w:vAlign w:val="center"/>
            <w:hideMark/>
          </w:tcPr>
          <w:p w14:paraId="51C6245D" w14:textId="0EC2E032" w:rsidR="00007525" w:rsidRPr="007C5550" w:rsidRDefault="00007525" w:rsidP="00941127">
            <w:pPr>
              <w:spacing w:before="0" w:after="0" w:line="240" w:lineRule="auto"/>
              <w:jc w:val="center"/>
              <w:rPr>
                <w:rFonts w:ascii="Times New Roman" w:eastAsia="Times New Roman" w:hAnsi="Times New Roman" w:cs="Times New Roman"/>
                <w:color w:val="0000FF"/>
                <w:lang w:val="es-HN" w:eastAsia="es-HN"/>
              </w:rPr>
            </w:pPr>
            <w:r w:rsidRPr="007C5550">
              <w:rPr>
                <w:rFonts w:ascii="Times New Roman" w:eastAsia="Times New Roman" w:hAnsi="Times New Roman" w:cs="Times New Roman"/>
                <w:color w:val="0000FF"/>
                <w:lang w:val="es-HN" w:eastAsia="es-HN"/>
              </w:rPr>
              <w:t>$                    -</w:t>
            </w:r>
          </w:p>
        </w:tc>
        <w:tc>
          <w:tcPr>
            <w:tcW w:w="4440" w:type="dxa"/>
            <w:tcBorders>
              <w:top w:val="single" w:sz="4" w:space="0" w:color="595959"/>
              <w:left w:val="single" w:sz="4" w:space="0" w:color="auto"/>
              <w:bottom w:val="double" w:sz="6" w:space="0" w:color="595959"/>
              <w:right w:val="single" w:sz="4" w:space="0" w:color="595959"/>
            </w:tcBorders>
            <w:shd w:val="clear" w:color="ECECEC" w:fill="ECECEC"/>
            <w:vAlign w:val="center"/>
            <w:hideMark/>
          </w:tcPr>
          <w:p w14:paraId="396DE2FB" w14:textId="651F96F5" w:rsidR="00007525" w:rsidRPr="007C5550" w:rsidRDefault="00007525" w:rsidP="00941127">
            <w:pPr>
              <w:spacing w:before="0" w:after="0" w:line="240" w:lineRule="auto"/>
              <w:jc w:val="center"/>
              <w:rPr>
                <w:rFonts w:ascii="Times New Roman" w:eastAsia="Times New Roman" w:hAnsi="Times New Roman" w:cs="Times New Roman"/>
                <w:color w:val="0000FF"/>
                <w:lang w:val="es-HN" w:eastAsia="es-HN"/>
              </w:rPr>
            </w:pPr>
          </w:p>
        </w:tc>
      </w:tr>
      <w:tr w:rsidR="00007525" w:rsidRPr="007C5550" w14:paraId="5F3C2B0E" w14:textId="77777777" w:rsidTr="00DB544A">
        <w:trPr>
          <w:trHeight w:val="20"/>
          <w:jc w:val="center"/>
        </w:trPr>
        <w:tc>
          <w:tcPr>
            <w:tcW w:w="3480" w:type="dxa"/>
            <w:tcBorders>
              <w:top w:val="nil"/>
              <w:left w:val="single" w:sz="8" w:space="0" w:color="595959"/>
              <w:bottom w:val="single" w:sz="8" w:space="0" w:color="595959"/>
              <w:right w:val="single" w:sz="8" w:space="0" w:color="595959"/>
            </w:tcBorders>
            <w:shd w:val="clear" w:color="A5A5A5" w:fill="A5A5A5"/>
            <w:vAlign w:val="center"/>
            <w:hideMark/>
          </w:tcPr>
          <w:p w14:paraId="50C2B29E" w14:textId="77777777" w:rsidR="00007525" w:rsidRPr="007C5550" w:rsidRDefault="00007525" w:rsidP="00941127">
            <w:pPr>
              <w:spacing w:before="0" w:after="0" w:line="240" w:lineRule="auto"/>
              <w:jc w:val="both"/>
              <w:rPr>
                <w:rFonts w:ascii="Times New Roman" w:eastAsia="Times New Roman" w:hAnsi="Times New Roman" w:cs="Times New Roman"/>
                <w:b/>
                <w:bCs/>
                <w:color w:val="000000"/>
                <w:lang w:val="es-HN" w:eastAsia="es-HN"/>
              </w:rPr>
            </w:pPr>
            <w:r w:rsidRPr="007C5550">
              <w:rPr>
                <w:rFonts w:ascii="Times New Roman" w:eastAsia="Times New Roman" w:hAnsi="Times New Roman" w:cs="Times New Roman"/>
                <w:b/>
                <w:bCs/>
                <w:color w:val="000000"/>
                <w:lang w:val="es-HN" w:eastAsia="es-HN"/>
              </w:rPr>
              <w:t>GRAND TOTAL</w:t>
            </w:r>
          </w:p>
        </w:tc>
        <w:tc>
          <w:tcPr>
            <w:tcW w:w="1340" w:type="dxa"/>
            <w:tcBorders>
              <w:top w:val="nil"/>
              <w:left w:val="nil"/>
              <w:bottom w:val="single" w:sz="8" w:space="0" w:color="595959"/>
              <w:right w:val="single" w:sz="4" w:space="0" w:color="595959"/>
            </w:tcBorders>
            <w:shd w:val="clear" w:color="A5A5A5" w:fill="A5A5A5"/>
            <w:vAlign w:val="center"/>
            <w:hideMark/>
          </w:tcPr>
          <w:p w14:paraId="584B2B2B" w14:textId="07EF2912" w:rsidR="00007525" w:rsidRPr="007C5550" w:rsidRDefault="00007525" w:rsidP="00941127">
            <w:pPr>
              <w:spacing w:before="0" w:after="0" w:line="240" w:lineRule="auto"/>
              <w:jc w:val="center"/>
              <w:rPr>
                <w:rFonts w:ascii="Times New Roman" w:eastAsia="Times New Roman" w:hAnsi="Times New Roman" w:cs="Times New Roman"/>
                <w:b/>
                <w:bCs/>
                <w:color w:val="000000"/>
                <w:lang w:val="es-HN" w:eastAsia="es-HN"/>
              </w:rPr>
            </w:pPr>
          </w:p>
        </w:tc>
        <w:tc>
          <w:tcPr>
            <w:tcW w:w="1340" w:type="dxa"/>
            <w:tcBorders>
              <w:top w:val="nil"/>
              <w:left w:val="nil"/>
              <w:bottom w:val="single" w:sz="8" w:space="0" w:color="595959"/>
              <w:right w:val="single" w:sz="4" w:space="0" w:color="595959"/>
            </w:tcBorders>
            <w:shd w:val="clear" w:color="A5A5A5" w:fill="A5A5A5"/>
            <w:vAlign w:val="center"/>
            <w:hideMark/>
          </w:tcPr>
          <w:p w14:paraId="56C3ED4E" w14:textId="7D0758E0" w:rsidR="00007525" w:rsidRPr="007C5550" w:rsidRDefault="00007525" w:rsidP="00941127">
            <w:pPr>
              <w:spacing w:before="0" w:after="0" w:line="240" w:lineRule="auto"/>
              <w:jc w:val="center"/>
              <w:rPr>
                <w:rFonts w:ascii="Times New Roman" w:eastAsia="Times New Roman" w:hAnsi="Times New Roman" w:cs="Times New Roman"/>
                <w:b/>
                <w:bCs/>
                <w:color w:val="000000"/>
                <w:lang w:val="es-HN" w:eastAsia="es-HN"/>
              </w:rPr>
            </w:pPr>
          </w:p>
        </w:tc>
        <w:tc>
          <w:tcPr>
            <w:tcW w:w="1340" w:type="dxa"/>
            <w:tcBorders>
              <w:top w:val="nil"/>
              <w:left w:val="nil"/>
              <w:bottom w:val="single" w:sz="8" w:space="0" w:color="595959"/>
              <w:right w:val="single" w:sz="4" w:space="0" w:color="595959"/>
            </w:tcBorders>
            <w:shd w:val="clear" w:color="A5A5A5" w:fill="A5A5A5"/>
            <w:vAlign w:val="center"/>
            <w:hideMark/>
          </w:tcPr>
          <w:p w14:paraId="3573BDA0" w14:textId="1DE97234" w:rsidR="00007525" w:rsidRPr="007C5550" w:rsidRDefault="00007525" w:rsidP="00941127">
            <w:pPr>
              <w:spacing w:before="0" w:after="0" w:line="240" w:lineRule="auto"/>
              <w:jc w:val="center"/>
              <w:rPr>
                <w:rFonts w:ascii="Times New Roman" w:eastAsia="Times New Roman" w:hAnsi="Times New Roman" w:cs="Times New Roman"/>
                <w:b/>
                <w:bCs/>
                <w:color w:val="000000"/>
                <w:lang w:val="es-HN" w:eastAsia="es-HN"/>
              </w:rPr>
            </w:pPr>
          </w:p>
        </w:tc>
        <w:tc>
          <w:tcPr>
            <w:tcW w:w="1340" w:type="dxa"/>
            <w:tcBorders>
              <w:top w:val="nil"/>
              <w:left w:val="nil"/>
              <w:bottom w:val="single" w:sz="8" w:space="0" w:color="595959"/>
              <w:right w:val="single" w:sz="4" w:space="0" w:color="595959"/>
            </w:tcBorders>
            <w:shd w:val="clear" w:color="A5A5A5" w:fill="A5A5A5"/>
            <w:vAlign w:val="center"/>
            <w:hideMark/>
          </w:tcPr>
          <w:p w14:paraId="343E795E" w14:textId="6061A80F" w:rsidR="00007525" w:rsidRPr="007C5550" w:rsidRDefault="00007525" w:rsidP="00941127">
            <w:pPr>
              <w:spacing w:before="0" w:after="0" w:line="240" w:lineRule="auto"/>
              <w:jc w:val="center"/>
              <w:rPr>
                <w:rFonts w:ascii="Times New Roman" w:eastAsia="Times New Roman" w:hAnsi="Times New Roman" w:cs="Times New Roman"/>
                <w:b/>
                <w:bCs/>
                <w:color w:val="000000"/>
                <w:lang w:val="es-HN" w:eastAsia="es-HN"/>
              </w:rPr>
            </w:pPr>
            <w:r w:rsidRPr="007C5550">
              <w:rPr>
                <w:rFonts w:ascii="Times New Roman" w:eastAsia="Times New Roman" w:hAnsi="Times New Roman" w:cs="Times New Roman"/>
                <w:b/>
                <w:bCs/>
                <w:color w:val="000000"/>
                <w:lang w:val="es-HN" w:eastAsia="es-HN"/>
              </w:rPr>
              <w:t>$                    -</w:t>
            </w:r>
          </w:p>
        </w:tc>
        <w:tc>
          <w:tcPr>
            <w:tcW w:w="4440" w:type="dxa"/>
            <w:tcBorders>
              <w:top w:val="nil"/>
              <w:left w:val="nil"/>
              <w:bottom w:val="single" w:sz="8" w:space="0" w:color="595959"/>
              <w:right w:val="single" w:sz="4" w:space="0" w:color="595959"/>
            </w:tcBorders>
            <w:shd w:val="clear" w:color="A5A5A5" w:fill="A5A5A5"/>
            <w:vAlign w:val="center"/>
            <w:hideMark/>
          </w:tcPr>
          <w:p w14:paraId="5BC2E79C" w14:textId="1D79361F" w:rsidR="00007525" w:rsidRPr="007C5550" w:rsidRDefault="00007525" w:rsidP="00941127">
            <w:pPr>
              <w:spacing w:before="0" w:after="0" w:line="240" w:lineRule="auto"/>
              <w:jc w:val="center"/>
              <w:rPr>
                <w:rFonts w:ascii="Times New Roman" w:eastAsia="Times New Roman" w:hAnsi="Times New Roman" w:cs="Times New Roman"/>
                <w:b/>
                <w:bCs/>
                <w:color w:val="000000"/>
                <w:lang w:val="es-HN" w:eastAsia="es-HN"/>
              </w:rPr>
            </w:pPr>
          </w:p>
        </w:tc>
      </w:tr>
    </w:tbl>
    <w:p w14:paraId="6616F29A" w14:textId="641DD2CB" w:rsidR="00354F1C" w:rsidRPr="007C5550" w:rsidRDefault="00B061A5" w:rsidP="00941127">
      <w:pPr>
        <w:pStyle w:val="Ttulo2"/>
        <w:spacing w:before="0" w:line="240" w:lineRule="auto"/>
        <w:jc w:val="both"/>
        <w:rPr>
          <w:rFonts w:ascii="Times New Roman" w:hAnsi="Times New Roman" w:cs="Times New Roman"/>
          <w:caps w:val="0"/>
          <w:sz w:val="22"/>
          <w:szCs w:val="22"/>
        </w:rPr>
      </w:pPr>
      <w:bookmarkStart w:id="387" w:name="_Toc314560752"/>
      <w:bookmarkStart w:id="388" w:name="_Toc314561304"/>
      <w:bookmarkStart w:id="389" w:name="_Toc314561329"/>
      <w:bookmarkStart w:id="390" w:name="_Toc325530388"/>
      <w:bookmarkStart w:id="391" w:name="_Toc100142391"/>
      <w:bookmarkStart w:id="392" w:name="_Toc101365893"/>
      <w:bookmarkStart w:id="393" w:name="_Toc102472298"/>
      <w:bookmarkStart w:id="394" w:name="_Toc102472373"/>
      <w:bookmarkStart w:id="395" w:name="_Toc102472442"/>
      <w:r w:rsidRPr="007C5550">
        <w:rPr>
          <w:rFonts w:ascii="Times New Roman" w:hAnsi="Times New Roman" w:cs="Times New Roman"/>
          <w:caps w:val="0"/>
          <w:sz w:val="22"/>
          <w:szCs w:val="22"/>
        </w:rPr>
        <w:lastRenderedPageBreak/>
        <w:t>APPENDIX C. TECHNICAL PROPOSAL SUBMISSION SHEET</w:t>
      </w:r>
      <w:bookmarkEnd w:id="387"/>
      <w:bookmarkEnd w:id="388"/>
      <w:bookmarkEnd w:id="389"/>
      <w:bookmarkEnd w:id="390"/>
      <w:bookmarkEnd w:id="391"/>
      <w:bookmarkEnd w:id="392"/>
      <w:bookmarkEnd w:id="393"/>
      <w:bookmarkEnd w:id="394"/>
      <w:bookmarkEnd w:id="395"/>
    </w:p>
    <w:p w14:paraId="74DD1720" w14:textId="1C646EC7" w:rsidR="00EA67BD" w:rsidRPr="007C5550" w:rsidRDefault="00354F1C" w:rsidP="00941127">
      <w:pPr>
        <w:spacing w:before="0" w:after="0" w:line="240" w:lineRule="auto"/>
        <w:jc w:val="both"/>
        <w:rPr>
          <w:rFonts w:ascii="Times New Roman" w:hAnsi="Times New Roman" w:cs="Times New Roman"/>
          <w:i/>
          <w:sz w:val="22"/>
          <w:szCs w:val="22"/>
        </w:rPr>
      </w:pPr>
      <w:r w:rsidRPr="007C5550">
        <w:rPr>
          <w:rFonts w:ascii="Times New Roman" w:hAnsi="Times New Roman" w:cs="Times New Roman"/>
          <w:i/>
          <w:sz w:val="22"/>
          <w:szCs w:val="22"/>
        </w:rPr>
        <w:t xml:space="preserve">(Complete this form with all the requested details and submit it as the first page of your technical proposal, with the documents requested above attached. Ensure that your proposal is authorized in the signature block below. A signature and authorization on this form will confirm that the terms and conditions of this RFP prevail over any attachments. If your proposal is not authorized, it may be rejected.) </w:t>
      </w:r>
    </w:p>
    <w:p w14:paraId="53FA7C5E" w14:textId="77777777" w:rsidR="00212113" w:rsidRPr="007C5550" w:rsidRDefault="00212113" w:rsidP="00941127">
      <w:pPr>
        <w:spacing w:before="0" w:after="0" w:line="240" w:lineRule="auto"/>
        <w:jc w:val="both"/>
        <w:rPr>
          <w:rFonts w:ascii="Times New Roman" w:hAnsi="Times New Roman" w:cs="Times New Roman"/>
          <w:b/>
          <w:bCs/>
          <w:sz w:val="22"/>
          <w:szCs w:val="22"/>
        </w:rPr>
      </w:pPr>
    </w:p>
    <w:tbl>
      <w:tblPr>
        <w:tblStyle w:val="ListTable3-Accent11"/>
        <w:tblW w:w="0" w:type="auto"/>
        <w:jc w:val="center"/>
        <w:tblLayout w:type="fixed"/>
        <w:tblLook w:val="0000" w:firstRow="0" w:lastRow="0" w:firstColumn="0" w:lastColumn="0" w:noHBand="0" w:noVBand="0"/>
      </w:tblPr>
      <w:tblGrid>
        <w:gridCol w:w="3060"/>
        <w:gridCol w:w="3780"/>
      </w:tblGrid>
      <w:tr w:rsidR="001256A8" w:rsidRPr="007C5550" w14:paraId="29D11C78" w14:textId="77777777" w:rsidTr="000010B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060" w:type="dxa"/>
          </w:tcPr>
          <w:p w14:paraId="60CD234E" w14:textId="77777777" w:rsidR="00354F1C" w:rsidRPr="007C5550" w:rsidRDefault="00354F1C" w:rsidP="00941127">
            <w:pPr>
              <w:autoSpaceDE w:val="0"/>
              <w:autoSpaceDN w:val="0"/>
              <w:adjustRightInd w:val="0"/>
              <w:spacing w:before="0"/>
              <w:ind w:left="1440" w:hanging="1440"/>
              <w:jc w:val="both"/>
              <w:rPr>
                <w:rFonts w:ascii="Times New Roman" w:hAnsi="Times New Roman" w:cs="Times New Roman"/>
                <w:sz w:val="22"/>
                <w:szCs w:val="22"/>
              </w:rPr>
            </w:pPr>
            <w:r w:rsidRPr="007C5550">
              <w:rPr>
                <w:rFonts w:ascii="Times New Roman" w:hAnsi="Times New Roman" w:cs="Times New Roman"/>
                <w:sz w:val="22"/>
                <w:szCs w:val="22"/>
              </w:rPr>
              <w:t>Date of Technical Proposal:</w:t>
            </w:r>
          </w:p>
        </w:tc>
        <w:tc>
          <w:tcPr>
            <w:tcW w:w="3780" w:type="dxa"/>
          </w:tcPr>
          <w:p w14:paraId="38D04AC4" w14:textId="77777777" w:rsidR="00354F1C" w:rsidRPr="007C5550" w:rsidRDefault="00354F1C" w:rsidP="00941127">
            <w:pPr>
              <w:autoSpaceDE w:val="0"/>
              <w:autoSpaceDN w:val="0"/>
              <w:adjustRightInd w:val="0"/>
              <w:spacing w:before="0"/>
              <w:ind w:left="1440" w:hanging="144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1256A8" w:rsidRPr="007C5550" w14:paraId="111E4EAC" w14:textId="77777777" w:rsidTr="000010BF">
        <w:trPr>
          <w:jc w:val="center"/>
        </w:trPr>
        <w:tc>
          <w:tcPr>
            <w:cnfStyle w:val="000010000000" w:firstRow="0" w:lastRow="0" w:firstColumn="0" w:lastColumn="0" w:oddVBand="1" w:evenVBand="0" w:oddHBand="0" w:evenHBand="0" w:firstRowFirstColumn="0" w:firstRowLastColumn="0" w:lastRowFirstColumn="0" w:lastRowLastColumn="0"/>
            <w:tcW w:w="3060" w:type="dxa"/>
          </w:tcPr>
          <w:p w14:paraId="563DE436" w14:textId="77777777" w:rsidR="00354F1C" w:rsidRPr="007C5550" w:rsidRDefault="00354F1C" w:rsidP="00941127">
            <w:pPr>
              <w:autoSpaceDE w:val="0"/>
              <w:autoSpaceDN w:val="0"/>
              <w:adjustRightInd w:val="0"/>
              <w:spacing w:before="0"/>
              <w:ind w:left="1440" w:hanging="1440"/>
              <w:jc w:val="both"/>
              <w:rPr>
                <w:rFonts w:ascii="Times New Roman" w:hAnsi="Times New Roman" w:cs="Times New Roman"/>
                <w:sz w:val="22"/>
                <w:szCs w:val="22"/>
              </w:rPr>
            </w:pPr>
            <w:r w:rsidRPr="007C5550">
              <w:rPr>
                <w:rFonts w:ascii="Times New Roman" w:hAnsi="Times New Roman" w:cs="Times New Roman"/>
                <w:sz w:val="22"/>
                <w:szCs w:val="22"/>
              </w:rPr>
              <w:t>RFP Number:</w:t>
            </w:r>
          </w:p>
        </w:tc>
        <w:tc>
          <w:tcPr>
            <w:tcW w:w="3780" w:type="dxa"/>
          </w:tcPr>
          <w:p w14:paraId="1F68C36F" w14:textId="77777777" w:rsidR="00354F1C" w:rsidRPr="007C5550" w:rsidRDefault="00354F1C" w:rsidP="00941127">
            <w:pPr>
              <w:autoSpaceDE w:val="0"/>
              <w:autoSpaceDN w:val="0"/>
              <w:adjustRightInd w:val="0"/>
              <w:spacing w:before="0"/>
              <w:ind w:left="1440" w:hanging="14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1256A8" w:rsidRPr="007C5550" w14:paraId="1A78DF42" w14:textId="77777777" w:rsidTr="000010B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060" w:type="dxa"/>
          </w:tcPr>
          <w:p w14:paraId="52BCCBB0" w14:textId="77777777" w:rsidR="00354F1C" w:rsidRPr="007C5550" w:rsidRDefault="00354F1C" w:rsidP="00941127">
            <w:pPr>
              <w:autoSpaceDE w:val="0"/>
              <w:autoSpaceDN w:val="0"/>
              <w:adjustRightInd w:val="0"/>
              <w:spacing w:before="0"/>
              <w:ind w:left="1440" w:hanging="1440"/>
              <w:jc w:val="both"/>
              <w:rPr>
                <w:rFonts w:ascii="Times New Roman" w:hAnsi="Times New Roman" w:cs="Times New Roman"/>
                <w:sz w:val="22"/>
                <w:szCs w:val="22"/>
              </w:rPr>
            </w:pPr>
            <w:r w:rsidRPr="007C5550">
              <w:rPr>
                <w:rFonts w:ascii="Times New Roman" w:hAnsi="Times New Roman" w:cs="Times New Roman"/>
                <w:sz w:val="22"/>
                <w:szCs w:val="22"/>
              </w:rPr>
              <w:t>RFP Title:</w:t>
            </w:r>
          </w:p>
        </w:tc>
        <w:tc>
          <w:tcPr>
            <w:tcW w:w="3780" w:type="dxa"/>
          </w:tcPr>
          <w:p w14:paraId="2FDF0969" w14:textId="77777777" w:rsidR="00354F1C" w:rsidRPr="007C5550" w:rsidRDefault="00354F1C" w:rsidP="00941127">
            <w:pPr>
              <w:autoSpaceDE w:val="0"/>
              <w:autoSpaceDN w:val="0"/>
              <w:adjustRightInd w:val="0"/>
              <w:spacing w:before="0"/>
              <w:ind w:left="1440" w:hanging="144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bl>
    <w:p w14:paraId="2A199FD9" w14:textId="77777777" w:rsidR="000010BF" w:rsidRPr="007C5550" w:rsidRDefault="000010BF" w:rsidP="00941127">
      <w:pPr>
        <w:spacing w:before="0" w:after="0" w:line="240" w:lineRule="auto"/>
        <w:jc w:val="both"/>
        <w:rPr>
          <w:rFonts w:ascii="Times New Roman" w:hAnsi="Times New Roman" w:cs="Times New Roman"/>
          <w:sz w:val="22"/>
          <w:szCs w:val="22"/>
        </w:rPr>
      </w:pPr>
    </w:p>
    <w:p w14:paraId="4F503E14" w14:textId="4100DFFE" w:rsidR="000010BF" w:rsidRPr="007C5550" w:rsidRDefault="00354F1C"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We offer to provide the goods/services described in the Scope of Work, in accordance with the terms and conditions stated in Request for Proposal referenced above. We confirm that we are eligible to participate in public procurement and meet the eligibility criteria specified.</w:t>
      </w:r>
    </w:p>
    <w:p w14:paraId="599DF8F3" w14:textId="77777777" w:rsidR="00212113" w:rsidRPr="007C5550" w:rsidRDefault="00212113" w:rsidP="00941127">
      <w:pPr>
        <w:spacing w:before="0" w:after="0" w:line="240" w:lineRule="auto"/>
        <w:jc w:val="both"/>
        <w:rPr>
          <w:rFonts w:ascii="Times New Roman" w:hAnsi="Times New Roman" w:cs="Times New Roman"/>
          <w:sz w:val="22"/>
          <w:szCs w:val="22"/>
        </w:rPr>
      </w:pPr>
    </w:p>
    <w:p w14:paraId="546A6E77" w14:textId="77777777" w:rsidR="00354F1C" w:rsidRPr="007C5550" w:rsidRDefault="00354F1C"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The validity period of our proposal is </w:t>
      </w:r>
      <w:sdt>
        <w:sdtPr>
          <w:rPr>
            <w:rFonts w:ascii="Times New Roman" w:hAnsi="Times New Roman" w:cs="Times New Roman"/>
            <w:sz w:val="22"/>
            <w:szCs w:val="22"/>
          </w:rPr>
          <w:id w:val="1988424298"/>
        </w:sdtPr>
        <w:sdtContent>
          <w:r w:rsidR="000010BF" w:rsidRPr="007C5550">
            <w:rPr>
              <w:rFonts w:ascii="Times New Roman" w:hAnsi="Times New Roman" w:cs="Times New Roman"/>
              <w:sz w:val="22"/>
              <w:szCs w:val="22"/>
            </w:rPr>
            <w:t>XX</w:t>
          </w:r>
        </w:sdtContent>
      </w:sdt>
      <w:r w:rsidR="000010BF" w:rsidRPr="007C5550">
        <w:rPr>
          <w:rFonts w:ascii="Times New Roman" w:hAnsi="Times New Roman" w:cs="Times New Roman"/>
          <w:sz w:val="22"/>
          <w:szCs w:val="22"/>
        </w:rPr>
        <w:t xml:space="preserve"> </w:t>
      </w:r>
      <w:r w:rsidRPr="007C5550">
        <w:rPr>
          <w:rFonts w:ascii="Times New Roman" w:hAnsi="Times New Roman" w:cs="Times New Roman"/>
          <w:sz w:val="22"/>
          <w:szCs w:val="22"/>
        </w:rPr>
        <w:t xml:space="preserve">days/weeks/months from the time and date of the submission deadline. </w:t>
      </w:r>
    </w:p>
    <w:p w14:paraId="121CA5F9" w14:textId="77777777" w:rsidR="00354F1C" w:rsidRPr="007C5550" w:rsidRDefault="00354F1C" w:rsidP="00941127">
      <w:pPr>
        <w:pStyle w:val="Ttulo3"/>
        <w:spacing w:before="0" w:line="240" w:lineRule="auto"/>
        <w:jc w:val="both"/>
        <w:rPr>
          <w:rFonts w:ascii="Times New Roman" w:hAnsi="Times New Roman" w:cs="Times New Roman"/>
          <w:color w:val="auto"/>
          <w:sz w:val="22"/>
          <w:szCs w:val="22"/>
        </w:rPr>
      </w:pPr>
      <w:bookmarkStart w:id="396" w:name="_Toc390683119"/>
      <w:bookmarkStart w:id="397" w:name="_Toc390683638"/>
      <w:bookmarkStart w:id="398" w:name="_Toc100142392"/>
      <w:bookmarkStart w:id="399" w:name="_Toc100142512"/>
      <w:bookmarkStart w:id="400" w:name="_Toc101365894"/>
      <w:bookmarkStart w:id="401" w:name="_Toc101365964"/>
      <w:bookmarkStart w:id="402" w:name="_Toc102472299"/>
      <w:bookmarkStart w:id="403" w:name="_Toc102472374"/>
      <w:bookmarkStart w:id="404" w:name="_Toc102472443"/>
      <w:r w:rsidRPr="007C5550">
        <w:rPr>
          <w:rFonts w:ascii="Times New Roman" w:hAnsi="Times New Roman" w:cs="Times New Roman"/>
          <w:color w:val="auto"/>
          <w:sz w:val="22"/>
          <w:szCs w:val="22"/>
        </w:rPr>
        <w:t xml:space="preserve">Type of Business/Institution </w:t>
      </w:r>
      <w:r w:rsidRPr="007C5550">
        <w:rPr>
          <w:rFonts w:ascii="Times New Roman" w:hAnsi="Times New Roman" w:cs="Times New Roman"/>
          <w:i/>
          <w:color w:val="auto"/>
          <w:sz w:val="22"/>
          <w:szCs w:val="22"/>
        </w:rPr>
        <w:t>(Check all that apply)</w:t>
      </w:r>
      <w:bookmarkEnd w:id="396"/>
      <w:bookmarkEnd w:id="397"/>
      <w:bookmarkEnd w:id="398"/>
      <w:bookmarkEnd w:id="399"/>
      <w:bookmarkEnd w:id="400"/>
      <w:bookmarkEnd w:id="401"/>
      <w:bookmarkEnd w:id="402"/>
      <w:bookmarkEnd w:id="403"/>
      <w:bookmarkEnd w:id="404"/>
    </w:p>
    <w:p w14:paraId="7017F3A8" w14:textId="77777777" w:rsidR="00354F1C" w:rsidRPr="007C5550" w:rsidRDefault="00354F1C"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 </w:t>
      </w:r>
      <w:r w:rsidRPr="007C5550">
        <w:rPr>
          <w:rFonts w:ascii="Times New Roman" w:hAnsi="Times New Roman" w:cs="Times New Roman"/>
          <w:sz w:val="22"/>
          <w:szCs w:val="22"/>
        </w:rPr>
        <w:tab/>
        <w:t xml:space="preserve">Offeror certifies that it is:     </w:t>
      </w:r>
      <w:sdt>
        <w:sdtPr>
          <w:rPr>
            <w:rFonts w:ascii="Times New Roman" w:hAnsi="Times New Roman" w:cs="Times New Roman"/>
            <w:sz w:val="22"/>
            <w:szCs w:val="22"/>
          </w:rPr>
          <w:id w:val="1584873441"/>
          <w14:checkbox>
            <w14:checked w14:val="0"/>
            <w14:checkedState w14:val="2612" w14:font="MS Gothic"/>
            <w14:uncheckedState w14:val="2610" w14:font="MS Gothic"/>
          </w14:checkbox>
        </w:sdtPr>
        <w:sdtContent>
          <w:r w:rsidR="000010BF" w:rsidRPr="007C5550">
            <w:rPr>
              <w:rFonts w:ascii="Segoe UI Symbol" w:eastAsia="MS Gothic" w:hAnsi="Segoe UI Symbol" w:cs="Segoe UI Symbol"/>
              <w:sz w:val="22"/>
              <w:szCs w:val="22"/>
            </w:rPr>
            <w:t>☐</w:t>
          </w:r>
        </w:sdtContent>
      </w:sdt>
      <w:r w:rsidRPr="007C5550">
        <w:rPr>
          <w:rFonts w:ascii="Times New Roman" w:hAnsi="Times New Roman" w:cs="Times New Roman"/>
          <w:sz w:val="22"/>
          <w:szCs w:val="22"/>
        </w:rPr>
        <w:t xml:space="preserve"> </w:t>
      </w:r>
      <w:proofErr w:type="gramStart"/>
      <w:r w:rsidRPr="007C5550">
        <w:rPr>
          <w:rFonts w:ascii="Times New Roman" w:hAnsi="Times New Roman" w:cs="Times New Roman"/>
          <w:sz w:val="22"/>
          <w:szCs w:val="22"/>
        </w:rPr>
        <w:t>Non U.S.</w:t>
      </w:r>
      <w:proofErr w:type="gramEnd"/>
      <w:r w:rsidRPr="007C5550">
        <w:rPr>
          <w:rFonts w:ascii="Times New Roman" w:hAnsi="Times New Roman" w:cs="Times New Roman"/>
          <w:sz w:val="22"/>
          <w:szCs w:val="22"/>
        </w:rPr>
        <w:t xml:space="preserve"> Owned/Operated </w:t>
      </w:r>
      <w:r w:rsidRPr="007C5550">
        <w:rPr>
          <w:rFonts w:ascii="Times New Roman" w:hAnsi="Times New Roman" w:cs="Times New Roman"/>
          <w:sz w:val="22"/>
          <w:szCs w:val="22"/>
        </w:rPr>
        <w:tab/>
      </w:r>
      <w:sdt>
        <w:sdtPr>
          <w:rPr>
            <w:rFonts w:ascii="Times New Roman" w:hAnsi="Times New Roman" w:cs="Times New Roman"/>
            <w:sz w:val="22"/>
            <w:szCs w:val="22"/>
          </w:rPr>
          <w:id w:val="840205812"/>
          <w14:checkbox>
            <w14:checked w14:val="0"/>
            <w14:checkedState w14:val="2612" w14:font="MS Gothic"/>
            <w14:uncheckedState w14:val="2610" w14:font="MS Gothic"/>
          </w14:checkbox>
        </w:sdtPr>
        <w:sdtContent>
          <w:r w:rsidR="000010BF" w:rsidRPr="007C5550">
            <w:rPr>
              <w:rFonts w:ascii="Segoe UI Symbol" w:eastAsia="MS Gothic" w:hAnsi="Segoe UI Symbol" w:cs="Segoe UI Symbol"/>
              <w:sz w:val="22"/>
              <w:szCs w:val="22"/>
            </w:rPr>
            <w:t>☐</w:t>
          </w:r>
        </w:sdtContent>
      </w:sdt>
      <w:r w:rsidRPr="007C5550">
        <w:rPr>
          <w:rFonts w:ascii="Times New Roman" w:hAnsi="Times New Roman" w:cs="Times New Roman"/>
          <w:sz w:val="22"/>
          <w:szCs w:val="22"/>
        </w:rPr>
        <w:t xml:space="preserve"> Government Owned/Operated</w:t>
      </w:r>
    </w:p>
    <w:p w14:paraId="61EB68B1" w14:textId="1956E6BE" w:rsidR="00354F1C" w:rsidRPr="007C5550" w:rsidRDefault="00354F1C" w:rsidP="00941127">
      <w:pPr>
        <w:spacing w:before="0" w:after="0" w:line="240" w:lineRule="auto"/>
        <w:ind w:firstLine="720"/>
        <w:jc w:val="both"/>
        <w:rPr>
          <w:rFonts w:ascii="Times New Roman" w:hAnsi="Times New Roman" w:cs="Times New Roman"/>
          <w:sz w:val="22"/>
          <w:szCs w:val="22"/>
        </w:rPr>
      </w:pPr>
      <w:r w:rsidRPr="007C5550">
        <w:rPr>
          <w:rFonts w:ascii="Times New Roman" w:hAnsi="Times New Roman" w:cs="Times New Roman"/>
          <w:sz w:val="22"/>
          <w:szCs w:val="22"/>
        </w:rPr>
        <w:t xml:space="preserve">(If </w:t>
      </w:r>
      <w:r w:rsidR="00212113" w:rsidRPr="007C5550">
        <w:rPr>
          <w:rFonts w:ascii="Times New Roman" w:hAnsi="Times New Roman" w:cs="Times New Roman"/>
          <w:sz w:val="22"/>
          <w:szCs w:val="22"/>
        </w:rPr>
        <w:t>Non-U.S.</w:t>
      </w:r>
      <w:r w:rsidRPr="007C5550">
        <w:rPr>
          <w:rFonts w:ascii="Times New Roman" w:hAnsi="Times New Roman" w:cs="Times New Roman"/>
          <w:sz w:val="22"/>
          <w:szCs w:val="22"/>
        </w:rPr>
        <w:t xml:space="preserve"> Owned/Operated is selected, continue to Anti-Terrorism Certification) </w:t>
      </w:r>
    </w:p>
    <w:p w14:paraId="1F1C4776" w14:textId="77777777" w:rsidR="000010BF" w:rsidRPr="007C5550" w:rsidRDefault="00354F1C"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ab/>
      </w:r>
      <w:r w:rsidRPr="007C5550">
        <w:rPr>
          <w:rFonts w:ascii="Times New Roman" w:hAnsi="Times New Roman" w:cs="Times New Roman"/>
          <w:sz w:val="22"/>
          <w:szCs w:val="22"/>
        </w:rPr>
        <w:tab/>
      </w:r>
    </w:p>
    <w:p w14:paraId="1AEE48B2" w14:textId="77777777" w:rsidR="00354F1C" w:rsidRPr="007C5550" w:rsidRDefault="00354F1C" w:rsidP="00941127">
      <w:pPr>
        <w:spacing w:before="0" w:after="0" w:line="240" w:lineRule="auto"/>
        <w:ind w:left="720"/>
        <w:jc w:val="both"/>
        <w:rPr>
          <w:rFonts w:ascii="Times New Roman" w:hAnsi="Times New Roman" w:cs="Times New Roman"/>
          <w:sz w:val="22"/>
          <w:szCs w:val="22"/>
        </w:rPr>
      </w:pPr>
      <w:r w:rsidRPr="007C5550">
        <w:rPr>
          <w:rFonts w:ascii="Times New Roman" w:hAnsi="Times New Roman" w:cs="Times New Roman"/>
          <w:b/>
          <w:i/>
          <w:sz w:val="22"/>
          <w:szCs w:val="22"/>
        </w:rPr>
        <w:t>OR FOR US ORGANIZATIONS ONLY:</w:t>
      </w:r>
    </w:p>
    <w:p w14:paraId="42678B70" w14:textId="77777777" w:rsidR="00354F1C" w:rsidRPr="007C5550" w:rsidRDefault="00000000" w:rsidP="00941127">
      <w:pPr>
        <w:spacing w:before="0" w:after="0" w:line="240" w:lineRule="auto"/>
        <w:ind w:left="1440" w:firstLine="720"/>
        <w:jc w:val="both"/>
        <w:rPr>
          <w:rFonts w:ascii="Times New Roman" w:hAnsi="Times New Roman" w:cs="Times New Roman"/>
          <w:sz w:val="22"/>
          <w:szCs w:val="22"/>
        </w:rPr>
      </w:pPr>
      <w:sdt>
        <w:sdtPr>
          <w:rPr>
            <w:rFonts w:ascii="Times New Roman" w:hAnsi="Times New Roman" w:cs="Times New Roman"/>
            <w:sz w:val="22"/>
            <w:szCs w:val="22"/>
          </w:rPr>
          <w:id w:val="-191388017"/>
          <w14:checkbox>
            <w14:checked w14:val="0"/>
            <w14:checkedState w14:val="2612" w14:font="MS Gothic"/>
            <w14:uncheckedState w14:val="2610" w14:font="MS Gothic"/>
          </w14:checkbox>
        </w:sdtPr>
        <w:sdtContent>
          <w:r w:rsidR="000010BF" w:rsidRPr="007C5550">
            <w:rPr>
              <w:rFonts w:ascii="Segoe UI Symbol" w:eastAsia="MS Gothic" w:hAnsi="Segoe UI Symbol" w:cs="Segoe UI Symbol"/>
              <w:sz w:val="22"/>
              <w:szCs w:val="22"/>
            </w:rPr>
            <w:t>☐</w:t>
          </w:r>
        </w:sdtContent>
      </w:sdt>
      <w:r w:rsidR="00354F1C" w:rsidRPr="007C5550">
        <w:rPr>
          <w:rFonts w:ascii="Times New Roman" w:hAnsi="Times New Roman" w:cs="Times New Roman"/>
          <w:sz w:val="22"/>
          <w:szCs w:val="22"/>
        </w:rPr>
        <w:t xml:space="preserve"> Non</w:t>
      </w:r>
      <w:r w:rsidR="00F5615F" w:rsidRPr="007C5550">
        <w:rPr>
          <w:rFonts w:ascii="Times New Roman" w:hAnsi="Times New Roman" w:cs="Times New Roman"/>
          <w:sz w:val="22"/>
          <w:szCs w:val="22"/>
        </w:rPr>
        <w:t>p</w:t>
      </w:r>
      <w:r w:rsidR="00354F1C" w:rsidRPr="007C5550">
        <w:rPr>
          <w:rFonts w:ascii="Times New Roman" w:hAnsi="Times New Roman" w:cs="Times New Roman"/>
          <w:sz w:val="22"/>
          <w:szCs w:val="22"/>
        </w:rPr>
        <w:t>rofit</w:t>
      </w:r>
      <w:r w:rsidR="00354F1C" w:rsidRPr="007C5550">
        <w:rPr>
          <w:rFonts w:ascii="Times New Roman" w:hAnsi="Times New Roman" w:cs="Times New Roman"/>
          <w:sz w:val="22"/>
          <w:szCs w:val="22"/>
        </w:rPr>
        <w:tab/>
      </w:r>
      <w:r w:rsidR="00354F1C" w:rsidRPr="007C5550">
        <w:rPr>
          <w:rFonts w:ascii="Times New Roman" w:hAnsi="Times New Roman" w:cs="Times New Roman"/>
          <w:sz w:val="22"/>
          <w:szCs w:val="22"/>
        </w:rPr>
        <w:tab/>
        <w:t xml:space="preserve"> </w:t>
      </w:r>
      <w:sdt>
        <w:sdtPr>
          <w:rPr>
            <w:rFonts w:ascii="Times New Roman" w:hAnsi="Times New Roman" w:cs="Times New Roman"/>
            <w:sz w:val="22"/>
            <w:szCs w:val="22"/>
          </w:rPr>
          <w:id w:val="721335305"/>
          <w14:checkbox>
            <w14:checked w14:val="0"/>
            <w14:checkedState w14:val="2612" w14:font="MS Gothic"/>
            <w14:uncheckedState w14:val="2610" w14:font="MS Gothic"/>
          </w14:checkbox>
        </w:sdtPr>
        <w:sdtContent>
          <w:r w:rsidR="000010BF" w:rsidRPr="007C5550">
            <w:rPr>
              <w:rFonts w:ascii="Segoe UI Symbol" w:eastAsia="MS Gothic" w:hAnsi="Segoe UI Symbol" w:cs="Segoe UI Symbol"/>
              <w:sz w:val="22"/>
              <w:szCs w:val="22"/>
            </w:rPr>
            <w:t>☐</w:t>
          </w:r>
        </w:sdtContent>
      </w:sdt>
      <w:r w:rsidR="00354F1C" w:rsidRPr="007C5550">
        <w:rPr>
          <w:rFonts w:ascii="Times New Roman" w:hAnsi="Times New Roman" w:cs="Times New Roman"/>
          <w:sz w:val="22"/>
          <w:szCs w:val="22"/>
        </w:rPr>
        <w:t xml:space="preserve"> For-Profit</w:t>
      </w:r>
      <w:r w:rsidR="00354F1C" w:rsidRPr="007C5550">
        <w:rPr>
          <w:rFonts w:ascii="Times New Roman" w:hAnsi="Times New Roman" w:cs="Times New Roman"/>
          <w:sz w:val="22"/>
          <w:szCs w:val="22"/>
        </w:rPr>
        <w:tab/>
      </w:r>
      <w:r w:rsidR="00354F1C" w:rsidRPr="007C5550">
        <w:rPr>
          <w:rFonts w:ascii="Times New Roman" w:hAnsi="Times New Roman" w:cs="Times New Roman"/>
          <w:sz w:val="22"/>
          <w:szCs w:val="22"/>
        </w:rPr>
        <w:tab/>
        <w:t xml:space="preserve"> </w:t>
      </w:r>
      <w:sdt>
        <w:sdtPr>
          <w:rPr>
            <w:rFonts w:ascii="Times New Roman" w:hAnsi="Times New Roman" w:cs="Times New Roman"/>
            <w:sz w:val="22"/>
            <w:szCs w:val="22"/>
          </w:rPr>
          <w:id w:val="229970304"/>
          <w14:checkbox>
            <w14:checked w14:val="0"/>
            <w14:checkedState w14:val="2612" w14:font="MS Gothic"/>
            <w14:uncheckedState w14:val="2610" w14:font="MS Gothic"/>
          </w14:checkbox>
        </w:sdtPr>
        <w:sdtContent>
          <w:r w:rsidR="000010BF" w:rsidRPr="007C5550">
            <w:rPr>
              <w:rFonts w:ascii="Segoe UI Symbol" w:eastAsia="MS Gothic" w:hAnsi="Segoe UI Symbol" w:cs="Segoe UI Symbol"/>
              <w:sz w:val="22"/>
              <w:szCs w:val="22"/>
            </w:rPr>
            <w:t>☐</w:t>
          </w:r>
        </w:sdtContent>
      </w:sdt>
      <w:r w:rsidR="00354F1C" w:rsidRPr="007C5550">
        <w:rPr>
          <w:rFonts w:ascii="Times New Roman" w:hAnsi="Times New Roman" w:cs="Times New Roman"/>
          <w:sz w:val="22"/>
          <w:szCs w:val="22"/>
        </w:rPr>
        <w:t xml:space="preserve"> Government Owned/Operated </w:t>
      </w:r>
    </w:p>
    <w:p w14:paraId="195D1910" w14:textId="77777777" w:rsidR="00354F1C" w:rsidRPr="007C5550" w:rsidRDefault="00000000" w:rsidP="00941127">
      <w:pPr>
        <w:spacing w:before="0" w:after="0" w:line="240" w:lineRule="auto"/>
        <w:ind w:left="1440" w:firstLine="720"/>
        <w:jc w:val="both"/>
        <w:rPr>
          <w:rFonts w:ascii="Times New Roman" w:hAnsi="Times New Roman" w:cs="Times New Roman"/>
          <w:sz w:val="22"/>
          <w:szCs w:val="22"/>
        </w:rPr>
      </w:pPr>
      <w:sdt>
        <w:sdtPr>
          <w:rPr>
            <w:rFonts w:ascii="Times New Roman" w:hAnsi="Times New Roman" w:cs="Times New Roman"/>
            <w:sz w:val="22"/>
            <w:szCs w:val="22"/>
          </w:rPr>
          <w:id w:val="213625441"/>
          <w14:checkbox>
            <w14:checked w14:val="0"/>
            <w14:checkedState w14:val="2612" w14:font="MS Gothic"/>
            <w14:uncheckedState w14:val="2610" w14:font="MS Gothic"/>
          </w14:checkbox>
        </w:sdtPr>
        <w:sdtContent>
          <w:r w:rsidR="000010BF" w:rsidRPr="007C5550">
            <w:rPr>
              <w:rFonts w:ascii="Segoe UI Symbol" w:eastAsia="MS Gothic" w:hAnsi="Segoe UI Symbol" w:cs="Segoe UI Symbol"/>
              <w:sz w:val="22"/>
              <w:szCs w:val="22"/>
            </w:rPr>
            <w:t>☐</w:t>
          </w:r>
        </w:sdtContent>
      </w:sdt>
      <w:r w:rsidR="00354F1C" w:rsidRPr="007C5550">
        <w:rPr>
          <w:rFonts w:ascii="Times New Roman" w:hAnsi="Times New Roman" w:cs="Times New Roman"/>
          <w:sz w:val="22"/>
          <w:szCs w:val="22"/>
        </w:rPr>
        <w:t xml:space="preserve"> Large Business </w:t>
      </w:r>
      <w:r w:rsidR="00354F1C" w:rsidRPr="007C5550">
        <w:rPr>
          <w:rFonts w:ascii="Times New Roman" w:hAnsi="Times New Roman" w:cs="Times New Roman"/>
          <w:sz w:val="22"/>
          <w:szCs w:val="22"/>
        </w:rPr>
        <w:tab/>
        <w:t xml:space="preserve"> </w:t>
      </w:r>
      <w:sdt>
        <w:sdtPr>
          <w:rPr>
            <w:rFonts w:ascii="Times New Roman" w:hAnsi="Times New Roman" w:cs="Times New Roman"/>
            <w:sz w:val="22"/>
            <w:szCs w:val="22"/>
          </w:rPr>
          <w:id w:val="10968353"/>
          <w14:checkbox>
            <w14:checked w14:val="0"/>
            <w14:checkedState w14:val="2612" w14:font="MS Gothic"/>
            <w14:uncheckedState w14:val="2610" w14:font="MS Gothic"/>
          </w14:checkbox>
        </w:sdtPr>
        <w:sdtContent>
          <w:r w:rsidR="000010BF" w:rsidRPr="007C5550">
            <w:rPr>
              <w:rFonts w:ascii="Segoe UI Symbol" w:eastAsia="MS Gothic" w:hAnsi="Segoe UI Symbol" w:cs="Segoe UI Symbol"/>
              <w:sz w:val="22"/>
              <w:szCs w:val="22"/>
            </w:rPr>
            <w:t>☐</w:t>
          </w:r>
        </w:sdtContent>
      </w:sdt>
      <w:r w:rsidR="00354F1C" w:rsidRPr="007C5550">
        <w:rPr>
          <w:rFonts w:ascii="Times New Roman" w:hAnsi="Times New Roman" w:cs="Times New Roman"/>
          <w:sz w:val="22"/>
          <w:szCs w:val="22"/>
        </w:rPr>
        <w:t xml:space="preserve"> Small Business</w:t>
      </w:r>
      <w:r w:rsidR="00354F1C" w:rsidRPr="007C5550">
        <w:rPr>
          <w:rFonts w:ascii="Times New Roman" w:hAnsi="Times New Roman" w:cs="Times New Roman"/>
          <w:sz w:val="22"/>
          <w:szCs w:val="22"/>
        </w:rPr>
        <w:tab/>
        <w:t xml:space="preserve"> </w:t>
      </w:r>
      <w:sdt>
        <w:sdtPr>
          <w:rPr>
            <w:rFonts w:ascii="Times New Roman" w:hAnsi="Times New Roman" w:cs="Times New Roman"/>
            <w:sz w:val="22"/>
            <w:szCs w:val="22"/>
          </w:rPr>
          <w:id w:val="-271792183"/>
          <w14:checkbox>
            <w14:checked w14:val="0"/>
            <w14:checkedState w14:val="2612" w14:font="MS Gothic"/>
            <w14:uncheckedState w14:val="2610" w14:font="MS Gothic"/>
          </w14:checkbox>
        </w:sdtPr>
        <w:sdtContent>
          <w:r w:rsidR="000010BF" w:rsidRPr="007C5550">
            <w:rPr>
              <w:rFonts w:ascii="Segoe UI Symbol" w:eastAsia="MS Gothic" w:hAnsi="Segoe UI Symbol" w:cs="Segoe UI Symbol"/>
              <w:sz w:val="22"/>
              <w:szCs w:val="22"/>
            </w:rPr>
            <w:t>☐</w:t>
          </w:r>
        </w:sdtContent>
      </w:sdt>
      <w:r w:rsidR="00354F1C" w:rsidRPr="007C5550">
        <w:rPr>
          <w:rFonts w:ascii="Times New Roman" w:hAnsi="Times New Roman" w:cs="Times New Roman"/>
          <w:sz w:val="22"/>
          <w:szCs w:val="22"/>
        </w:rPr>
        <w:t xml:space="preserve"> College or University</w:t>
      </w:r>
    </w:p>
    <w:p w14:paraId="23973855" w14:textId="77777777" w:rsidR="00354F1C" w:rsidRPr="007C5550" w:rsidRDefault="00000000" w:rsidP="00941127">
      <w:pPr>
        <w:spacing w:before="0" w:after="0" w:line="240" w:lineRule="auto"/>
        <w:ind w:left="1440" w:firstLine="720"/>
        <w:jc w:val="both"/>
        <w:rPr>
          <w:rFonts w:ascii="Times New Roman" w:hAnsi="Times New Roman" w:cs="Times New Roman"/>
          <w:sz w:val="22"/>
          <w:szCs w:val="22"/>
        </w:rPr>
      </w:pPr>
      <w:sdt>
        <w:sdtPr>
          <w:rPr>
            <w:rFonts w:ascii="Times New Roman" w:hAnsi="Times New Roman" w:cs="Times New Roman"/>
            <w:sz w:val="22"/>
            <w:szCs w:val="22"/>
          </w:rPr>
          <w:id w:val="-1883156208"/>
          <w14:checkbox>
            <w14:checked w14:val="0"/>
            <w14:checkedState w14:val="2612" w14:font="MS Gothic"/>
            <w14:uncheckedState w14:val="2610" w14:font="MS Gothic"/>
          </w14:checkbox>
        </w:sdtPr>
        <w:sdtContent>
          <w:r w:rsidR="000010BF" w:rsidRPr="007C5550">
            <w:rPr>
              <w:rFonts w:ascii="Segoe UI Symbol" w:eastAsia="MS Gothic" w:hAnsi="Segoe UI Symbol" w:cs="Segoe UI Symbol"/>
              <w:sz w:val="22"/>
              <w:szCs w:val="22"/>
            </w:rPr>
            <w:t>☐</w:t>
          </w:r>
        </w:sdtContent>
      </w:sdt>
      <w:r w:rsidR="00354F1C" w:rsidRPr="007C5550">
        <w:rPr>
          <w:rFonts w:ascii="Times New Roman" w:hAnsi="Times New Roman" w:cs="Times New Roman"/>
          <w:sz w:val="22"/>
          <w:szCs w:val="22"/>
        </w:rPr>
        <w:t xml:space="preserve"> Women Owned </w:t>
      </w:r>
      <w:r w:rsidR="00354F1C" w:rsidRPr="007C5550">
        <w:rPr>
          <w:rFonts w:ascii="Times New Roman" w:hAnsi="Times New Roman" w:cs="Times New Roman"/>
          <w:sz w:val="22"/>
          <w:szCs w:val="22"/>
        </w:rPr>
        <w:tab/>
        <w:t xml:space="preserve"> </w:t>
      </w:r>
      <w:sdt>
        <w:sdtPr>
          <w:rPr>
            <w:rFonts w:ascii="Times New Roman" w:hAnsi="Times New Roman" w:cs="Times New Roman"/>
            <w:sz w:val="22"/>
            <w:szCs w:val="22"/>
          </w:rPr>
          <w:id w:val="1823078252"/>
          <w14:checkbox>
            <w14:checked w14:val="0"/>
            <w14:checkedState w14:val="2612" w14:font="MS Gothic"/>
            <w14:uncheckedState w14:val="2610" w14:font="MS Gothic"/>
          </w14:checkbox>
        </w:sdtPr>
        <w:sdtContent>
          <w:r w:rsidR="000010BF" w:rsidRPr="007C5550">
            <w:rPr>
              <w:rFonts w:ascii="Segoe UI Symbol" w:eastAsia="MS Gothic" w:hAnsi="Segoe UI Symbol" w:cs="Segoe UI Symbol"/>
              <w:sz w:val="22"/>
              <w:szCs w:val="22"/>
            </w:rPr>
            <w:t>☐</w:t>
          </w:r>
        </w:sdtContent>
      </w:sdt>
      <w:r w:rsidR="00354F1C" w:rsidRPr="007C5550">
        <w:rPr>
          <w:rFonts w:ascii="Times New Roman" w:hAnsi="Times New Roman" w:cs="Times New Roman"/>
          <w:sz w:val="22"/>
          <w:szCs w:val="22"/>
        </w:rPr>
        <w:t xml:space="preserve"> Small and Disadvantaged Business       </w:t>
      </w:r>
    </w:p>
    <w:p w14:paraId="7B58CD39" w14:textId="77777777" w:rsidR="00354F1C" w:rsidRPr="007C5550" w:rsidRDefault="00354F1C" w:rsidP="00941127">
      <w:pPr>
        <w:spacing w:before="0" w:after="0" w:line="240" w:lineRule="auto"/>
        <w:ind w:left="1440" w:firstLine="720"/>
        <w:jc w:val="both"/>
        <w:rPr>
          <w:rFonts w:ascii="Times New Roman" w:hAnsi="Times New Roman" w:cs="Times New Roman"/>
          <w:sz w:val="22"/>
          <w:szCs w:val="22"/>
        </w:rPr>
      </w:pPr>
      <w:r w:rsidRPr="007C5550">
        <w:rPr>
          <w:rFonts w:ascii="Times New Roman" w:hAnsi="Times New Roman" w:cs="Times New Roman"/>
          <w:sz w:val="22"/>
          <w:szCs w:val="22"/>
        </w:rPr>
        <w:t xml:space="preserve">               </w:t>
      </w:r>
    </w:p>
    <w:p w14:paraId="18C5F454" w14:textId="77777777" w:rsidR="00354F1C" w:rsidRPr="007C5550" w:rsidRDefault="00354F1C" w:rsidP="00941127">
      <w:pPr>
        <w:pStyle w:val="Ttulo3"/>
        <w:spacing w:before="0" w:line="240" w:lineRule="auto"/>
        <w:jc w:val="both"/>
        <w:rPr>
          <w:rFonts w:ascii="Times New Roman" w:hAnsi="Times New Roman" w:cs="Times New Roman"/>
          <w:color w:val="auto"/>
          <w:sz w:val="22"/>
          <w:szCs w:val="22"/>
        </w:rPr>
      </w:pPr>
      <w:bookmarkStart w:id="405" w:name="_Toc390683120"/>
      <w:bookmarkStart w:id="406" w:name="_Toc390683639"/>
      <w:bookmarkStart w:id="407" w:name="_Toc100142393"/>
      <w:bookmarkStart w:id="408" w:name="_Toc100142513"/>
      <w:bookmarkStart w:id="409" w:name="_Toc101365895"/>
      <w:bookmarkStart w:id="410" w:name="_Toc101365965"/>
      <w:bookmarkStart w:id="411" w:name="_Toc102472300"/>
      <w:bookmarkStart w:id="412" w:name="_Toc102472375"/>
      <w:bookmarkStart w:id="413" w:name="_Toc102472444"/>
      <w:r w:rsidRPr="007C5550">
        <w:rPr>
          <w:rFonts w:ascii="Times New Roman" w:hAnsi="Times New Roman" w:cs="Times New Roman"/>
          <w:color w:val="auto"/>
          <w:sz w:val="22"/>
          <w:szCs w:val="22"/>
        </w:rPr>
        <w:t>Anti-Terrorism Certification</w:t>
      </w:r>
      <w:bookmarkEnd w:id="405"/>
      <w:bookmarkEnd w:id="406"/>
      <w:bookmarkEnd w:id="407"/>
      <w:bookmarkEnd w:id="408"/>
      <w:bookmarkEnd w:id="409"/>
      <w:bookmarkEnd w:id="410"/>
      <w:bookmarkEnd w:id="411"/>
      <w:bookmarkEnd w:id="412"/>
      <w:bookmarkEnd w:id="413"/>
    </w:p>
    <w:p w14:paraId="7D3AEE4A" w14:textId="77777777" w:rsidR="00354F1C" w:rsidRPr="007C5550" w:rsidRDefault="00354F1C" w:rsidP="00941127">
      <w:pPr>
        <w:autoSpaceDE w:val="0"/>
        <w:autoSpaceDN w:val="0"/>
        <w:adjustRightInd w:val="0"/>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The Offeror, to the best of its current knowledge, did not provide, within the previous 10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w:t>
      </w:r>
    </w:p>
    <w:p w14:paraId="58D47A6D" w14:textId="77777777" w:rsidR="00354F1C" w:rsidRPr="007C5550" w:rsidRDefault="00354F1C" w:rsidP="00941127">
      <w:pPr>
        <w:autoSpaceDE w:val="0"/>
        <w:autoSpaceDN w:val="0"/>
        <w:adjustRightInd w:val="0"/>
        <w:spacing w:before="0" w:after="0" w:line="240" w:lineRule="auto"/>
        <w:jc w:val="both"/>
        <w:rPr>
          <w:rFonts w:ascii="Times New Roman" w:hAnsi="Times New Roman" w:cs="Times New Roman"/>
          <w:sz w:val="22"/>
          <w:szCs w:val="22"/>
        </w:rPr>
      </w:pPr>
    </w:p>
    <w:p w14:paraId="6A699704" w14:textId="77777777" w:rsidR="00354F1C" w:rsidRPr="007C5550" w:rsidRDefault="00354F1C" w:rsidP="00941127">
      <w:pPr>
        <w:autoSpaceDE w:val="0"/>
        <w:autoSpaceDN w:val="0"/>
        <w:adjustRightInd w:val="0"/>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The Offeror also verifies that it does not appear on 1) the website of the Excluded Party List: </w:t>
      </w:r>
      <w:hyperlink r:id="rId24" w:history="1">
        <w:r w:rsidRPr="007C5550">
          <w:rPr>
            <w:rStyle w:val="Hipervnculo"/>
            <w:rFonts w:ascii="Times New Roman" w:hAnsi="Times New Roman" w:cs="Times New Roman"/>
            <w:color w:val="auto"/>
            <w:sz w:val="22"/>
            <w:szCs w:val="22"/>
          </w:rPr>
          <w:t>www.epls.gov</w:t>
        </w:r>
      </w:hyperlink>
      <w:r w:rsidRPr="007C5550">
        <w:rPr>
          <w:rFonts w:ascii="Times New Roman" w:hAnsi="Times New Roman" w:cs="Times New Roman"/>
          <w:sz w:val="22"/>
          <w:szCs w:val="22"/>
        </w:rPr>
        <w:t xml:space="preserve"> or 2) the website of the United Nations Security (UNSC) sanctions committee established under UNSC Resolution 1267 (1999) (the “1267 Committee”): </w:t>
      </w:r>
      <w:hyperlink r:id="rId25" w:history="1">
        <w:r w:rsidRPr="007C5550">
          <w:rPr>
            <w:rStyle w:val="Hipervnculo"/>
            <w:rFonts w:ascii="Times New Roman" w:hAnsi="Times New Roman" w:cs="Times New Roman"/>
            <w:color w:val="auto"/>
            <w:sz w:val="22"/>
            <w:szCs w:val="22"/>
          </w:rPr>
          <w:t>http://www.un.org/Docs/sc/committees/1267/consolist.shtml</w:t>
        </w:r>
      </w:hyperlink>
      <w:r w:rsidRPr="007C5550">
        <w:rPr>
          <w:rFonts w:ascii="Times New Roman" w:hAnsi="Times New Roman" w:cs="Times New Roman"/>
          <w:sz w:val="22"/>
          <w:szCs w:val="22"/>
        </w:rPr>
        <w:t>.</w:t>
      </w:r>
    </w:p>
    <w:p w14:paraId="6FD3521C" w14:textId="77777777" w:rsidR="00902C2A" w:rsidRPr="007C5550" w:rsidRDefault="00902C2A" w:rsidP="00941127">
      <w:pPr>
        <w:spacing w:before="0" w:after="0" w:line="240" w:lineRule="auto"/>
        <w:jc w:val="both"/>
        <w:rPr>
          <w:rFonts w:ascii="Times New Roman" w:hAnsi="Times New Roman" w:cs="Times New Roman"/>
          <w:sz w:val="22"/>
          <w:szCs w:val="22"/>
        </w:rPr>
      </w:pPr>
    </w:p>
    <w:p w14:paraId="1901FE53" w14:textId="77777777" w:rsidR="00902C2A" w:rsidRPr="007C5550" w:rsidRDefault="00354F1C"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The undersigned declares s/he is authorized to sign on behalf of the company listed below and to bind the company to all conditions and provisions stated in the original RFP document including attachments from ACDI/VOCA. </w:t>
      </w:r>
    </w:p>
    <w:p w14:paraId="7C867D42" w14:textId="77777777" w:rsidR="00DC7346" w:rsidRPr="007C5550" w:rsidRDefault="00DC7346" w:rsidP="00941127">
      <w:pPr>
        <w:spacing w:before="0" w:after="0" w:line="240" w:lineRule="auto"/>
        <w:jc w:val="both"/>
        <w:rPr>
          <w:rFonts w:ascii="Times New Roman" w:hAnsi="Times New Roman" w:cs="Times New Roman"/>
          <w:sz w:val="22"/>
          <w:szCs w:val="22"/>
        </w:rPr>
      </w:pPr>
    </w:p>
    <w:p w14:paraId="4E803547" w14:textId="77777777" w:rsidR="00354F1C" w:rsidRPr="007C5550" w:rsidRDefault="00354F1C" w:rsidP="00941127">
      <w:pPr>
        <w:spacing w:before="0" w:after="0" w:line="240" w:lineRule="auto"/>
        <w:jc w:val="both"/>
        <w:rPr>
          <w:rFonts w:ascii="Times New Roman" w:hAnsi="Times New Roman" w:cs="Times New Roman"/>
          <w:b/>
          <w:bCs/>
          <w:sz w:val="22"/>
          <w:szCs w:val="22"/>
        </w:rPr>
      </w:pPr>
      <w:r w:rsidRPr="007C5550">
        <w:rPr>
          <w:rFonts w:ascii="Times New Roman" w:hAnsi="Times New Roman" w:cs="Times New Roman"/>
          <w:b/>
          <w:bCs/>
          <w:sz w:val="22"/>
          <w:szCs w:val="22"/>
        </w:rPr>
        <w:t>Proposal Authorized By:</w:t>
      </w:r>
      <w:r w:rsidRPr="007C5550">
        <w:rPr>
          <w:rFonts w:ascii="Times New Roman" w:hAnsi="Times New Roman" w:cs="Times New Roman"/>
          <w:b/>
          <w:bCs/>
          <w:sz w:val="22"/>
          <w:szCs w:val="22"/>
        </w:rPr>
        <w:tab/>
      </w:r>
    </w:p>
    <w:tbl>
      <w:tblPr>
        <w:tblW w:w="5000" w:type="pct"/>
        <w:tblLook w:val="0000" w:firstRow="0" w:lastRow="0" w:firstColumn="0" w:lastColumn="0" w:noHBand="0" w:noVBand="0"/>
      </w:tblPr>
      <w:tblGrid>
        <w:gridCol w:w="1606"/>
        <w:gridCol w:w="2642"/>
        <w:gridCol w:w="1294"/>
        <w:gridCol w:w="1091"/>
        <w:gridCol w:w="998"/>
        <w:gridCol w:w="3169"/>
      </w:tblGrid>
      <w:tr w:rsidR="001256A8" w:rsidRPr="007C5550" w14:paraId="2EA7D170" w14:textId="77777777" w:rsidTr="00D32C07">
        <w:trPr>
          <w:trHeight w:val="288"/>
        </w:trPr>
        <w:tc>
          <w:tcPr>
            <w:tcW w:w="744" w:type="pct"/>
            <w:tcBorders>
              <w:top w:val="nil"/>
              <w:left w:val="nil"/>
              <w:bottom w:val="nil"/>
              <w:right w:val="nil"/>
            </w:tcBorders>
          </w:tcPr>
          <w:p w14:paraId="2788B8A4" w14:textId="77777777" w:rsidR="00354F1C" w:rsidRPr="007C5550" w:rsidRDefault="00354F1C"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Signature:</w:t>
            </w:r>
          </w:p>
        </w:tc>
        <w:tc>
          <w:tcPr>
            <w:tcW w:w="1822" w:type="pct"/>
            <w:gridSpan w:val="2"/>
            <w:tcBorders>
              <w:top w:val="nil"/>
              <w:left w:val="nil"/>
              <w:bottom w:val="nil"/>
              <w:right w:val="nil"/>
            </w:tcBorders>
          </w:tcPr>
          <w:p w14:paraId="432028DF" w14:textId="77777777" w:rsidR="00354F1C" w:rsidRPr="007C5550" w:rsidRDefault="00354F1C"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_______________________</w:t>
            </w:r>
          </w:p>
        </w:tc>
        <w:tc>
          <w:tcPr>
            <w:tcW w:w="505" w:type="pct"/>
            <w:tcBorders>
              <w:top w:val="nil"/>
              <w:left w:val="nil"/>
              <w:bottom w:val="nil"/>
              <w:right w:val="nil"/>
            </w:tcBorders>
          </w:tcPr>
          <w:p w14:paraId="43CCBCD1" w14:textId="77777777" w:rsidR="00354F1C" w:rsidRPr="007C5550" w:rsidRDefault="00354F1C"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Name:</w:t>
            </w:r>
          </w:p>
        </w:tc>
        <w:tc>
          <w:tcPr>
            <w:tcW w:w="1930" w:type="pct"/>
            <w:gridSpan w:val="2"/>
            <w:tcBorders>
              <w:top w:val="nil"/>
              <w:left w:val="nil"/>
              <w:bottom w:val="nil"/>
              <w:right w:val="nil"/>
            </w:tcBorders>
          </w:tcPr>
          <w:p w14:paraId="2074748C" w14:textId="77777777" w:rsidR="00354F1C" w:rsidRPr="007C5550" w:rsidRDefault="00354F1C"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___________________________</w:t>
            </w:r>
          </w:p>
        </w:tc>
      </w:tr>
      <w:tr w:rsidR="001256A8" w:rsidRPr="007C5550" w14:paraId="23201DA3" w14:textId="77777777" w:rsidTr="000552CA">
        <w:tc>
          <w:tcPr>
            <w:tcW w:w="744" w:type="pct"/>
            <w:tcBorders>
              <w:top w:val="nil"/>
              <w:left w:val="nil"/>
              <w:bottom w:val="nil"/>
              <w:right w:val="nil"/>
            </w:tcBorders>
          </w:tcPr>
          <w:p w14:paraId="771A8077" w14:textId="77777777" w:rsidR="00354F1C" w:rsidRPr="007C5550" w:rsidRDefault="00354F1C"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Position:</w:t>
            </w:r>
          </w:p>
        </w:tc>
        <w:tc>
          <w:tcPr>
            <w:tcW w:w="1822" w:type="pct"/>
            <w:gridSpan w:val="2"/>
            <w:tcBorders>
              <w:top w:val="nil"/>
              <w:left w:val="nil"/>
              <w:bottom w:val="nil"/>
              <w:right w:val="nil"/>
            </w:tcBorders>
          </w:tcPr>
          <w:p w14:paraId="4EBF39B5" w14:textId="77777777" w:rsidR="00354F1C" w:rsidRPr="007C5550" w:rsidRDefault="00354F1C" w:rsidP="00941127">
            <w:pPr>
              <w:pStyle w:val="Encabezado"/>
              <w:spacing w:before="0" w:after="0" w:line="240" w:lineRule="auto"/>
              <w:jc w:val="both"/>
              <w:rPr>
                <w:rFonts w:ascii="Times New Roman" w:hAnsi="Times New Roman" w:cs="Times New Roman"/>
                <w:sz w:val="22"/>
                <w:szCs w:val="22"/>
                <w:lang w:val="en-US"/>
              </w:rPr>
            </w:pPr>
            <w:r w:rsidRPr="007C5550">
              <w:rPr>
                <w:rFonts w:ascii="Times New Roman" w:hAnsi="Times New Roman" w:cs="Times New Roman"/>
                <w:sz w:val="22"/>
                <w:szCs w:val="22"/>
                <w:lang w:val="en-US"/>
              </w:rPr>
              <w:t>________________________</w:t>
            </w:r>
          </w:p>
        </w:tc>
        <w:tc>
          <w:tcPr>
            <w:tcW w:w="505" w:type="pct"/>
            <w:tcBorders>
              <w:top w:val="nil"/>
              <w:left w:val="nil"/>
              <w:bottom w:val="nil"/>
              <w:right w:val="nil"/>
            </w:tcBorders>
          </w:tcPr>
          <w:p w14:paraId="1915C4ED" w14:textId="77777777" w:rsidR="00354F1C" w:rsidRPr="007C5550" w:rsidRDefault="00354F1C"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Date:</w:t>
            </w:r>
          </w:p>
        </w:tc>
        <w:tc>
          <w:tcPr>
            <w:tcW w:w="1930" w:type="pct"/>
            <w:gridSpan w:val="2"/>
            <w:tcBorders>
              <w:top w:val="nil"/>
              <w:left w:val="nil"/>
              <w:bottom w:val="nil"/>
              <w:right w:val="nil"/>
            </w:tcBorders>
          </w:tcPr>
          <w:p w14:paraId="73306859" w14:textId="77777777" w:rsidR="00354F1C" w:rsidRPr="007C5550" w:rsidRDefault="00354F1C"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___________________________</w:t>
            </w:r>
          </w:p>
        </w:tc>
      </w:tr>
      <w:tr w:rsidR="001256A8" w:rsidRPr="007C5550" w14:paraId="5B389352" w14:textId="77777777" w:rsidTr="000552CA">
        <w:trPr>
          <w:trHeight w:val="378"/>
        </w:trPr>
        <w:tc>
          <w:tcPr>
            <w:tcW w:w="2565" w:type="pct"/>
            <w:gridSpan w:val="3"/>
            <w:tcBorders>
              <w:top w:val="nil"/>
              <w:left w:val="nil"/>
              <w:bottom w:val="nil"/>
              <w:right w:val="nil"/>
            </w:tcBorders>
          </w:tcPr>
          <w:p w14:paraId="221DC112" w14:textId="77777777" w:rsidR="00354F1C" w:rsidRPr="007C5550" w:rsidRDefault="00354F1C" w:rsidP="00941127">
            <w:pPr>
              <w:spacing w:before="0" w:after="0" w:line="240" w:lineRule="auto"/>
              <w:jc w:val="both"/>
              <w:rPr>
                <w:rFonts w:ascii="Times New Roman" w:hAnsi="Times New Roman" w:cs="Times New Roman"/>
                <w:i/>
                <w:sz w:val="22"/>
                <w:szCs w:val="22"/>
              </w:rPr>
            </w:pPr>
            <w:r w:rsidRPr="007C5550">
              <w:rPr>
                <w:rFonts w:ascii="Times New Roman" w:hAnsi="Times New Roman" w:cs="Times New Roman"/>
                <w:i/>
                <w:sz w:val="22"/>
                <w:szCs w:val="22"/>
              </w:rPr>
              <w:t>Authorized for and on behalf of:</w:t>
            </w:r>
          </w:p>
        </w:tc>
        <w:tc>
          <w:tcPr>
            <w:tcW w:w="505" w:type="pct"/>
            <w:tcBorders>
              <w:top w:val="nil"/>
              <w:left w:val="nil"/>
              <w:bottom w:val="nil"/>
              <w:right w:val="nil"/>
            </w:tcBorders>
          </w:tcPr>
          <w:p w14:paraId="6A84949F" w14:textId="77777777" w:rsidR="00354F1C" w:rsidRPr="007C5550" w:rsidRDefault="00354F1C" w:rsidP="00941127">
            <w:pPr>
              <w:spacing w:before="0" w:after="0" w:line="240" w:lineRule="auto"/>
              <w:jc w:val="both"/>
              <w:rPr>
                <w:rFonts w:ascii="Times New Roman" w:hAnsi="Times New Roman" w:cs="Times New Roman"/>
                <w:i/>
                <w:sz w:val="22"/>
                <w:szCs w:val="22"/>
              </w:rPr>
            </w:pPr>
          </w:p>
        </w:tc>
        <w:tc>
          <w:tcPr>
            <w:tcW w:w="1930" w:type="pct"/>
            <w:gridSpan w:val="2"/>
            <w:tcBorders>
              <w:top w:val="nil"/>
              <w:left w:val="nil"/>
              <w:bottom w:val="nil"/>
              <w:right w:val="nil"/>
            </w:tcBorders>
          </w:tcPr>
          <w:p w14:paraId="7B4683BB" w14:textId="77777777" w:rsidR="00354F1C" w:rsidRPr="007C5550" w:rsidRDefault="00354F1C" w:rsidP="00941127">
            <w:pPr>
              <w:spacing w:before="0" w:after="0" w:line="240" w:lineRule="auto"/>
              <w:jc w:val="both"/>
              <w:rPr>
                <w:rFonts w:ascii="Times New Roman" w:hAnsi="Times New Roman" w:cs="Times New Roman"/>
                <w:i/>
                <w:sz w:val="22"/>
                <w:szCs w:val="22"/>
              </w:rPr>
            </w:pPr>
            <w:r w:rsidRPr="007C5550">
              <w:rPr>
                <w:rFonts w:ascii="Times New Roman" w:hAnsi="Times New Roman" w:cs="Times New Roman"/>
                <w:i/>
                <w:sz w:val="22"/>
                <w:szCs w:val="22"/>
              </w:rPr>
              <w:t>(DD/MM/YY)</w:t>
            </w:r>
          </w:p>
        </w:tc>
      </w:tr>
      <w:tr w:rsidR="001256A8" w:rsidRPr="007C5550" w14:paraId="50D79AB8" w14:textId="77777777" w:rsidTr="000552CA">
        <w:tc>
          <w:tcPr>
            <w:tcW w:w="744" w:type="pct"/>
            <w:tcBorders>
              <w:top w:val="nil"/>
              <w:left w:val="nil"/>
              <w:bottom w:val="nil"/>
              <w:right w:val="nil"/>
            </w:tcBorders>
          </w:tcPr>
          <w:p w14:paraId="24788A55" w14:textId="77777777" w:rsidR="00354F1C" w:rsidRPr="007C5550" w:rsidRDefault="00354F1C"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Company:</w:t>
            </w:r>
          </w:p>
        </w:tc>
        <w:tc>
          <w:tcPr>
            <w:tcW w:w="4256" w:type="pct"/>
            <w:gridSpan w:val="5"/>
            <w:tcBorders>
              <w:top w:val="nil"/>
              <w:left w:val="nil"/>
              <w:bottom w:val="nil"/>
              <w:right w:val="nil"/>
            </w:tcBorders>
          </w:tcPr>
          <w:p w14:paraId="3F5F94AE" w14:textId="77777777" w:rsidR="00354F1C" w:rsidRPr="007C5550" w:rsidRDefault="00354F1C"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_______________________________________________________________</w:t>
            </w:r>
          </w:p>
        </w:tc>
      </w:tr>
      <w:tr w:rsidR="001256A8" w:rsidRPr="007C5550" w14:paraId="1F977C82" w14:textId="77777777" w:rsidTr="000552CA">
        <w:tc>
          <w:tcPr>
            <w:tcW w:w="744" w:type="pct"/>
            <w:tcBorders>
              <w:top w:val="nil"/>
              <w:left w:val="nil"/>
              <w:bottom w:val="nil"/>
              <w:right w:val="nil"/>
            </w:tcBorders>
          </w:tcPr>
          <w:p w14:paraId="7A5777EE" w14:textId="77777777" w:rsidR="00354F1C" w:rsidRPr="007C5550" w:rsidRDefault="00354F1C"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Address:</w:t>
            </w:r>
          </w:p>
        </w:tc>
        <w:tc>
          <w:tcPr>
            <w:tcW w:w="4256" w:type="pct"/>
            <w:gridSpan w:val="5"/>
            <w:tcBorders>
              <w:top w:val="nil"/>
              <w:left w:val="nil"/>
              <w:bottom w:val="nil"/>
              <w:right w:val="nil"/>
            </w:tcBorders>
          </w:tcPr>
          <w:p w14:paraId="08A0E5AB" w14:textId="77777777" w:rsidR="00354F1C" w:rsidRPr="007C5550" w:rsidRDefault="00354F1C" w:rsidP="00941127">
            <w:pPr>
              <w:pStyle w:val="Outline"/>
              <w:spacing w:before="0"/>
              <w:jc w:val="both"/>
              <w:rPr>
                <w:rFonts w:cs="Times New Roman"/>
                <w:kern w:val="0"/>
                <w:sz w:val="22"/>
                <w:szCs w:val="22"/>
              </w:rPr>
            </w:pPr>
            <w:r w:rsidRPr="007C5550">
              <w:rPr>
                <w:rFonts w:cs="Times New Roman"/>
                <w:kern w:val="0"/>
                <w:sz w:val="22"/>
                <w:szCs w:val="22"/>
              </w:rPr>
              <w:t>_______________________________________________________________</w:t>
            </w:r>
          </w:p>
        </w:tc>
      </w:tr>
      <w:tr w:rsidR="00354F1C" w:rsidRPr="007C5550" w14:paraId="4FDBD8C1" w14:textId="77777777" w:rsidTr="000552CA">
        <w:tc>
          <w:tcPr>
            <w:tcW w:w="744" w:type="pct"/>
            <w:tcBorders>
              <w:top w:val="nil"/>
              <w:left w:val="nil"/>
              <w:bottom w:val="nil"/>
              <w:right w:val="nil"/>
            </w:tcBorders>
            <w:vAlign w:val="center"/>
          </w:tcPr>
          <w:p w14:paraId="11904139" w14:textId="77777777" w:rsidR="00354F1C" w:rsidRPr="007C5550" w:rsidRDefault="00354F1C"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DUNS No.:</w:t>
            </w:r>
          </w:p>
        </w:tc>
        <w:tc>
          <w:tcPr>
            <w:tcW w:w="1223" w:type="pct"/>
            <w:tcBorders>
              <w:top w:val="nil"/>
              <w:left w:val="nil"/>
              <w:bottom w:val="nil"/>
              <w:right w:val="nil"/>
            </w:tcBorders>
            <w:vAlign w:val="center"/>
          </w:tcPr>
          <w:p w14:paraId="6622F1CF" w14:textId="77777777" w:rsidR="00354F1C" w:rsidRPr="007C5550" w:rsidRDefault="00902C2A" w:rsidP="00941127">
            <w:pPr>
              <w:pStyle w:val="Outline"/>
              <w:spacing w:before="0"/>
              <w:jc w:val="both"/>
              <w:rPr>
                <w:rFonts w:cs="Times New Roman"/>
                <w:kern w:val="0"/>
                <w:sz w:val="22"/>
                <w:szCs w:val="22"/>
              </w:rPr>
            </w:pPr>
            <w:r w:rsidRPr="007C5550">
              <w:rPr>
                <w:rFonts w:cs="Times New Roman"/>
                <w:kern w:val="0"/>
                <w:sz w:val="22"/>
                <w:szCs w:val="22"/>
              </w:rPr>
              <w:t>________________</w:t>
            </w:r>
          </w:p>
        </w:tc>
        <w:tc>
          <w:tcPr>
            <w:tcW w:w="1566" w:type="pct"/>
            <w:gridSpan w:val="3"/>
            <w:tcBorders>
              <w:top w:val="nil"/>
              <w:left w:val="nil"/>
              <w:bottom w:val="nil"/>
              <w:right w:val="nil"/>
            </w:tcBorders>
            <w:vAlign w:val="center"/>
          </w:tcPr>
          <w:p w14:paraId="65A384B0" w14:textId="77777777" w:rsidR="00354F1C" w:rsidRPr="007C5550" w:rsidRDefault="00354F1C" w:rsidP="00941127">
            <w:pPr>
              <w:pStyle w:val="Outline"/>
              <w:spacing w:before="0"/>
              <w:jc w:val="both"/>
              <w:rPr>
                <w:rFonts w:cs="Times New Roman"/>
                <w:kern w:val="0"/>
                <w:sz w:val="22"/>
                <w:szCs w:val="22"/>
              </w:rPr>
            </w:pPr>
            <w:r w:rsidRPr="007C5550">
              <w:rPr>
                <w:rFonts w:cs="Times New Roman"/>
                <w:kern w:val="0"/>
                <w:sz w:val="22"/>
                <w:szCs w:val="22"/>
              </w:rPr>
              <w:t>Business Registration No.</w:t>
            </w:r>
          </w:p>
        </w:tc>
        <w:tc>
          <w:tcPr>
            <w:tcW w:w="1468" w:type="pct"/>
            <w:tcBorders>
              <w:top w:val="nil"/>
              <w:left w:val="nil"/>
              <w:bottom w:val="nil"/>
              <w:right w:val="nil"/>
            </w:tcBorders>
            <w:vAlign w:val="center"/>
          </w:tcPr>
          <w:p w14:paraId="4D2642C2" w14:textId="77777777" w:rsidR="00354F1C" w:rsidRPr="007C5550" w:rsidRDefault="00354F1C" w:rsidP="00941127">
            <w:pPr>
              <w:pStyle w:val="Outline"/>
              <w:spacing w:before="0"/>
              <w:jc w:val="both"/>
              <w:rPr>
                <w:rFonts w:cs="Times New Roman"/>
                <w:kern w:val="0"/>
                <w:sz w:val="22"/>
                <w:szCs w:val="22"/>
              </w:rPr>
            </w:pPr>
            <w:r w:rsidRPr="007C5550">
              <w:rPr>
                <w:rFonts w:cs="Times New Roman"/>
                <w:kern w:val="0"/>
                <w:sz w:val="22"/>
                <w:szCs w:val="22"/>
              </w:rPr>
              <w:t>_________________</w:t>
            </w:r>
          </w:p>
        </w:tc>
      </w:tr>
    </w:tbl>
    <w:p w14:paraId="40173A82" w14:textId="77777777" w:rsidR="001847E4" w:rsidRPr="007C5550" w:rsidRDefault="001847E4" w:rsidP="00941127">
      <w:pPr>
        <w:spacing w:before="0" w:after="0" w:line="240" w:lineRule="auto"/>
        <w:jc w:val="both"/>
        <w:rPr>
          <w:rFonts w:ascii="Times New Roman" w:hAnsi="Times New Roman" w:cs="Times New Roman"/>
          <w:sz w:val="22"/>
          <w:szCs w:val="22"/>
        </w:rPr>
      </w:pPr>
    </w:p>
    <w:sectPr w:rsidR="001847E4" w:rsidRPr="007C5550" w:rsidSect="00581CD0">
      <w:headerReference w:type="even" r:id="rId26"/>
      <w:headerReference w:type="default" r:id="rId27"/>
      <w:headerReference w:type="first" r:id="rId28"/>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C446B" w14:textId="77777777" w:rsidR="00EB48B0" w:rsidRDefault="00EB48B0" w:rsidP="001D646F">
      <w:pPr>
        <w:spacing w:after="0" w:line="240" w:lineRule="auto"/>
      </w:pPr>
      <w:r>
        <w:separator/>
      </w:r>
    </w:p>
  </w:endnote>
  <w:endnote w:type="continuationSeparator" w:id="0">
    <w:p w14:paraId="0F0B7EF9" w14:textId="77777777" w:rsidR="00EB48B0" w:rsidRDefault="00EB48B0" w:rsidP="001D646F">
      <w:pPr>
        <w:spacing w:after="0" w:line="240" w:lineRule="auto"/>
      </w:pPr>
      <w:r>
        <w:continuationSeparator/>
      </w:r>
    </w:p>
  </w:endnote>
  <w:endnote w:type="continuationNotice" w:id="1">
    <w:p w14:paraId="3A631EC2" w14:textId="77777777" w:rsidR="00EB48B0" w:rsidRDefault="00EB48B0" w:rsidP="001D64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275FE" w14:textId="77777777" w:rsidR="00B9296D" w:rsidRDefault="00B9296D">
    <w:pPr>
      <w:pStyle w:val="Piedepgina"/>
      <w:jc w:val="right"/>
    </w:pPr>
  </w:p>
  <w:p w14:paraId="2E158CFB" w14:textId="77777777" w:rsidR="00B9296D" w:rsidRDefault="00B9296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320706"/>
      <w:docPartObj>
        <w:docPartGallery w:val="Page Numbers (Bottom of Page)"/>
        <w:docPartUnique/>
      </w:docPartObj>
    </w:sdtPr>
    <w:sdtEndPr>
      <w:rPr>
        <w:noProof/>
      </w:rPr>
    </w:sdtEndPr>
    <w:sdtContent>
      <w:p w14:paraId="04B2E619" w14:textId="77777777" w:rsidR="00866A7F" w:rsidRDefault="00866A7F">
        <w:pPr>
          <w:pStyle w:val="Piedepgina"/>
          <w:jc w:val="center"/>
        </w:pPr>
        <w:r>
          <w:fldChar w:fldCharType="begin"/>
        </w:r>
        <w:r>
          <w:instrText xml:space="preserve"> PAGE   \* MERGEFORMAT </w:instrText>
        </w:r>
        <w:r>
          <w:fldChar w:fldCharType="separate"/>
        </w:r>
        <w:r w:rsidR="000C7DC7">
          <w:rPr>
            <w:noProof/>
          </w:rPr>
          <w:t>3</w:t>
        </w:r>
        <w:r>
          <w:rPr>
            <w:noProof/>
          </w:rPr>
          <w:fldChar w:fldCharType="end"/>
        </w:r>
      </w:p>
    </w:sdtContent>
  </w:sdt>
  <w:p w14:paraId="5E3200B5" w14:textId="77777777" w:rsidR="00B9296D" w:rsidRDefault="00B9296D">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2B30C" w14:textId="77777777" w:rsidR="00EB48B0" w:rsidRDefault="00EB48B0" w:rsidP="001D646F">
      <w:pPr>
        <w:spacing w:after="0" w:line="240" w:lineRule="auto"/>
      </w:pPr>
      <w:r>
        <w:separator/>
      </w:r>
    </w:p>
  </w:footnote>
  <w:footnote w:type="continuationSeparator" w:id="0">
    <w:p w14:paraId="57A6FD4B" w14:textId="77777777" w:rsidR="00EB48B0" w:rsidRDefault="00EB48B0" w:rsidP="001D646F">
      <w:pPr>
        <w:spacing w:after="0" w:line="240" w:lineRule="auto"/>
      </w:pPr>
      <w:r>
        <w:continuationSeparator/>
      </w:r>
    </w:p>
  </w:footnote>
  <w:footnote w:type="continuationNotice" w:id="1">
    <w:p w14:paraId="68224F7E" w14:textId="77777777" w:rsidR="00EB48B0" w:rsidRDefault="00EB48B0" w:rsidP="001D64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E63EF" w14:textId="77777777" w:rsidR="004C2788" w:rsidRPr="00E34234" w:rsidRDefault="004C2788" w:rsidP="00E3423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1FB2E" w14:textId="77777777" w:rsidR="004C2788" w:rsidRDefault="004C278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A677" w14:textId="77777777" w:rsidR="004C2788" w:rsidRPr="00E34234" w:rsidRDefault="004C2788" w:rsidP="00E34234">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94C0D" w14:textId="77777777" w:rsidR="004C2788" w:rsidRDefault="004C278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7E43"/>
    <w:multiLevelType w:val="hybridMultilevel"/>
    <w:tmpl w:val="491E8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63217"/>
    <w:multiLevelType w:val="hybridMultilevel"/>
    <w:tmpl w:val="ADFE6530"/>
    <w:lvl w:ilvl="0" w:tplc="A7A60AF4">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0A9C42C5"/>
    <w:multiLevelType w:val="hybridMultilevel"/>
    <w:tmpl w:val="C95ED730"/>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0E242768"/>
    <w:multiLevelType w:val="hybridMultilevel"/>
    <w:tmpl w:val="DB1EC952"/>
    <w:lvl w:ilvl="0" w:tplc="04090017">
      <w:start w:val="1"/>
      <w:numFmt w:val="lowerLetter"/>
      <w:lvlText w:val="%1)"/>
      <w:lvlJc w:val="left"/>
      <w:pPr>
        <w:ind w:left="1080" w:hanging="360"/>
      </w:pPr>
    </w:lvl>
    <w:lvl w:ilvl="1" w:tplc="480A0019">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4" w15:restartNumberingAfterBreak="0">
    <w:nsid w:val="145E1B1D"/>
    <w:multiLevelType w:val="hybridMultilevel"/>
    <w:tmpl w:val="4768C2D4"/>
    <w:lvl w:ilvl="0" w:tplc="04090001">
      <w:start w:val="1"/>
      <w:numFmt w:val="bullet"/>
      <w:lvlText w:val=""/>
      <w:lvlJc w:val="left"/>
      <w:pPr>
        <w:ind w:left="99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7026AFF"/>
    <w:multiLevelType w:val="hybridMultilevel"/>
    <w:tmpl w:val="FCEA39F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0246F"/>
    <w:multiLevelType w:val="hybridMultilevel"/>
    <w:tmpl w:val="D988D798"/>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7" w15:restartNumberingAfterBreak="0">
    <w:nsid w:val="1FA93E7D"/>
    <w:multiLevelType w:val="hybridMultilevel"/>
    <w:tmpl w:val="C6A43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0D2639"/>
    <w:multiLevelType w:val="hybridMultilevel"/>
    <w:tmpl w:val="10DC3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C2EE4"/>
    <w:multiLevelType w:val="hybridMultilevel"/>
    <w:tmpl w:val="BC82415A"/>
    <w:lvl w:ilvl="0" w:tplc="480A000F">
      <w:start w:val="1"/>
      <w:numFmt w:val="decimal"/>
      <w:lvlText w:val="%1."/>
      <w:lvlJc w:val="left"/>
      <w:pPr>
        <w:ind w:left="1440" w:hanging="360"/>
      </w:pPr>
      <w:rPr>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235A7E61"/>
    <w:multiLevelType w:val="hybridMultilevel"/>
    <w:tmpl w:val="6B145C82"/>
    <w:lvl w:ilvl="0" w:tplc="480A000F">
      <w:start w:val="1"/>
      <w:numFmt w:val="decimal"/>
      <w:lvlText w:val="%1."/>
      <w:lvlJc w:val="left"/>
      <w:pPr>
        <w:ind w:left="1080" w:hanging="360"/>
      </w:p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1" w15:restartNumberingAfterBreak="0">
    <w:nsid w:val="23D7242A"/>
    <w:multiLevelType w:val="hybridMultilevel"/>
    <w:tmpl w:val="37AE81DE"/>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12" w15:restartNumberingAfterBreak="0">
    <w:nsid w:val="259921D0"/>
    <w:multiLevelType w:val="hybridMultilevel"/>
    <w:tmpl w:val="A5E83504"/>
    <w:lvl w:ilvl="0" w:tplc="2F065D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C224F"/>
    <w:multiLevelType w:val="hybridMultilevel"/>
    <w:tmpl w:val="D9646FA2"/>
    <w:lvl w:ilvl="0" w:tplc="2F065D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A7181"/>
    <w:multiLevelType w:val="hybridMultilevel"/>
    <w:tmpl w:val="64CC7A2E"/>
    <w:lvl w:ilvl="0" w:tplc="04090017">
      <w:start w:val="1"/>
      <w:numFmt w:val="lowerLetter"/>
      <w:lvlText w:val="%1)"/>
      <w:lvlJc w:val="left"/>
      <w:pPr>
        <w:ind w:left="1080" w:hanging="360"/>
      </w:p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5" w15:restartNumberingAfterBreak="0">
    <w:nsid w:val="30305CF8"/>
    <w:multiLevelType w:val="hybridMultilevel"/>
    <w:tmpl w:val="59428BB6"/>
    <w:lvl w:ilvl="0" w:tplc="9536DEFE">
      <w:start w:val="2"/>
      <w:numFmt w:val="bullet"/>
      <w:lvlText w:val="-"/>
      <w:lvlJc w:val="left"/>
      <w:pPr>
        <w:ind w:left="720" w:hanging="360"/>
      </w:pPr>
      <w:rPr>
        <w:rFonts w:ascii="Times New Roman" w:eastAsia="Calibri" w:hAnsi="Times New Roman" w:cs="Times New Roman"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6" w15:restartNumberingAfterBreak="0">
    <w:nsid w:val="311C3B6A"/>
    <w:multiLevelType w:val="hybridMultilevel"/>
    <w:tmpl w:val="2A38F0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59708E"/>
    <w:multiLevelType w:val="multilevel"/>
    <w:tmpl w:val="43F45DD6"/>
    <w:lvl w:ilvl="0">
      <w:start w:val="1"/>
      <w:numFmt w:val="lowerLetter"/>
      <w:lvlText w:val="%1)"/>
      <w:lvlJc w:val="left"/>
      <w:pPr>
        <w:ind w:left="360" w:hanging="360"/>
      </w:pPr>
    </w:lvl>
    <w:lvl w:ilvl="1">
      <w:start w:val="1"/>
      <w:numFmt w:val="decimal"/>
      <w:lvlText w:val="%2."/>
      <w:lvlJc w:val="left"/>
      <w:pPr>
        <w:ind w:left="720" w:hanging="360"/>
      </w:pPr>
      <w:rPr>
        <w:rFonts w:hint="default"/>
      </w:rPr>
    </w:lvl>
    <w:lvl w:ilvl="2">
      <w:start w:val="1"/>
      <w:numFmt w:val="upperRoman"/>
      <w:lvlText w:val="%3."/>
      <w:lvlJc w:val="left"/>
      <w:pPr>
        <w:ind w:left="360" w:hanging="360"/>
      </w:pPr>
      <w:rPr>
        <w:rFonts w:hint="default"/>
      </w:rPr>
    </w:lvl>
    <w:lvl w:ilvl="3">
      <w:numFmt w:val="bullet"/>
      <w:lvlText w:val="•"/>
      <w:lvlJc w:val="left"/>
      <w:pPr>
        <w:ind w:left="1440" w:hanging="360"/>
      </w:pPr>
      <w:rPr>
        <w:rFonts w:ascii="Times New Roman" w:eastAsia="Calibri" w:hAnsi="Times New Roman" w:cs="Times New Roman"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bullet"/>
      <w:lvlText w:val=""/>
      <w:lvlJc w:val="left"/>
      <w:pPr>
        <w:ind w:left="2880" w:hanging="360"/>
      </w:pPr>
      <w:rPr>
        <w:rFonts w:ascii="Symbol" w:hAnsi="Symbol" w:hint="default"/>
      </w:rPr>
    </w:lvl>
    <w:lvl w:ilvl="8">
      <w:start w:val="1"/>
      <w:numFmt w:val="lowerRoman"/>
      <w:lvlText w:val="%9."/>
      <w:lvlJc w:val="left"/>
      <w:pPr>
        <w:ind w:left="3240" w:hanging="360"/>
      </w:pPr>
    </w:lvl>
  </w:abstractNum>
  <w:abstractNum w:abstractNumId="18" w15:restartNumberingAfterBreak="0">
    <w:nsid w:val="36285B77"/>
    <w:multiLevelType w:val="hybridMultilevel"/>
    <w:tmpl w:val="5D18F9DE"/>
    <w:lvl w:ilvl="0" w:tplc="04090017">
      <w:start w:val="1"/>
      <w:numFmt w:val="lowerLetter"/>
      <w:lvlText w:val="%1)"/>
      <w:lvlJc w:val="left"/>
      <w:pPr>
        <w:ind w:left="1440" w:hanging="360"/>
      </w:pPr>
      <w:rPr>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3DB4579E"/>
    <w:multiLevelType w:val="hybridMultilevel"/>
    <w:tmpl w:val="1FAED6CC"/>
    <w:lvl w:ilvl="0" w:tplc="480A000F">
      <w:start w:val="1"/>
      <w:numFmt w:val="decimal"/>
      <w:lvlText w:val="%1."/>
      <w:lvlJc w:val="left"/>
      <w:pPr>
        <w:ind w:left="1080" w:hanging="360"/>
      </w:p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20" w15:restartNumberingAfterBreak="0">
    <w:nsid w:val="41A6316B"/>
    <w:multiLevelType w:val="hybridMultilevel"/>
    <w:tmpl w:val="1B98023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1F3B69"/>
    <w:multiLevelType w:val="hybridMultilevel"/>
    <w:tmpl w:val="B130F6B0"/>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22" w15:restartNumberingAfterBreak="0">
    <w:nsid w:val="44221F88"/>
    <w:multiLevelType w:val="hybridMultilevel"/>
    <w:tmpl w:val="D97263E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5B738CF"/>
    <w:multiLevelType w:val="hybridMultilevel"/>
    <w:tmpl w:val="201046EE"/>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24" w15:restartNumberingAfterBreak="0">
    <w:nsid w:val="48F81337"/>
    <w:multiLevelType w:val="hybridMultilevel"/>
    <w:tmpl w:val="8C948E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923C84"/>
    <w:multiLevelType w:val="hybridMultilevel"/>
    <w:tmpl w:val="C6A2E78A"/>
    <w:lvl w:ilvl="0" w:tplc="0C5C92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5966DF"/>
    <w:multiLevelType w:val="hybridMultilevel"/>
    <w:tmpl w:val="C3C26350"/>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7" w15:restartNumberingAfterBreak="0">
    <w:nsid w:val="50700C65"/>
    <w:multiLevelType w:val="hybridMultilevel"/>
    <w:tmpl w:val="56CEB96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D507E68"/>
    <w:multiLevelType w:val="hybridMultilevel"/>
    <w:tmpl w:val="3F1EDA0E"/>
    <w:lvl w:ilvl="0" w:tplc="480A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600E4565"/>
    <w:multiLevelType w:val="hybridMultilevel"/>
    <w:tmpl w:val="FA566E20"/>
    <w:lvl w:ilvl="0" w:tplc="4DCCE8BE">
      <w:start w:val="1"/>
      <w:numFmt w:val="decimal"/>
      <w:lvlText w:val="%1."/>
      <w:lvlJc w:val="left"/>
      <w:pPr>
        <w:ind w:left="1080" w:hanging="360"/>
      </w:pPr>
      <w:rPr>
        <w:rFonts w:hint="default"/>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B741F7"/>
    <w:multiLevelType w:val="hybridMultilevel"/>
    <w:tmpl w:val="DB1EC952"/>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64ED18BA"/>
    <w:multiLevelType w:val="multilevel"/>
    <w:tmpl w:val="2EFAAB70"/>
    <w:lvl w:ilvl="0">
      <w:start w:val="1"/>
      <w:numFmt w:val="lowerLetter"/>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numFmt w:val="bullet"/>
      <w:lvlText w:val="•"/>
      <w:lvlJc w:val="left"/>
      <w:pPr>
        <w:ind w:left="1440" w:hanging="360"/>
      </w:pPr>
      <w:rPr>
        <w:rFonts w:ascii="Times New Roman" w:eastAsia="Calibri" w:hAnsi="Times New Roman" w:cs="Times New Roman"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bullet"/>
      <w:lvlText w:val=""/>
      <w:lvlJc w:val="left"/>
      <w:pPr>
        <w:ind w:left="2880" w:hanging="360"/>
      </w:pPr>
      <w:rPr>
        <w:rFonts w:ascii="Symbol" w:hAnsi="Symbol" w:hint="default"/>
      </w:rPr>
    </w:lvl>
    <w:lvl w:ilvl="8">
      <w:start w:val="1"/>
      <w:numFmt w:val="lowerRoman"/>
      <w:lvlText w:val="%9."/>
      <w:lvlJc w:val="left"/>
      <w:pPr>
        <w:ind w:left="3240" w:hanging="360"/>
      </w:pPr>
    </w:lvl>
  </w:abstractNum>
  <w:abstractNum w:abstractNumId="32" w15:restartNumberingAfterBreak="0">
    <w:nsid w:val="6A190068"/>
    <w:multiLevelType w:val="hybridMultilevel"/>
    <w:tmpl w:val="77A4369E"/>
    <w:lvl w:ilvl="0" w:tplc="480A000F">
      <w:start w:val="1"/>
      <w:numFmt w:val="decimal"/>
      <w:lvlText w:val="%1."/>
      <w:lvlJc w:val="left"/>
      <w:pPr>
        <w:ind w:left="1080" w:hanging="360"/>
      </w:p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33" w15:restartNumberingAfterBreak="0">
    <w:nsid w:val="70037F59"/>
    <w:multiLevelType w:val="hybridMultilevel"/>
    <w:tmpl w:val="1108C7B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561944"/>
    <w:multiLevelType w:val="hybridMultilevel"/>
    <w:tmpl w:val="08F4E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2921C4"/>
    <w:multiLevelType w:val="hybridMultilevel"/>
    <w:tmpl w:val="F168D708"/>
    <w:lvl w:ilvl="0" w:tplc="480A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7E170AF3"/>
    <w:multiLevelType w:val="hybridMultilevel"/>
    <w:tmpl w:val="6AAE2F72"/>
    <w:lvl w:ilvl="0" w:tplc="480A000F">
      <w:start w:val="1"/>
      <w:numFmt w:val="decimal"/>
      <w:lvlText w:val="%1."/>
      <w:lvlJc w:val="left"/>
      <w:pPr>
        <w:ind w:left="1080" w:hanging="360"/>
      </w:p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num w:numId="1" w16cid:durableId="1452358713">
    <w:abstractNumId w:val="22"/>
  </w:num>
  <w:num w:numId="2" w16cid:durableId="624846914">
    <w:abstractNumId w:val="25"/>
  </w:num>
  <w:num w:numId="3" w16cid:durableId="1186360213">
    <w:abstractNumId w:val="7"/>
  </w:num>
  <w:num w:numId="4" w16cid:durableId="622156692">
    <w:abstractNumId w:val="0"/>
  </w:num>
  <w:num w:numId="5" w16cid:durableId="521631243">
    <w:abstractNumId w:val="34"/>
  </w:num>
  <w:num w:numId="6" w16cid:durableId="1994292648">
    <w:abstractNumId w:val="29"/>
  </w:num>
  <w:num w:numId="7" w16cid:durableId="1917546034">
    <w:abstractNumId w:val="33"/>
  </w:num>
  <w:num w:numId="8" w16cid:durableId="456949407">
    <w:abstractNumId w:val="8"/>
  </w:num>
  <w:num w:numId="9" w16cid:durableId="506292300">
    <w:abstractNumId w:val="36"/>
  </w:num>
  <w:num w:numId="10" w16cid:durableId="1247303677">
    <w:abstractNumId w:val="31"/>
  </w:num>
  <w:num w:numId="11" w16cid:durableId="1014038927">
    <w:abstractNumId w:val="16"/>
  </w:num>
  <w:num w:numId="12" w16cid:durableId="79110952">
    <w:abstractNumId w:val="5"/>
  </w:num>
  <w:num w:numId="13" w16cid:durableId="1643970665">
    <w:abstractNumId w:val="4"/>
  </w:num>
  <w:num w:numId="14" w16cid:durableId="1962108591">
    <w:abstractNumId w:val="20"/>
  </w:num>
  <w:num w:numId="15" w16cid:durableId="518199470">
    <w:abstractNumId w:val="17"/>
  </w:num>
  <w:num w:numId="16" w16cid:durableId="1868910002">
    <w:abstractNumId w:val="32"/>
  </w:num>
  <w:num w:numId="17" w16cid:durableId="2104060102">
    <w:abstractNumId w:val="13"/>
  </w:num>
  <w:num w:numId="18" w16cid:durableId="827019919">
    <w:abstractNumId w:val="12"/>
  </w:num>
  <w:num w:numId="19" w16cid:durableId="1832404593">
    <w:abstractNumId w:val="24"/>
  </w:num>
  <w:num w:numId="20" w16cid:durableId="77139225">
    <w:abstractNumId w:val="27"/>
  </w:num>
  <w:num w:numId="21" w16cid:durableId="597904277">
    <w:abstractNumId w:val="9"/>
  </w:num>
  <w:num w:numId="22" w16cid:durableId="821434557">
    <w:abstractNumId w:val="18"/>
  </w:num>
  <w:num w:numId="23" w16cid:durableId="1762490260">
    <w:abstractNumId w:val="23"/>
  </w:num>
  <w:num w:numId="24" w16cid:durableId="534848176">
    <w:abstractNumId w:val="35"/>
  </w:num>
  <w:num w:numId="25" w16cid:durableId="277446178">
    <w:abstractNumId w:val="19"/>
  </w:num>
  <w:num w:numId="26" w16cid:durableId="820389020">
    <w:abstractNumId w:val="28"/>
  </w:num>
  <w:num w:numId="27" w16cid:durableId="2021465820">
    <w:abstractNumId w:val="6"/>
  </w:num>
  <w:num w:numId="28" w16cid:durableId="455758103">
    <w:abstractNumId w:val="10"/>
  </w:num>
  <w:num w:numId="29" w16cid:durableId="989600170">
    <w:abstractNumId w:val="1"/>
  </w:num>
  <w:num w:numId="30" w16cid:durableId="1893082109">
    <w:abstractNumId w:val="15"/>
  </w:num>
  <w:num w:numId="31" w16cid:durableId="1568757964">
    <w:abstractNumId w:val="21"/>
  </w:num>
  <w:num w:numId="32" w16cid:durableId="937908497">
    <w:abstractNumId w:val="11"/>
  </w:num>
  <w:num w:numId="33" w16cid:durableId="1097603277">
    <w:abstractNumId w:val="14"/>
  </w:num>
  <w:num w:numId="34" w16cid:durableId="230583172">
    <w:abstractNumId w:val="2"/>
  </w:num>
  <w:num w:numId="35" w16cid:durableId="2029482652">
    <w:abstractNumId w:val="3"/>
  </w:num>
  <w:num w:numId="36" w16cid:durableId="979193639">
    <w:abstractNumId w:val="26"/>
  </w:num>
  <w:num w:numId="37" w16cid:durableId="1519393469">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B4"/>
    <w:rsid w:val="00000392"/>
    <w:rsid w:val="000010BF"/>
    <w:rsid w:val="00001BA2"/>
    <w:rsid w:val="00002BB5"/>
    <w:rsid w:val="00003A50"/>
    <w:rsid w:val="00004472"/>
    <w:rsid w:val="00004868"/>
    <w:rsid w:val="00007525"/>
    <w:rsid w:val="0000796A"/>
    <w:rsid w:val="00017093"/>
    <w:rsid w:val="000175DF"/>
    <w:rsid w:val="00021AC1"/>
    <w:rsid w:val="0002626C"/>
    <w:rsid w:val="00026D7E"/>
    <w:rsid w:val="00027611"/>
    <w:rsid w:val="00042227"/>
    <w:rsid w:val="00043006"/>
    <w:rsid w:val="00055292"/>
    <w:rsid w:val="000552CA"/>
    <w:rsid w:val="00055AD5"/>
    <w:rsid w:val="00061FCA"/>
    <w:rsid w:val="00064AA7"/>
    <w:rsid w:val="000674D4"/>
    <w:rsid w:val="00067797"/>
    <w:rsid w:val="0007342D"/>
    <w:rsid w:val="00073608"/>
    <w:rsid w:val="000751E1"/>
    <w:rsid w:val="000811AD"/>
    <w:rsid w:val="00081642"/>
    <w:rsid w:val="00091418"/>
    <w:rsid w:val="00092085"/>
    <w:rsid w:val="00093328"/>
    <w:rsid w:val="00097A7C"/>
    <w:rsid w:val="000A149A"/>
    <w:rsid w:val="000A14F0"/>
    <w:rsid w:val="000A15AB"/>
    <w:rsid w:val="000A2ECC"/>
    <w:rsid w:val="000B1A94"/>
    <w:rsid w:val="000B7360"/>
    <w:rsid w:val="000C2EEC"/>
    <w:rsid w:val="000C5362"/>
    <w:rsid w:val="000C7DC7"/>
    <w:rsid w:val="000D15C0"/>
    <w:rsid w:val="000D4193"/>
    <w:rsid w:val="000D60B2"/>
    <w:rsid w:val="000D7409"/>
    <w:rsid w:val="000D7C6F"/>
    <w:rsid w:val="000E0EBC"/>
    <w:rsid w:val="000E60AC"/>
    <w:rsid w:val="000E73A5"/>
    <w:rsid w:val="001111D5"/>
    <w:rsid w:val="00112475"/>
    <w:rsid w:val="00115325"/>
    <w:rsid w:val="001170B9"/>
    <w:rsid w:val="001256A8"/>
    <w:rsid w:val="001257D4"/>
    <w:rsid w:val="00125BAB"/>
    <w:rsid w:val="001303F7"/>
    <w:rsid w:val="00132B77"/>
    <w:rsid w:val="0013705E"/>
    <w:rsid w:val="00150615"/>
    <w:rsid w:val="00152437"/>
    <w:rsid w:val="00152FB8"/>
    <w:rsid w:val="00153DE4"/>
    <w:rsid w:val="001556C7"/>
    <w:rsid w:val="001633B6"/>
    <w:rsid w:val="00166566"/>
    <w:rsid w:val="00171DCE"/>
    <w:rsid w:val="0017353B"/>
    <w:rsid w:val="0017366D"/>
    <w:rsid w:val="00175980"/>
    <w:rsid w:val="00181EA1"/>
    <w:rsid w:val="001847E4"/>
    <w:rsid w:val="00192147"/>
    <w:rsid w:val="00197205"/>
    <w:rsid w:val="001A150E"/>
    <w:rsid w:val="001A3513"/>
    <w:rsid w:val="001A5910"/>
    <w:rsid w:val="001B5308"/>
    <w:rsid w:val="001C1279"/>
    <w:rsid w:val="001D5FE8"/>
    <w:rsid w:val="001D646F"/>
    <w:rsid w:val="001E23EE"/>
    <w:rsid w:val="001E5511"/>
    <w:rsid w:val="001E6227"/>
    <w:rsid w:val="001F0FDA"/>
    <w:rsid w:val="001F5B71"/>
    <w:rsid w:val="001F7D7E"/>
    <w:rsid w:val="0020377D"/>
    <w:rsid w:val="0020408C"/>
    <w:rsid w:val="00210BE0"/>
    <w:rsid w:val="0021207D"/>
    <w:rsid w:val="00212113"/>
    <w:rsid w:val="00215705"/>
    <w:rsid w:val="00217B22"/>
    <w:rsid w:val="0022119A"/>
    <w:rsid w:val="002215F4"/>
    <w:rsid w:val="00230641"/>
    <w:rsid w:val="002313F1"/>
    <w:rsid w:val="00231F76"/>
    <w:rsid w:val="002353A9"/>
    <w:rsid w:val="00235E4C"/>
    <w:rsid w:val="002414B1"/>
    <w:rsid w:val="0024323A"/>
    <w:rsid w:val="00245442"/>
    <w:rsid w:val="00246B12"/>
    <w:rsid w:val="0025356A"/>
    <w:rsid w:val="002543DD"/>
    <w:rsid w:val="00260E63"/>
    <w:rsid w:val="00295487"/>
    <w:rsid w:val="002A44E2"/>
    <w:rsid w:val="002A77BA"/>
    <w:rsid w:val="002B2D37"/>
    <w:rsid w:val="002B3C54"/>
    <w:rsid w:val="002B6B0F"/>
    <w:rsid w:val="002B7C8B"/>
    <w:rsid w:val="002C115D"/>
    <w:rsid w:val="002D1385"/>
    <w:rsid w:val="002D299B"/>
    <w:rsid w:val="002D4413"/>
    <w:rsid w:val="002D52B9"/>
    <w:rsid w:val="002E0D0E"/>
    <w:rsid w:val="002F2B0D"/>
    <w:rsid w:val="002F34B7"/>
    <w:rsid w:val="00301557"/>
    <w:rsid w:val="0030175C"/>
    <w:rsid w:val="00303575"/>
    <w:rsid w:val="00304762"/>
    <w:rsid w:val="00304B14"/>
    <w:rsid w:val="00307C8F"/>
    <w:rsid w:val="00307EC2"/>
    <w:rsid w:val="003102F6"/>
    <w:rsid w:val="00315779"/>
    <w:rsid w:val="00320612"/>
    <w:rsid w:val="00320FF5"/>
    <w:rsid w:val="00322081"/>
    <w:rsid w:val="0032263E"/>
    <w:rsid w:val="00323559"/>
    <w:rsid w:val="0032409B"/>
    <w:rsid w:val="003249A8"/>
    <w:rsid w:val="00324C6C"/>
    <w:rsid w:val="00325CA0"/>
    <w:rsid w:val="00333BDF"/>
    <w:rsid w:val="003357E1"/>
    <w:rsid w:val="00340CDC"/>
    <w:rsid w:val="00343A80"/>
    <w:rsid w:val="003471A7"/>
    <w:rsid w:val="00352BD0"/>
    <w:rsid w:val="00354F1C"/>
    <w:rsid w:val="00356AA0"/>
    <w:rsid w:val="003612DD"/>
    <w:rsid w:val="003618C8"/>
    <w:rsid w:val="003624E7"/>
    <w:rsid w:val="00362623"/>
    <w:rsid w:val="003764B5"/>
    <w:rsid w:val="0038004F"/>
    <w:rsid w:val="00384345"/>
    <w:rsid w:val="003852F9"/>
    <w:rsid w:val="003864A2"/>
    <w:rsid w:val="003926FB"/>
    <w:rsid w:val="00393492"/>
    <w:rsid w:val="00395AD7"/>
    <w:rsid w:val="00396A42"/>
    <w:rsid w:val="00397CAE"/>
    <w:rsid w:val="003B45AD"/>
    <w:rsid w:val="003B7965"/>
    <w:rsid w:val="003C0020"/>
    <w:rsid w:val="003C06F5"/>
    <w:rsid w:val="003C0C39"/>
    <w:rsid w:val="003D0248"/>
    <w:rsid w:val="003D0C1F"/>
    <w:rsid w:val="003D2FD6"/>
    <w:rsid w:val="003D6189"/>
    <w:rsid w:val="003D723E"/>
    <w:rsid w:val="003D7CE3"/>
    <w:rsid w:val="003D7E0D"/>
    <w:rsid w:val="003E14CC"/>
    <w:rsid w:val="003E2A87"/>
    <w:rsid w:val="003F3040"/>
    <w:rsid w:val="003F7DDC"/>
    <w:rsid w:val="00404693"/>
    <w:rsid w:val="00412EDC"/>
    <w:rsid w:val="004179E6"/>
    <w:rsid w:val="004203B3"/>
    <w:rsid w:val="004210BB"/>
    <w:rsid w:val="00421931"/>
    <w:rsid w:val="004233F3"/>
    <w:rsid w:val="00423E0F"/>
    <w:rsid w:val="004274EC"/>
    <w:rsid w:val="004279D1"/>
    <w:rsid w:val="00432587"/>
    <w:rsid w:val="00433D82"/>
    <w:rsid w:val="00435F4C"/>
    <w:rsid w:val="004409E0"/>
    <w:rsid w:val="00441350"/>
    <w:rsid w:val="00441628"/>
    <w:rsid w:val="004427DF"/>
    <w:rsid w:val="0044413C"/>
    <w:rsid w:val="00446EB6"/>
    <w:rsid w:val="00450563"/>
    <w:rsid w:val="00453E6A"/>
    <w:rsid w:val="00454B8C"/>
    <w:rsid w:val="00454DE8"/>
    <w:rsid w:val="004560C8"/>
    <w:rsid w:val="004562E2"/>
    <w:rsid w:val="004575F7"/>
    <w:rsid w:val="00461439"/>
    <w:rsid w:val="00464994"/>
    <w:rsid w:val="0046725C"/>
    <w:rsid w:val="0047044B"/>
    <w:rsid w:val="0047273B"/>
    <w:rsid w:val="00473F60"/>
    <w:rsid w:val="00474275"/>
    <w:rsid w:val="00474BA3"/>
    <w:rsid w:val="00474FE4"/>
    <w:rsid w:val="004817C2"/>
    <w:rsid w:val="004856E2"/>
    <w:rsid w:val="004865E1"/>
    <w:rsid w:val="0048755E"/>
    <w:rsid w:val="00490C11"/>
    <w:rsid w:val="00491347"/>
    <w:rsid w:val="00495016"/>
    <w:rsid w:val="00495AED"/>
    <w:rsid w:val="0049631F"/>
    <w:rsid w:val="004A7321"/>
    <w:rsid w:val="004B63AF"/>
    <w:rsid w:val="004B7D1A"/>
    <w:rsid w:val="004C1589"/>
    <w:rsid w:val="004C2788"/>
    <w:rsid w:val="004C2E42"/>
    <w:rsid w:val="004C4152"/>
    <w:rsid w:val="004C6452"/>
    <w:rsid w:val="004C656F"/>
    <w:rsid w:val="004D6946"/>
    <w:rsid w:val="004E3772"/>
    <w:rsid w:val="004E3830"/>
    <w:rsid w:val="004E6B5C"/>
    <w:rsid w:val="004F07C8"/>
    <w:rsid w:val="004F18FE"/>
    <w:rsid w:val="004F1CBF"/>
    <w:rsid w:val="004F1D3C"/>
    <w:rsid w:val="004F2303"/>
    <w:rsid w:val="004F3A8A"/>
    <w:rsid w:val="004F7EFA"/>
    <w:rsid w:val="0050403A"/>
    <w:rsid w:val="00504812"/>
    <w:rsid w:val="00504AE4"/>
    <w:rsid w:val="00520781"/>
    <w:rsid w:val="00520A6B"/>
    <w:rsid w:val="00524760"/>
    <w:rsid w:val="00526A29"/>
    <w:rsid w:val="00526A41"/>
    <w:rsid w:val="00527CE2"/>
    <w:rsid w:val="005304EA"/>
    <w:rsid w:val="005335E5"/>
    <w:rsid w:val="00535E47"/>
    <w:rsid w:val="005372D1"/>
    <w:rsid w:val="00540937"/>
    <w:rsid w:val="00540D57"/>
    <w:rsid w:val="005410F2"/>
    <w:rsid w:val="0054210F"/>
    <w:rsid w:val="0054212A"/>
    <w:rsid w:val="00543EEB"/>
    <w:rsid w:val="005451F5"/>
    <w:rsid w:val="005458CD"/>
    <w:rsid w:val="00556E24"/>
    <w:rsid w:val="00565D18"/>
    <w:rsid w:val="00566AA8"/>
    <w:rsid w:val="00566B20"/>
    <w:rsid w:val="00570A1F"/>
    <w:rsid w:val="0057779A"/>
    <w:rsid w:val="005801B7"/>
    <w:rsid w:val="00581CD0"/>
    <w:rsid w:val="0058527C"/>
    <w:rsid w:val="00587AE6"/>
    <w:rsid w:val="00587CEC"/>
    <w:rsid w:val="00593F34"/>
    <w:rsid w:val="005970A1"/>
    <w:rsid w:val="005A338E"/>
    <w:rsid w:val="005B1D41"/>
    <w:rsid w:val="005B3D45"/>
    <w:rsid w:val="005B499A"/>
    <w:rsid w:val="005C2F21"/>
    <w:rsid w:val="005C6393"/>
    <w:rsid w:val="005C725B"/>
    <w:rsid w:val="005D173E"/>
    <w:rsid w:val="005D36DA"/>
    <w:rsid w:val="005D6F88"/>
    <w:rsid w:val="005D6F92"/>
    <w:rsid w:val="005E6C10"/>
    <w:rsid w:val="005F023F"/>
    <w:rsid w:val="006027CA"/>
    <w:rsid w:val="00606C7F"/>
    <w:rsid w:val="00607B36"/>
    <w:rsid w:val="006150BE"/>
    <w:rsid w:val="00617B75"/>
    <w:rsid w:val="00617E6A"/>
    <w:rsid w:val="006249C0"/>
    <w:rsid w:val="00633CEC"/>
    <w:rsid w:val="006419F5"/>
    <w:rsid w:val="00643411"/>
    <w:rsid w:val="00643695"/>
    <w:rsid w:val="00643F11"/>
    <w:rsid w:val="00644C52"/>
    <w:rsid w:val="00645865"/>
    <w:rsid w:val="00653CD1"/>
    <w:rsid w:val="006550CF"/>
    <w:rsid w:val="00657177"/>
    <w:rsid w:val="00661238"/>
    <w:rsid w:val="006718D0"/>
    <w:rsid w:val="006730F9"/>
    <w:rsid w:val="006811FC"/>
    <w:rsid w:val="00685032"/>
    <w:rsid w:val="00687010"/>
    <w:rsid w:val="00697741"/>
    <w:rsid w:val="006A1023"/>
    <w:rsid w:val="006A17EB"/>
    <w:rsid w:val="006A58BE"/>
    <w:rsid w:val="006A62AB"/>
    <w:rsid w:val="006A7230"/>
    <w:rsid w:val="006A7EFB"/>
    <w:rsid w:val="006B2999"/>
    <w:rsid w:val="006B2D03"/>
    <w:rsid w:val="006B3988"/>
    <w:rsid w:val="006C17C8"/>
    <w:rsid w:val="006D5703"/>
    <w:rsid w:val="006E0DD2"/>
    <w:rsid w:val="006E477D"/>
    <w:rsid w:val="006F2E65"/>
    <w:rsid w:val="006F77DD"/>
    <w:rsid w:val="00700BAF"/>
    <w:rsid w:val="007024A9"/>
    <w:rsid w:val="00703329"/>
    <w:rsid w:val="007044C5"/>
    <w:rsid w:val="007066F6"/>
    <w:rsid w:val="00706792"/>
    <w:rsid w:val="00713E82"/>
    <w:rsid w:val="00714357"/>
    <w:rsid w:val="0071452E"/>
    <w:rsid w:val="00717E1A"/>
    <w:rsid w:val="00720893"/>
    <w:rsid w:val="00721D85"/>
    <w:rsid w:val="00731384"/>
    <w:rsid w:val="00732029"/>
    <w:rsid w:val="0073347A"/>
    <w:rsid w:val="00735F0F"/>
    <w:rsid w:val="007404F1"/>
    <w:rsid w:val="00745447"/>
    <w:rsid w:val="0074672B"/>
    <w:rsid w:val="00751B0F"/>
    <w:rsid w:val="00752017"/>
    <w:rsid w:val="00752FB8"/>
    <w:rsid w:val="007556CD"/>
    <w:rsid w:val="00756663"/>
    <w:rsid w:val="00756B29"/>
    <w:rsid w:val="00756EA1"/>
    <w:rsid w:val="00764AD3"/>
    <w:rsid w:val="0077274D"/>
    <w:rsid w:val="00775D0B"/>
    <w:rsid w:val="007816D1"/>
    <w:rsid w:val="00790A73"/>
    <w:rsid w:val="00790F36"/>
    <w:rsid w:val="0079197A"/>
    <w:rsid w:val="007945E2"/>
    <w:rsid w:val="00795AD8"/>
    <w:rsid w:val="007978F5"/>
    <w:rsid w:val="007A047D"/>
    <w:rsid w:val="007A071E"/>
    <w:rsid w:val="007A087D"/>
    <w:rsid w:val="007A09E4"/>
    <w:rsid w:val="007A1A42"/>
    <w:rsid w:val="007A377F"/>
    <w:rsid w:val="007A5355"/>
    <w:rsid w:val="007B491A"/>
    <w:rsid w:val="007C1E8E"/>
    <w:rsid w:val="007C31D4"/>
    <w:rsid w:val="007C36D1"/>
    <w:rsid w:val="007C5550"/>
    <w:rsid w:val="007C6833"/>
    <w:rsid w:val="007D1FD8"/>
    <w:rsid w:val="007D2161"/>
    <w:rsid w:val="007D3549"/>
    <w:rsid w:val="007D3EAA"/>
    <w:rsid w:val="007D6E5E"/>
    <w:rsid w:val="007E0E4D"/>
    <w:rsid w:val="007E0F6E"/>
    <w:rsid w:val="007E5570"/>
    <w:rsid w:val="007F4591"/>
    <w:rsid w:val="00801227"/>
    <w:rsid w:val="00802591"/>
    <w:rsid w:val="00804885"/>
    <w:rsid w:val="00805AFD"/>
    <w:rsid w:val="008126D3"/>
    <w:rsid w:val="00815D51"/>
    <w:rsid w:val="00816EC0"/>
    <w:rsid w:val="0082037C"/>
    <w:rsid w:val="00822437"/>
    <w:rsid w:val="008238E3"/>
    <w:rsid w:val="00823B31"/>
    <w:rsid w:val="00824ACF"/>
    <w:rsid w:val="00825E6B"/>
    <w:rsid w:val="00826819"/>
    <w:rsid w:val="00831807"/>
    <w:rsid w:val="00832053"/>
    <w:rsid w:val="00835EC0"/>
    <w:rsid w:val="0083773E"/>
    <w:rsid w:val="008417F8"/>
    <w:rsid w:val="0084588D"/>
    <w:rsid w:val="00847E92"/>
    <w:rsid w:val="00860BB9"/>
    <w:rsid w:val="00862825"/>
    <w:rsid w:val="00863817"/>
    <w:rsid w:val="00866A7F"/>
    <w:rsid w:val="00872B29"/>
    <w:rsid w:val="0087711A"/>
    <w:rsid w:val="00880047"/>
    <w:rsid w:val="00883F10"/>
    <w:rsid w:val="00886522"/>
    <w:rsid w:val="00887FD2"/>
    <w:rsid w:val="00892D74"/>
    <w:rsid w:val="008932E0"/>
    <w:rsid w:val="008952D7"/>
    <w:rsid w:val="008A2516"/>
    <w:rsid w:val="008A363F"/>
    <w:rsid w:val="008A61B9"/>
    <w:rsid w:val="008B3B7D"/>
    <w:rsid w:val="008B7D22"/>
    <w:rsid w:val="008C1001"/>
    <w:rsid w:val="008C1ADE"/>
    <w:rsid w:val="008C1C34"/>
    <w:rsid w:val="008C5D66"/>
    <w:rsid w:val="008D01DE"/>
    <w:rsid w:val="008D07FB"/>
    <w:rsid w:val="008D129D"/>
    <w:rsid w:val="008D3437"/>
    <w:rsid w:val="008E2CC0"/>
    <w:rsid w:val="008E3A69"/>
    <w:rsid w:val="008E748E"/>
    <w:rsid w:val="008F0D63"/>
    <w:rsid w:val="008F1D33"/>
    <w:rsid w:val="008F332F"/>
    <w:rsid w:val="00902C2A"/>
    <w:rsid w:val="009038B5"/>
    <w:rsid w:val="00915496"/>
    <w:rsid w:val="0092338A"/>
    <w:rsid w:val="009235DB"/>
    <w:rsid w:val="00930AB5"/>
    <w:rsid w:val="00932AEF"/>
    <w:rsid w:val="00941127"/>
    <w:rsid w:val="00944BB6"/>
    <w:rsid w:val="009455B0"/>
    <w:rsid w:val="009521C7"/>
    <w:rsid w:val="00952446"/>
    <w:rsid w:val="00952B22"/>
    <w:rsid w:val="00952FEA"/>
    <w:rsid w:val="00960811"/>
    <w:rsid w:val="00962632"/>
    <w:rsid w:val="0096701B"/>
    <w:rsid w:val="00970370"/>
    <w:rsid w:val="0097502F"/>
    <w:rsid w:val="00981602"/>
    <w:rsid w:val="009823DE"/>
    <w:rsid w:val="00985C30"/>
    <w:rsid w:val="009900B7"/>
    <w:rsid w:val="009902CA"/>
    <w:rsid w:val="00993BF2"/>
    <w:rsid w:val="009957BD"/>
    <w:rsid w:val="009B2A80"/>
    <w:rsid w:val="009B6945"/>
    <w:rsid w:val="009C0D58"/>
    <w:rsid w:val="009C3BA6"/>
    <w:rsid w:val="009C6876"/>
    <w:rsid w:val="009D3EFF"/>
    <w:rsid w:val="009D7058"/>
    <w:rsid w:val="009E422C"/>
    <w:rsid w:val="009E6258"/>
    <w:rsid w:val="009F2225"/>
    <w:rsid w:val="009F23CC"/>
    <w:rsid w:val="00A00FB4"/>
    <w:rsid w:val="00A025D4"/>
    <w:rsid w:val="00A027E0"/>
    <w:rsid w:val="00A04FF0"/>
    <w:rsid w:val="00A06A74"/>
    <w:rsid w:val="00A077C5"/>
    <w:rsid w:val="00A11B5D"/>
    <w:rsid w:val="00A13A86"/>
    <w:rsid w:val="00A14373"/>
    <w:rsid w:val="00A1645A"/>
    <w:rsid w:val="00A201A3"/>
    <w:rsid w:val="00A213DC"/>
    <w:rsid w:val="00A24F66"/>
    <w:rsid w:val="00A323C9"/>
    <w:rsid w:val="00A41C6C"/>
    <w:rsid w:val="00A445D4"/>
    <w:rsid w:val="00A4707D"/>
    <w:rsid w:val="00A470FA"/>
    <w:rsid w:val="00A4718C"/>
    <w:rsid w:val="00A53836"/>
    <w:rsid w:val="00A64D5D"/>
    <w:rsid w:val="00A71DCC"/>
    <w:rsid w:val="00A80ED8"/>
    <w:rsid w:val="00A8152F"/>
    <w:rsid w:val="00A81814"/>
    <w:rsid w:val="00A84550"/>
    <w:rsid w:val="00A846A7"/>
    <w:rsid w:val="00A854F6"/>
    <w:rsid w:val="00A92CB5"/>
    <w:rsid w:val="00A95F95"/>
    <w:rsid w:val="00AA5C8E"/>
    <w:rsid w:val="00AB2063"/>
    <w:rsid w:val="00AB3EE4"/>
    <w:rsid w:val="00AB4B20"/>
    <w:rsid w:val="00AB63FD"/>
    <w:rsid w:val="00AC04C0"/>
    <w:rsid w:val="00AC074D"/>
    <w:rsid w:val="00AC4E57"/>
    <w:rsid w:val="00AC768F"/>
    <w:rsid w:val="00AD1524"/>
    <w:rsid w:val="00AD1BA9"/>
    <w:rsid w:val="00AD6434"/>
    <w:rsid w:val="00AE389C"/>
    <w:rsid w:val="00AE5400"/>
    <w:rsid w:val="00AE6C48"/>
    <w:rsid w:val="00AE6F20"/>
    <w:rsid w:val="00AF0250"/>
    <w:rsid w:val="00AF0AFD"/>
    <w:rsid w:val="00AF30F9"/>
    <w:rsid w:val="00B007B3"/>
    <w:rsid w:val="00B00E3C"/>
    <w:rsid w:val="00B02E1A"/>
    <w:rsid w:val="00B0518E"/>
    <w:rsid w:val="00B061A5"/>
    <w:rsid w:val="00B06C91"/>
    <w:rsid w:val="00B112C0"/>
    <w:rsid w:val="00B15A4C"/>
    <w:rsid w:val="00B179BB"/>
    <w:rsid w:val="00B23023"/>
    <w:rsid w:val="00B25FD9"/>
    <w:rsid w:val="00B26BA7"/>
    <w:rsid w:val="00B27FAA"/>
    <w:rsid w:val="00B41BD7"/>
    <w:rsid w:val="00B428B3"/>
    <w:rsid w:val="00B45800"/>
    <w:rsid w:val="00B532E7"/>
    <w:rsid w:val="00B533F1"/>
    <w:rsid w:val="00B62486"/>
    <w:rsid w:val="00B658E6"/>
    <w:rsid w:val="00B722CE"/>
    <w:rsid w:val="00B75304"/>
    <w:rsid w:val="00B75FD6"/>
    <w:rsid w:val="00B804E5"/>
    <w:rsid w:val="00B81607"/>
    <w:rsid w:val="00B81F2B"/>
    <w:rsid w:val="00B82813"/>
    <w:rsid w:val="00B85829"/>
    <w:rsid w:val="00B90361"/>
    <w:rsid w:val="00B9296D"/>
    <w:rsid w:val="00B9465B"/>
    <w:rsid w:val="00B97AB3"/>
    <w:rsid w:val="00B97EE4"/>
    <w:rsid w:val="00BB05DE"/>
    <w:rsid w:val="00BB3411"/>
    <w:rsid w:val="00BB5605"/>
    <w:rsid w:val="00BB779F"/>
    <w:rsid w:val="00BC1AC0"/>
    <w:rsid w:val="00BC21B6"/>
    <w:rsid w:val="00BC3EB8"/>
    <w:rsid w:val="00BC4EF0"/>
    <w:rsid w:val="00BC5F36"/>
    <w:rsid w:val="00BD2550"/>
    <w:rsid w:val="00BD67D3"/>
    <w:rsid w:val="00BD7893"/>
    <w:rsid w:val="00BD78CA"/>
    <w:rsid w:val="00BE232E"/>
    <w:rsid w:val="00BE362D"/>
    <w:rsid w:val="00BE3BA5"/>
    <w:rsid w:val="00BE3D81"/>
    <w:rsid w:val="00BE455D"/>
    <w:rsid w:val="00BF563D"/>
    <w:rsid w:val="00BF7EE2"/>
    <w:rsid w:val="00C03195"/>
    <w:rsid w:val="00C03293"/>
    <w:rsid w:val="00C03568"/>
    <w:rsid w:val="00C0488B"/>
    <w:rsid w:val="00C149ED"/>
    <w:rsid w:val="00C15221"/>
    <w:rsid w:val="00C16666"/>
    <w:rsid w:val="00C16BE7"/>
    <w:rsid w:val="00C174DF"/>
    <w:rsid w:val="00C17BA5"/>
    <w:rsid w:val="00C21CA9"/>
    <w:rsid w:val="00C22A2C"/>
    <w:rsid w:val="00C230B3"/>
    <w:rsid w:val="00C25DDD"/>
    <w:rsid w:val="00C27942"/>
    <w:rsid w:val="00C32D7F"/>
    <w:rsid w:val="00C36AC2"/>
    <w:rsid w:val="00C4066E"/>
    <w:rsid w:val="00C40DDA"/>
    <w:rsid w:val="00C418BC"/>
    <w:rsid w:val="00C42D61"/>
    <w:rsid w:val="00C44007"/>
    <w:rsid w:val="00C45643"/>
    <w:rsid w:val="00C52B77"/>
    <w:rsid w:val="00C63C04"/>
    <w:rsid w:val="00C70272"/>
    <w:rsid w:val="00C813BB"/>
    <w:rsid w:val="00C81920"/>
    <w:rsid w:val="00C85012"/>
    <w:rsid w:val="00C85B76"/>
    <w:rsid w:val="00C8607A"/>
    <w:rsid w:val="00C90AB0"/>
    <w:rsid w:val="00C9135E"/>
    <w:rsid w:val="00C913C3"/>
    <w:rsid w:val="00C91F2A"/>
    <w:rsid w:val="00C97439"/>
    <w:rsid w:val="00CA00D1"/>
    <w:rsid w:val="00CA2D5A"/>
    <w:rsid w:val="00CA3457"/>
    <w:rsid w:val="00CA4D69"/>
    <w:rsid w:val="00CA65AB"/>
    <w:rsid w:val="00CB1F2B"/>
    <w:rsid w:val="00CB2E0C"/>
    <w:rsid w:val="00CB3B5B"/>
    <w:rsid w:val="00CB488B"/>
    <w:rsid w:val="00CB5489"/>
    <w:rsid w:val="00CB7EC0"/>
    <w:rsid w:val="00CC1822"/>
    <w:rsid w:val="00CC68FD"/>
    <w:rsid w:val="00CC76FA"/>
    <w:rsid w:val="00CD6792"/>
    <w:rsid w:val="00CD7690"/>
    <w:rsid w:val="00CE22AA"/>
    <w:rsid w:val="00CE6DBC"/>
    <w:rsid w:val="00CE7146"/>
    <w:rsid w:val="00CE71DB"/>
    <w:rsid w:val="00CE7AB4"/>
    <w:rsid w:val="00CF54A6"/>
    <w:rsid w:val="00CF6789"/>
    <w:rsid w:val="00D04132"/>
    <w:rsid w:val="00D0532F"/>
    <w:rsid w:val="00D067E6"/>
    <w:rsid w:val="00D12F31"/>
    <w:rsid w:val="00D24AA5"/>
    <w:rsid w:val="00D2646D"/>
    <w:rsid w:val="00D301BE"/>
    <w:rsid w:val="00D32C07"/>
    <w:rsid w:val="00D346A8"/>
    <w:rsid w:val="00D40CAB"/>
    <w:rsid w:val="00D438A8"/>
    <w:rsid w:val="00D4609B"/>
    <w:rsid w:val="00D5138B"/>
    <w:rsid w:val="00D552CC"/>
    <w:rsid w:val="00D6086D"/>
    <w:rsid w:val="00D63BE1"/>
    <w:rsid w:val="00D76292"/>
    <w:rsid w:val="00D803EE"/>
    <w:rsid w:val="00D85CE1"/>
    <w:rsid w:val="00D913C9"/>
    <w:rsid w:val="00DA043D"/>
    <w:rsid w:val="00DA2AFF"/>
    <w:rsid w:val="00DB1839"/>
    <w:rsid w:val="00DB2802"/>
    <w:rsid w:val="00DB544A"/>
    <w:rsid w:val="00DC215B"/>
    <w:rsid w:val="00DC49E8"/>
    <w:rsid w:val="00DC6203"/>
    <w:rsid w:val="00DC7346"/>
    <w:rsid w:val="00DC7F5F"/>
    <w:rsid w:val="00DD0C0D"/>
    <w:rsid w:val="00DD0E76"/>
    <w:rsid w:val="00DE002B"/>
    <w:rsid w:val="00DE039A"/>
    <w:rsid w:val="00DE1B05"/>
    <w:rsid w:val="00DE1D30"/>
    <w:rsid w:val="00DE2D11"/>
    <w:rsid w:val="00DE2F38"/>
    <w:rsid w:val="00DE756C"/>
    <w:rsid w:val="00DE7755"/>
    <w:rsid w:val="00DF34E4"/>
    <w:rsid w:val="00DF7315"/>
    <w:rsid w:val="00E00062"/>
    <w:rsid w:val="00E049E4"/>
    <w:rsid w:val="00E059B0"/>
    <w:rsid w:val="00E20706"/>
    <w:rsid w:val="00E23D70"/>
    <w:rsid w:val="00E24A9C"/>
    <w:rsid w:val="00E26027"/>
    <w:rsid w:val="00E34234"/>
    <w:rsid w:val="00E35AD6"/>
    <w:rsid w:val="00E37C89"/>
    <w:rsid w:val="00E40E45"/>
    <w:rsid w:val="00E539A0"/>
    <w:rsid w:val="00E57258"/>
    <w:rsid w:val="00E574FF"/>
    <w:rsid w:val="00E602B4"/>
    <w:rsid w:val="00E65F32"/>
    <w:rsid w:val="00E66F0D"/>
    <w:rsid w:val="00E7724B"/>
    <w:rsid w:val="00E826B3"/>
    <w:rsid w:val="00E85594"/>
    <w:rsid w:val="00E861D9"/>
    <w:rsid w:val="00E86877"/>
    <w:rsid w:val="00E91203"/>
    <w:rsid w:val="00E91C76"/>
    <w:rsid w:val="00E92347"/>
    <w:rsid w:val="00EA130B"/>
    <w:rsid w:val="00EA1CF8"/>
    <w:rsid w:val="00EA4118"/>
    <w:rsid w:val="00EA4E1D"/>
    <w:rsid w:val="00EA6752"/>
    <w:rsid w:val="00EA67BD"/>
    <w:rsid w:val="00EB176F"/>
    <w:rsid w:val="00EB48B0"/>
    <w:rsid w:val="00EB53C6"/>
    <w:rsid w:val="00EC2DF1"/>
    <w:rsid w:val="00EC4334"/>
    <w:rsid w:val="00ED0E7C"/>
    <w:rsid w:val="00ED3C80"/>
    <w:rsid w:val="00ED5BB7"/>
    <w:rsid w:val="00EE1D43"/>
    <w:rsid w:val="00EE3099"/>
    <w:rsid w:val="00EE3425"/>
    <w:rsid w:val="00EE6D1A"/>
    <w:rsid w:val="00EF2DEF"/>
    <w:rsid w:val="00EF6B51"/>
    <w:rsid w:val="00F03010"/>
    <w:rsid w:val="00F06E87"/>
    <w:rsid w:val="00F11C1F"/>
    <w:rsid w:val="00F1203F"/>
    <w:rsid w:val="00F13605"/>
    <w:rsid w:val="00F2083C"/>
    <w:rsid w:val="00F23E97"/>
    <w:rsid w:val="00F30A4E"/>
    <w:rsid w:val="00F368F3"/>
    <w:rsid w:val="00F36DE1"/>
    <w:rsid w:val="00F37B67"/>
    <w:rsid w:val="00F415B4"/>
    <w:rsid w:val="00F4202C"/>
    <w:rsid w:val="00F43A1E"/>
    <w:rsid w:val="00F462C5"/>
    <w:rsid w:val="00F47D55"/>
    <w:rsid w:val="00F53992"/>
    <w:rsid w:val="00F5615F"/>
    <w:rsid w:val="00F5754A"/>
    <w:rsid w:val="00F578D4"/>
    <w:rsid w:val="00F61197"/>
    <w:rsid w:val="00F6492C"/>
    <w:rsid w:val="00F70DD1"/>
    <w:rsid w:val="00F73BA5"/>
    <w:rsid w:val="00F80E7C"/>
    <w:rsid w:val="00F8122B"/>
    <w:rsid w:val="00F820AB"/>
    <w:rsid w:val="00F8756B"/>
    <w:rsid w:val="00F9672C"/>
    <w:rsid w:val="00FA1F1F"/>
    <w:rsid w:val="00FA21D0"/>
    <w:rsid w:val="00FA4E3B"/>
    <w:rsid w:val="00FB2B49"/>
    <w:rsid w:val="00FB6E4D"/>
    <w:rsid w:val="00FC3B93"/>
    <w:rsid w:val="00FC7B25"/>
    <w:rsid w:val="00FD295A"/>
    <w:rsid w:val="00FD2CF6"/>
    <w:rsid w:val="00FD36AD"/>
    <w:rsid w:val="00FD6710"/>
    <w:rsid w:val="00FE2201"/>
    <w:rsid w:val="00FE2F84"/>
    <w:rsid w:val="00FF1146"/>
    <w:rsid w:val="00FF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75CC7"/>
  <w15:docId w15:val="{4A0DE66F-E952-441A-B480-9A009B6D7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7DD"/>
  </w:style>
  <w:style w:type="paragraph" w:styleId="Ttulo1">
    <w:name w:val="heading 1"/>
    <w:basedOn w:val="Normal"/>
    <w:next w:val="Normal"/>
    <w:link w:val="Ttulo1Car"/>
    <w:uiPriority w:val="9"/>
    <w:qFormat/>
    <w:rsid w:val="006F77DD"/>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unhideWhenUsed/>
    <w:qFormat/>
    <w:rsid w:val="006F77DD"/>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Ttulo3">
    <w:name w:val="heading 3"/>
    <w:basedOn w:val="Normal"/>
    <w:next w:val="Normal"/>
    <w:link w:val="Ttulo3Car"/>
    <w:uiPriority w:val="9"/>
    <w:unhideWhenUsed/>
    <w:qFormat/>
    <w:rsid w:val="006F77DD"/>
    <w:pPr>
      <w:pBdr>
        <w:top w:val="single" w:sz="6" w:space="2" w:color="3494BA" w:themeColor="accent1"/>
      </w:pBdr>
      <w:spacing w:before="300" w:after="0"/>
      <w:outlineLvl w:val="2"/>
    </w:pPr>
    <w:rPr>
      <w:caps/>
      <w:color w:val="1A495C" w:themeColor="accent1" w:themeShade="7F"/>
      <w:spacing w:val="15"/>
    </w:rPr>
  </w:style>
  <w:style w:type="paragraph" w:styleId="Ttulo4">
    <w:name w:val="heading 4"/>
    <w:basedOn w:val="Normal"/>
    <w:next w:val="Normal"/>
    <w:link w:val="Ttulo4Car"/>
    <w:uiPriority w:val="9"/>
    <w:semiHidden/>
    <w:unhideWhenUsed/>
    <w:qFormat/>
    <w:rsid w:val="006F77DD"/>
    <w:pPr>
      <w:pBdr>
        <w:top w:val="dotted" w:sz="6" w:space="2" w:color="3494BA" w:themeColor="accent1"/>
      </w:pBdr>
      <w:spacing w:before="200" w:after="0"/>
      <w:outlineLvl w:val="3"/>
    </w:pPr>
    <w:rPr>
      <w:caps/>
      <w:color w:val="276E8B" w:themeColor="accent1" w:themeShade="BF"/>
      <w:spacing w:val="10"/>
    </w:rPr>
  </w:style>
  <w:style w:type="paragraph" w:styleId="Ttulo5">
    <w:name w:val="heading 5"/>
    <w:basedOn w:val="Normal"/>
    <w:next w:val="Normal"/>
    <w:link w:val="Ttulo5Car"/>
    <w:uiPriority w:val="9"/>
    <w:semiHidden/>
    <w:unhideWhenUsed/>
    <w:qFormat/>
    <w:rsid w:val="006F77DD"/>
    <w:pPr>
      <w:pBdr>
        <w:bottom w:val="single" w:sz="6" w:space="1" w:color="3494BA" w:themeColor="accent1"/>
      </w:pBdr>
      <w:spacing w:before="200" w:after="0"/>
      <w:outlineLvl w:val="4"/>
    </w:pPr>
    <w:rPr>
      <w:caps/>
      <w:color w:val="276E8B" w:themeColor="accent1" w:themeShade="BF"/>
      <w:spacing w:val="10"/>
    </w:rPr>
  </w:style>
  <w:style w:type="paragraph" w:styleId="Ttulo6">
    <w:name w:val="heading 6"/>
    <w:basedOn w:val="Normal"/>
    <w:next w:val="Normal"/>
    <w:link w:val="Ttulo6Car"/>
    <w:uiPriority w:val="9"/>
    <w:semiHidden/>
    <w:unhideWhenUsed/>
    <w:qFormat/>
    <w:rsid w:val="006F77DD"/>
    <w:pPr>
      <w:pBdr>
        <w:bottom w:val="dotted" w:sz="6" w:space="1" w:color="3494BA" w:themeColor="accent1"/>
      </w:pBdr>
      <w:spacing w:before="200" w:after="0"/>
      <w:outlineLvl w:val="5"/>
    </w:pPr>
    <w:rPr>
      <w:caps/>
      <w:color w:val="276E8B" w:themeColor="accent1" w:themeShade="BF"/>
      <w:spacing w:val="10"/>
    </w:rPr>
  </w:style>
  <w:style w:type="paragraph" w:styleId="Ttulo7">
    <w:name w:val="heading 7"/>
    <w:basedOn w:val="Normal"/>
    <w:next w:val="Normal"/>
    <w:link w:val="Ttulo7Car"/>
    <w:uiPriority w:val="9"/>
    <w:semiHidden/>
    <w:unhideWhenUsed/>
    <w:qFormat/>
    <w:rsid w:val="006F77DD"/>
    <w:pPr>
      <w:spacing w:before="200" w:after="0"/>
      <w:outlineLvl w:val="6"/>
    </w:pPr>
    <w:rPr>
      <w:caps/>
      <w:color w:val="276E8B" w:themeColor="accent1" w:themeShade="BF"/>
      <w:spacing w:val="10"/>
    </w:rPr>
  </w:style>
  <w:style w:type="paragraph" w:styleId="Ttulo8">
    <w:name w:val="heading 8"/>
    <w:basedOn w:val="Normal"/>
    <w:next w:val="Normal"/>
    <w:link w:val="Ttulo8Car"/>
    <w:uiPriority w:val="9"/>
    <w:semiHidden/>
    <w:unhideWhenUsed/>
    <w:qFormat/>
    <w:rsid w:val="006F77DD"/>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6F77DD"/>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F77DD"/>
    <w:rPr>
      <w:caps/>
      <w:color w:val="FFFFFF" w:themeColor="background1"/>
      <w:spacing w:val="15"/>
      <w:sz w:val="22"/>
      <w:szCs w:val="22"/>
      <w:shd w:val="clear" w:color="auto" w:fill="3494BA" w:themeFill="accent1"/>
    </w:rPr>
  </w:style>
  <w:style w:type="character" w:customStyle="1" w:styleId="Ttulo2Car">
    <w:name w:val="Título 2 Car"/>
    <w:basedOn w:val="Fuentedeprrafopredeter"/>
    <w:link w:val="Ttulo2"/>
    <w:uiPriority w:val="9"/>
    <w:rsid w:val="006F77DD"/>
    <w:rPr>
      <w:caps/>
      <w:spacing w:val="15"/>
      <w:shd w:val="clear" w:color="auto" w:fill="D4EAF3" w:themeFill="accent1" w:themeFillTint="33"/>
    </w:rPr>
  </w:style>
  <w:style w:type="paragraph" w:styleId="NormalWeb">
    <w:name w:val="Normal (Web)"/>
    <w:basedOn w:val="Normal"/>
    <w:uiPriority w:val="99"/>
    <w:rsid w:val="001D646F"/>
    <w:pPr>
      <w:spacing w:beforeAutospacing="1" w:after="100" w:afterAutospacing="1"/>
    </w:pPr>
    <w:rPr>
      <w:sz w:val="24"/>
      <w:szCs w:val="24"/>
    </w:rPr>
  </w:style>
  <w:style w:type="character" w:styleId="Hipervnculo">
    <w:name w:val="Hyperlink"/>
    <w:uiPriority w:val="99"/>
    <w:rsid w:val="00E602B4"/>
    <w:rPr>
      <w:color w:val="0000FF"/>
      <w:u w:val="single"/>
    </w:rPr>
  </w:style>
  <w:style w:type="paragraph" w:styleId="Sinespaciado">
    <w:name w:val="No Spacing"/>
    <w:link w:val="SinespaciadoCar"/>
    <w:uiPriority w:val="1"/>
    <w:qFormat/>
    <w:rsid w:val="006F77DD"/>
    <w:pPr>
      <w:spacing w:after="0" w:line="240" w:lineRule="auto"/>
    </w:pPr>
  </w:style>
  <w:style w:type="character" w:customStyle="1" w:styleId="SinespaciadoCar">
    <w:name w:val="Sin espaciado Car"/>
    <w:link w:val="Sinespaciado"/>
    <w:uiPriority w:val="1"/>
    <w:rsid w:val="00E602B4"/>
  </w:style>
  <w:style w:type="paragraph" w:customStyle="1" w:styleId="Default">
    <w:name w:val="Default"/>
    <w:rsid w:val="00E602B4"/>
    <w:pPr>
      <w:autoSpaceDE w:val="0"/>
      <w:autoSpaceDN w:val="0"/>
      <w:adjustRightInd w:val="0"/>
    </w:pPr>
    <w:rPr>
      <w:rFonts w:ascii="Arial" w:eastAsia="Times New Roman" w:hAnsi="Arial" w:cs="Arial"/>
      <w:color w:val="000000"/>
      <w:sz w:val="24"/>
      <w:szCs w:val="24"/>
    </w:rPr>
  </w:style>
  <w:style w:type="paragraph" w:styleId="Textodeglobo">
    <w:name w:val="Balloon Text"/>
    <w:basedOn w:val="Normal"/>
    <w:link w:val="TextodegloboCar"/>
    <w:semiHidden/>
    <w:unhideWhenUsed/>
    <w:rsid w:val="009D7058"/>
    <w:pPr>
      <w:spacing w:after="0" w:line="240" w:lineRule="auto"/>
    </w:pPr>
    <w:rPr>
      <w:rFonts w:ascii="Tahoma" w:hAnsi="Tahoma" w:cs="Tahoma"/>
      <w:sz w:val="16"/>
      <w:szCs w:val="16"/>
      <w:lang w:val="x-none" w:eastAsia="x-none"/>
    </w:rPr>
  </w:style>
  <w:style w:type="character" w:customStyle="1" w:styleId="TextodegloboCar">
    <w:name w:val="Texto de globo Car"/>
    <w:link w:val="Textodeglobo"/>
    <w:uiPriority w:val="99"/>
    <w:semiHidden/>
    <w:rsid w:val="009D7058"/>
    <w:rPr>
      <w:rFonts w:ascii="Tahoma" w:eastAsia="Times New Roman" w:hAnsi="Tahoma" w:cs="Tahoma"/>
      <w:sz w:val="16"/>
      <w:szCs w:val="16"/>
      <w:lang w:bidi="en-US"/>
    </w:rPr>
  </w:style>
  <w:style w:type="paragraph" w:styleId="Encabezado">
    <w:name w:val="header"/>
    <w:basedOn w:val="Normal"/>
    <w:link w:val="EncabezadoCar"/>
    <w:unhideWhenUsed/>
    <w:rsid w:val="001D646F"/>
    <w:pPr>
      <w:tabs>
        <w:tab w:val="center" w:pos="4680"/>
        <w:tab w:val="right" w:pos="9360"/>
      </w:tabs>
    </w:pPr>
    <w:rPr>
      <w:lang w:val="x-none" w:eastAsia="x-none"/>
    </w:rPr>
  </w:style>
  <w:style w:type="character" w:customStyle="1" w:styleId="EncabezadoCar">
    <w:name w:val="Encabezado Car"/>
    <w:link w:val="Encabezado"/>
    <w:rsid w:val="00423E0F"/>
    <w:rPr>
      <w:rFonts w:eastAsia="Times New Roman"/>
      <w:sz w:val="22"/>
      <w:szCs w:val="22"/>
      <w:lang w:val="x-none" w:eastAsia="x-none" w:bidi="en-US"/>
    </w:rPr>
  </w:style>
  <w:style w:type="paragraph" w:styleId="Piedepgina">
    <w:name w:val="footer"/>
    <w:basedOn w:val="Normal"/>
    <w:link w:val="PiedepginaCar"/>
    <w:uiPriority w:val="99"/>
    <w:unhideWhenUsed/>
    <w:rsid w:val="001D646F"/>
    <w:pPr>
      <w:tabs>
        <w:tab w:val="center" w:pos="4680"/>
        <w:tab w:val="right" w:pos="9360"/>
      </w:tabs>
    </w:pPr>
    <w:rPr>
      <w:lang w:val="x-none" w:eastAsia="x-none"/>
    </w:rPr>
  </w:style>
  <w:style w:type="character" w:customStyle="1" w:styleId="PiedepginaCar">
    <w:name w:val="Pie de página Car"/>
    <w:link w:val="Piedepgina"/>
    <w:uiPriority w:val="99"/>
    <w:rsid w:val="00423E0F"/>
    <w:rPr>
      <w:rFonts w:eastAsia="Times New Roman"/>
      <w:sz w:val="22"/>
      <w:szCs w:val="22"/>
      <w:lang w:val="x-none" w:eastAsia="x-none" w:bidi="en-US"/>
    </w:rPr>
  </w:style>
  <w:style w:type="paragraph" w:styleId="Textoindependiente">
    <w:name w:val="Body Text"/>
    <w:basedOn w:val="Normal"/>
    <w:link w:val="TextoindependienteCar"/>
    <w:rsid w:val="00CF6789"/>
    <w:pPr>
      <w:spacing w:after="120" w:line="240" w:lineRule="auto"/>
    </w:pPr>
    <w:rPr>
      <w:rFonts w:ascii="Times New Roman" w:hAnsi="Times New Roman"/>
      <w:sz w:val="24"/>
      <w:szCs w:val="24"/>
      <w:lang w:val="x-none" w:eastAsia="x-none"/>
    </w:rPr>
  </w:style>
  <w:style w:type="character" w:customStyle="1" w:styleId="TextoindependienteCar">
    <w:name w:val="Texto independiente Car"/>
    <w:link w:val="Textoindependiente"/>
    <w:rsid w:val="00CF6789"/>
    <w:rPr>
      <w:rFonts w:ascii="Times New Roman" w:eastAsia="Times New Roman" w:hAnsi="Times New Roman"/>
      <w:sz w:val="24"/>
      <w:szCs w:val="24"/>
    </w:rPr>
  </w:style>
  <w:style w:type="paragraph" w:styleId="Descripcin">
    <w:name w:val="caption"/>
    <w:basedOn w:val="Normal"/>
    <w:next w:val="Normal"/>
    <w:uiPriority w:val="35"/>
    <w:unhideWhenUsed/>
    <w:qFormat/>
    <w:rsid w:val="006F77DD"/>
    <w:rPr>
      <w:b/>
      <w:bCs/>
      <w:color w:val="276E8B" w:themeColor="accent1" w:themeShade="BF"/>
      <w:sz w:val="16"/>
      <w:szCs w:val="16"/>
    </w:rPr>
  </w:style>
  <w:style w:type="paragraph" w:styleId="Prrafodelista">
    <w:name w:val="List Paragraph"/>
    <w:aliases w:val="Paragraphe 2,texte,Liste couleur - Accent 11,List Paragraph 1"/>
    <w:basedOn w:val="Normal"/>
    <w:link w:val="PrrafodelistaCar"/>
    <w:uiPriority w:val="34"/>
    <w:qFormat/>
    <w:rsid w:val="001D646F"/>
    <w:pPr>
      <w:ind w:left="720"/>
      <w:contextualSpacing/>
    </w:pPr>
  </w:style>
  <w:style w:type="paragraph" w:customStyle="1" w:styleId="1AutoList1">
    <w:name w:val="1AutoList1"/>
    <w:rsid w:val="00566AA8"/>
    <w:pPr>
      <w:widowControl w:val="0"/>
      <w:tabs>
        <w:tab w:val="left" w:pos="720"/>
      </w:tabs>
      <w:ind w:left="720" w:hanging="720"/>
      <w:jc w:val="both"/>
    </w:pPr>
    <w:rPr>
      <w:rFonts w:ascii="Univers" w:eastAsia="Times New Roman" w:hAnsi="Univers"/>
    </w:rPr>
  </w:style>
  <w:style w:type="paragraph" w:styleId="Textoindependiente2">
    <w:name w:val="Body Text 2"/>
    <w:basedOn w:val="Normal"/>
    <w:link w:val="Textoindependiente2Car"/>
    <w:unhideWhenUsed/>
    <w:rsid w:val="00B112C0"/>
    <w:pPr>
      <w:spacing w:after="120" w:line="480" w:lineRule="auto"/>
    </w:pPr>
    <w:rPr>
      <w:lang w:val="x-none" w:eastAsia="x-none"/>
    </w:rPr>
  </w:style>
  <w:style w:type="character" w:customStyle="1" w:styleId="Textoindependiente2Car">
    <w:name w:val="Texto independiente 2 Car"/>
    <w:link w:val="Textoindependiente2"/>
    <w:uiPriority w:val="99"/>
    <w:semiHidden/>
    <w:rsid w:val="00B112C0"/>
    <w:rPr>
      <w:rFonts w:eastAsia="Times New Roman"/>
      <w:sz w:val="22"/>
      <w:szCs w:val="22"/>
      <w:lang w:bidi="en-US"/>
    </w:rPr>
  </w:style>
  <w:style w:type="paragraph" w:customStyle="1" w:styleId="Outline">
    <w:name w:val="Outline"/>
    <w:basedOn w:val="Normal"/>
    <w:uiPriority w:val="99"/>
    <w:rsid w:val="00B112C0"/>
    <w:pPr>
      <w:overflowPunct w:val="0"/>
      <w:autoSpaceDE w:val="0"/>
      <w:autoSpaceDN w:val="0"/>
      <w:adjustRightInd w:val="0"/>
      <w:spacing w:before="240" w:after="0" w:line="240" w:lineRule="auto"/>
      <w:textAlignment w:val="baseline"/>
    </w:pPr>
    <w:rPr>
      <w:rFonts w:ascii="Times New Roman" w:hAnsi="Times New Roman"/>
      <w:kern w:val="28"/>
      <w:sz w:val="24"/>
      <w:szCs w:val="24"/>
      <w:lang w:val="en-GB" w:eastAsia="en-GB"/>
    </w:rPr>
  </w:style>
  <w:style w:type="paragraph" w:customStyle="1" w:styleId="SectionVHeader">
    <w:name w:val="Section V. Header"/>
    <w:basedOn w:val="Normal"/>
    <w:uiPriority w:val="99"/>
    <w:rsid w:val="00B112C0"/>
    <w:pPr>
      <w:overflowPunct w:val="0"/>
      <w:autoSpaceDE w:val="0"/>
      <w:autoSpaceDN w:val="0"/>
      <w:adjustRightInd w:val="0"/>
      <w:spacing w:after="0" w:line="240" w:lineRule="auto"/>
      <w:jc w:val="center"/>
      <w:textAlignment w:val="baseline"/>
    </w:pPr>
    <w:rPr>
      <w:rFonts w:ascii="Times New Roman" w:hAnsi="Times New Roman"/>
      <w:b/>
      <w:bCs/>
      <w:sz w:val="36"/>
      <w:szCs w:val="36"/>
      <w:lang w:val="en-GB" w:eastAsia="en-GB"/>
    </w:rPr>
  </w:style>
  <w:style w:type="paragraph" w:styleId="Lista">
    <w:name w:val="List"/>
    <w:basedOn w:val="Normal"/>
    <w:rsid w:val="00714357"/>
    <w:pPr>
      <w:spacing w:after="0" w:line="240" w:lineRule="auto"/>
      <w:ind w:left="360" w:hanging="360"/>
    </w:pPr>
    <w:rPr>
      <w:rFonts w:ascii="Times New Roman" w:hAnsi="Times New Roman"/>
    </w:rPr>
  </w:style>
  <w:style w:type="character" w:styleId="Textoennegrita">
    <w:name w:val="Strong"/>
    <w:uiPriority w:val="22"/>
    <w:qFormat/>
    <w:rsid w:val="006F77DD"/>
    <w:rPr>
      <w:b/>
      <w:bCs/>
    </w:rPr>
  </w:style>
  <w:style w:type="character" w:styleId="Refdecomentario">
    <w:name w:val="annotation reference"/>
    <w:semiHidden/>
    <w:rsid w:val="006B3988"/>
    <w:rPr>
      <w:sz w:val="16"/>
      <w:szCs w:val="16"/>
    </w:rPr>
  </w:style>
  <w:style w:type="paragraph" w:styleId="Textocomentario">
    <w:name w:val="annotation text"/>
    <w:basedOn w:val="Normal"/>
    <w:link w:val="TextocomentarioCar"/>
    <w:semiHidden/>
    <w:rsid w:val="006B3988"/>
    <w:pPr>
      <w:spacing w:after="0" w:line="240" w:lineRule="auto"/>
    </w:pPr>
    <w:rPr>
      <w:rFonts w:ascii="Times New Roman" w:hAnsi="Times New Roman"/>
      <w:lang w:val="x-none" w:eastAsia="x-none"/>
    </w:rPr>
  </w:style>
  <w:style w:type="character" w:customStyle="1" w:styleId="TextocomentarioCar">
    <w:name w:val="Texto comentario Car"/>
    <w:link w:val="Textocomentario"/>
    <w:semiHidden/>
    <w:rsid w:val="006B3988"/>
    <w:rPr>
      <w:rFonts w:ascii="Times New Roman" w:eastAsia="Times New Roman" w:hAnsi="Times New Roman"/>
    </w:rPr>
  </w:style>
  <w:style w:type="paragraph" w:styleId="Asuntodelcomentario">
    <w:name w:val="annotation subject"/>
    <w:basedOn w:val="Textocomentario"/>
    <w:next w:val="Textocomentario"/>
    <w:link w:val="AsuntodelcomentarioCar"/>
    <w:unhideWhenUsed/>
    <w:rsid w:val="005F023F"/>
    <w:pPr>
      <w:spacing w:after="200" w:line="276" w:lineRule="auto"/>
    </w:pPr>
    <w:rPr>
      <w:b/>
      <w:bCs/>
      <w:lang w:bidi="en-US"/>
    </w:rPr>
  </w:style>
  <w:style w:type="character" w:customStyle="1" w:styleId="AsuntodelcomentarioCar">
    <w:name w:val="Asunto del comentario Car"/>
    <w:link w:val="Asuntodelcomentario"/>
    <w:rsid w:val="005F023F"/>
    <w:rPr>
      <w:rFonts w:ascii="Times New Roman" w:eastAsia="Times New Roman" w:hAnsi="Times New Roman"/>
      <w:b/>
      <w:bCs/>
      <w:lang w:bidi="en-US"/>
    </w:rPr>
  </w:style>
  <w:style w:type="character" w:customStyle="1" w:styleId="Ttulo3Car">
    <w:name w:val="Título 3 Car"/>
    <w:basedOn w:val="Fuentedeprrafopredeter"/>
    <w:link w:val="Ttulo3"/>
    <w:uiPriority w:val="9"/>
    <w:rsid w:val="006F77DD"/>
    <w:rPr>
      <w:caps/>
      <w:color w:val="1A495C" w:themeColor="accent1" w:themeShade="7F"/>
      <w:spacing w:val="15"/>
    </w:rPr>
  </w:style>
  <w:style w:type="paragraph" w:styleId="TtuloTDC">
    <w:name w:val="TOC Heading"/>
    <w:basedOn w:val="Ttulo1"/>
    <w:next w:val="Normal"/>
    <w:uiPriority w:val="39"/>
    <w:unhideWhenUsed/>
    <w:qFormat/>
    <w:rsid w:val="006F77DD"/>
    <w:pPr>
      <w:outlineLvl w:val="9"/>
    </w:pPr>
  </w:style>
  <w:style w:type="paragraph" w:styleId="TDC2">
    <w:name w:val="toc 2"/>
    <w:basedOn w:val="Normal"/>
    <w:next w:val="Normal"/>
    <w:autoRedefine/>
    <w:uiPriority w:val="39"/>
    <w:unhideWhenUsed/>
    <w:rsid w:val="001D646F"/>
    <w:pPr>
      <w:tabs>
        <w:tab w:val="left" w:pos="660"/>
        <w:tab w:val="right" w:leader="dot" w:pos="9350"/>
      </w:tabs>
      <w:spacing w:after="100"/>
      <w:ind w:left="432"/>
    </w:pPr>
    <w:rPr>
      <w:rFonts w:eastAsia="MS Mincho" w:cs="Arial"/>
      <w:lang w:eastAsia="ja-JP"/>
    </w:rPr>
  </w:style>
  <w:style w:type="paragraph" w:styleId="TDC1">
    <w:name w:val="toc 1"/>
    <w:basedOn w:val="Normal"/>
    <w:next w:val="Normal"/>
    <w:autoRedefine/>
    <w:uiPriority w:val="39"/>
    <w:unhideWhenUsed/>
    <w:rsid w:val="001D646F"/>
    <w:pPr>
      <w:tabs>
        <w:tab w:val="left" w:pos="440"/>
        <w:tab w:val="right" w:leader="dot" w:pos="9350"/>
      </w:tabs>
      <w:spacing w:after="0"/>
    </w:pPr>
    <w:rPr>
      <w:rFonts w:eastAsia="MS Mincho" w:cs="Arial"/>
      <w:lang w:eastAsia="ja-JP"/>
    </w:rPr>
  </w:style>
  <w:style w:type="paragraph" w:styleId="TDC3">
    <w:name w:val="toc 3"/>
    <w:basedOn w:val="Normal"/>
    <w:next w:val="Normal"/>
    <w:autoRedefine/>
    <w:uiPriority w:val="39"/>
    <w:unhideWhenUsed/>
    <w:rsid w:val="001D646F"/>
    <w:pPr>
      <w:tabs>
        <w:tab w:val="left" w:pos="880"/>
        <w:tab w:val="right" w:leader="dot" w:pos="9350"/>
      </w:tabs>
      <w:spacing w:after="100"/>
      <w:ind w:left="432"/>
    </w:pPr>
    <w:rPr>
      <w:rFonts w:eastAsia="MS Mincho" w:cs="Arial"/>
      <w:lang w:eastAsia="ja-JP"/>
    </w:rPr>
  </w:style>
  <w:style w:type="paragraph" w:customStyle="1" w:styleId="pbody">
    <w:name w:val="pbody"/>
    <w:basedOn w:val="Normal"/>
    <w:rsid w:val="001D646F"/>
    <w:pPr>
      <w:spacing w:after="0" w:line="288" w:lineRule="auto"/>
      <w:ind w:firstLine="240"/>
    </w:pPr>
    <w:rPr>
      <w:rFonts w:ascii="Arial" w:hAnsi="Arial" w:cs="Arial"/>
      <w:color w:val="000000"/>
    </w:rPr>
  </w:style>
  <w:style w:type="character" w:styleId="Refdenotaalpie">
    <w:name w:val="footnote reference"/>
    <w:aliases w:val="ftref"/>
    <w:rsid w:val="001D646F"/>
    <w:rPr>
      <w:rFonts w:cs="Times New Roman"/>
    </w:rPr>
  </w:style>
  <w:style w:type="paragraph" w:styleId="Textonotapie">
    <w:name w:val="footnote text"/>
    <w:aliases w:val="Char,ft,fn"/>
    <w:basedOn w:val="Normal"/>
    <w:link w:val="TextonotapieCar"/>
    <w:rsid w:val="001D646F"/>
    <w:pPr>
      <w:spacing w:after="0" w:line="240" w:lineRule="auto"/>
    </w:pPr>
    <w:rPr>
      <w:rFonts w:ascii="Times New Roman" w:hAnsi="Times New Roman"/>
      <w:lang w:val="x-none"/>
    </w:rPr>
  </w:style>
  <w:style w:type="character" w:customStyle="1" w:styleId="FootnoteTextChar">
    <w:name w:val="Footnote Text Char"/>
    <w:uiPriority w:val="99"/>
    <w:semiHidden/>
    <w:rsid w:val="001D646F"/>
    <w:rPr>
      <w:rFonts w:eastAsia="Times New Roman"/>
      <w:lang w:bidi="en-US"/>
    </w:rPr>
  </w:style>
  <w:style w:type="character" w:customStyle="1" w:styleId="TextonotapieCar">
    <w:name w:val="Texto nota pie Car"/>
    <w:aliases w:val="Char Car,ft Car,fn Car"/>
    <w:link w:val="Textonotapie"/>
    <w:locked/>
    <w:rsid w:val="001D646F"/>
    <w:rPr>
      <w:rFonts w:ascii="Times New Roman" w:eastAsia="Times New Roman" w:hAnsi="Times New Roman"/>
      <w:lang w:val="x-none"/>
    </w:rPr>
  </w:style>
  <w:style w:type="paragraph" w:customStyle="1" w:styleId="ClauseText9">
    <w:name w:val="Clause Text 9"/>
    <w:next w:val="Normal"/>
    <w:rsid w:val="001D646F"/>
    <w:pPr>
      <w:widowControl w:val="0"/>
      <w:autoSpaceDE w:val="0"/>
      <w:autoSpaceDN w:val="0"/>
      <w:adjustRightInd w:val="0"/>
    </w:pPr>
    <w:rPr>
      <w:rFonts w:ascii="Times New Roman" w:eastAsia="Times New Roman" w:hAnsi="Times New Roman"/>
    </w:rPr>
  </w:style>
  <w:style w:type="character" w:styleId="nfasis">
    <w:name w:val="Emphasis"/>
    <w:uiPriority w:val="20"/>
    <w:qFormat/>
    <w:rsid w:val="006F77DD"/>
    <w:rPr>
      <w:caps/>
      <w:color w:val="1A495C" w:themeColor="accent1" w:themeShade="7F"/>
      <w:spacing w:val="5"/>
    </w:rPr>
  </w:style>
  <w:style w:type="paragraph" w:customStyle="1" w:styleId="pindented1">
    <w:name w:val="pindented1"/>
    <w:basedOn w:val="Normal"/>
    <w:rsid w:val="001D646F"/>
    <w:pPr>
      <w:spacing w:after="0" w:line="288" w:lineRule="auto"/>
      <w:ind w:firstLine="480"/>
    </w:pPr>
    <w:rPr>
      <w:rFonts w:ascii="Arial" w:hAnsi="Arial" w:cs="Arial"/>
      <w:color w:val="000000"/>
    </w:rPr>
  </w:style>
  <w:style w:type="paragraph" w:customStyle="1" w:styleId="pindented2">
    <w:name w:val="pindented2"/>
    <w:basedOn w:val="Normal"/>
    <w:rsid w:val="001D646F"/>
    <w:pPr>
      <w:spacing w:after="0" w:line="288" w:lineRule="auto"/>
      <w:ind w:firstLine="720"/>
    </w:pPr>
    <w:rPr>
      <w:rFonts w:ascii="Arial" w:hAnsi="Arial" w:cs="Arial"/>
      <w:color w:val="000000"/>
    </w:rPr>
  </w:style>
  <w:style w:type="paragraph" w:customStyle="1" w:styleId="pindented3">
    <w:name w:val="pindented3"/>
    <w:basedOn w:val="Normal"/>
    <w:rsid w:val="001D646F"/>
    <w:pPr>
      <w:spacing w:after="0" w:line="288" w:lineRule="auto"/>
      <w:ind w:firstLine="960"/>
    </w:pPr>
    <w:rPr>
      <w:rFonts w:ascii="Arial" w:hAnsi="Arial" w:cs="Arial"/>
      <w:color w:val="000000"/>
    </w:rPr>
  </w:style>
  <w:style w:type="paragraph" w:customStyle="1" w:styleId="pbodyaltnoindent">
    <w:name w:val="pbodyaltnoindent"/>
    <w:basedOn w:val="Normal"/>
    <w:rsid w:val="001D646F"/>
    <w:pPr>
      <w:spacing w:before="240" w:after="240" w:line="288" w:lineRule="auto"/>
      <w:ind w:left="240" w:right="240"/>
    </w:pPr>
    <w:rPr>
      <w:rFonts w:ascii="Arial" w:hAnsi="Arial" w:cs="Arial"/>
      <w:color w:val="000000"/>
      <w:sz w:val="15"/>
      <w:szCs w:val="15"/>
      <w:lang w:eastAsia="zh-CN"/>
    </w:rPr>
  </w:style>
  <w:style w:type="paragraph" w:customStyle="1" w:styleId="pbodyctr">
    <w:name w:val="pbodyctr"/>
    <w:basedOn w:val="Normal"/>
    <w:rsid w:val="001D646F"/>
    <w:pPr>
      <w:spacing w:before="240" w:after="240" w:line="288" w:lineRule="auto"/>
      <w:jc w:val="center"/>
    </w:pPr>
    <w:rPr>
      <w:rFonts w:ascii="Arial" w:hAnsi="Arial" w:cs="Arial"/>
      <w:color w:val="000000"/>
      <w:lang w:eastAsia="zh-CN"/>
    </w:rPr>
  </w:style>
  <w:style w:type="paragraph" w:customStyle="1" w:styleId="pbodyctrsmcaps">
    <w:name w:val="pbodyctrsmcaps"/>
    <w:basedOn w:val="Normal"/>
    <w:rsid w:val="001D646F"/>
    <w:pPr>
      <w:spacing w:before="240" w:after="240" w:line="288" w:lineRule="auto"/>
      <w:jc w:val="center"/>
    </w:pPr>
    <w:rPr>
      <w:rFonts w:ascii="Arial" w:hAnsi="Arial" w:cs="Arial"/>
      <w:smallCaps/>
      <w:color w:val="000000"/>
      <w:lang w:eastAsia="zh-CN"/>
    </w:rPr>
  </w:style>
  <w:style w:type="paragraph" w:customStyle="1" w:styleId="pindented4">
    <w:name w:val="pindented4"/>
    <w:basedOn w:val="Normal"/>
    <w:rsid w:val="001D646F"/>
    <w:pPr>
      <w:spacing w:after="0" w:line="288" w:lineRule="auto"/>
      <w:ind w:firstLine="1200"/>
    </w:pPr>
    <w:rPr>
      <w:rFonts w:ascii="Arial" w:hAnsi="Arial" w:cs="Arial"/>
      <w:color w:val="000000"/>
      <w:lang w:eastAsia="zh-CN"/>
    </w:rPr>
  </w:style>
  <w:style w:type="paragraph" w:customStyle="1" w:styleId="pindented5">
    <w:name w:val="pindented5"/>
    <w:basedOn w:val="Normal"/>
    <w:rsid w:val="001D646F"/>
    <w:pPr>
      <w:spacing w:after="0" w:line="288" w:lineRule="auto"/>
      <w:ind w:firstLine="1440"/>
    </w:pPr>
    <w:rPr>
      <w:rFonts w:ascii="Arial" w:hAnsi="Arial" w:cs="Arial"/>
      <w:color w:val="000000"/>
      <w:lang w:eastAsia="zh-CN"/>
    </w:rPr>
  </w:style>
  <w:style w:type="paragraph" w:styleId="Textosinformato">
    <w:name w:val="Plain Text"/>
    <w:basedOn w:val="Normal"/>
    <w:link w:val="TextosinformatoCar"/>
    <w:uiPriority w:val="99"/>
    <w:unhideWhenUsed/>
    <w:rsid w:val="001D646F"/>
    <w:pPr>
      <w:spacing w:after="0" w:line="240" w:lineRule="auto"/>
    </w:pPr>
    <w:rPr>
      <w:rFonts w:ascii="Consolas" w:eastAsia="Calibri" w:hAnsi="Consolas" w:cs="Consolas"/>
      <w:sz w:val="21"/>
      <w:szCs w:val="21"/>
    </w:rPr>
  </w:style>
  <w:style w:type="character" w:customStyle="1" w:styleId="TextosinformatoCar">
    <w:name w:val="Texto sin formato Car"/>
    <w:link w:val="Textosinformato"/>
    <w:uiPriority w:val="99"/>
    <w:rsid w:val="001D646F"/>
    <w:rPr>
      <w:rFonts w:ascii="Consolas" w:hAnsi="Consolas" w:cs="Consolas"/>
      <w:sz w:val="21"/>
      <w:szCs w:val="21"/>
    </w:rPr>
  </w:style>
  <w:style w:type="table" w:styleId="Tablaconcuadrcula">
    <w:name w:val="Table Grid"/>
    <w:basedOn w:val="Tablanormal"/>
    <w:uiPriority w:val="59"/>
    <w:rsid w:val="00C81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6F77DD"/>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tuloCar">
    <w:name w:val="Título Car"/>
    <w:basedOn w:val="Fuentedeprrafopredeter"/>
    <w:link w:val="Ttulo"/>
    <w:uiPriority w:val="10"/>
    <w:rsid w:val="006F77DD"/>
    <w:rPr>
      <w:rFonts w:asciiTheme="majorHAnsi" w:eastAsiaTheme="majorEastAsia" w:hAnsiTheme="majorHAnsi" w:cstheme="majorBidi"/>
      <w:caps/>
      <w:color w:val="3494BA" w:themeColor="accent1"/>
      <w:spacing w:val="10"/>
      <w:sz w:val="52"/>
      <w:szCs w:val="52"/>
    </w:rPr>
  </w:style>
  <w:style w:type="character" w:styleId="Hipervnculovisitado">
    <w:name w:val="FollowedHyperlink"/>
    <w:uiPriority w:val="99"/>
    <w:rsid w:val="00A025D4"/>
    <w:rPr>
      <w:color w:val="800080"/>
      <w:u w:val="single"/>
    </w:rPr>
  </w:style>
  <w:style w:type="character" w:customStyle="1" w:styleId="PrrafodelistaCar">
    <w:name w:val="Párrafo de lista Car"/>
    <w:aliases w:val="Paragraphe 2 Car,texte Car,Liste couleur - Accent 11 Car,List Paragraph 1 Car"/>
    <w:link w:val="Prrafodelista"/>
    <w:uiPriority w:val="34"/>
    <w:rsid w:val="00A025D4"/>
  </w:style>
  <w:style w:type="character" w:customStyle="1" w:styleId="Ttulo4Car">
    <w:name w:val="Título 4 Car"/>
    <w:basedOn w:val="Fuentedeprrafopredeter"/>
    <w:link w:val="Ttulo4"/>
    <w:uiPriority w:val="9"/>
    <w:semiHidden/>
    <w:rsid w:val="006F77DD"/>
    <w:rPr>
      <w:caps/>
      <w:color w:val="276E8B" w:themeColor="accent1" w:themeShade="BF"/>
      <w:spacing w:val="10"/>
    </w:rPr>
  </w:style>
  <w:style w:type="character" w:customStyle="1" w:styleId="Ttulo5Car">
    <w:name w:val="Título 5 Car"/>
    <w:basedOn w:val="Fuentedeprrafopredeter"/>
    <w:link w:val="Ttulo5"/>
    <w:uiPriority w:val="9"/>
    <w:semiHidden/>
    <w:rsid w:val="006F77DD"/>
    <w:rPr>
      <w:caps/>
      <w:color w:val="276E8B" w:themeColor="accent1" w:themeShade="BF"/>
      <w:spacing w:val="10"/>
    </w:rPr>
  </w:style>
  <w:style w:type="character" w:customStyle="1" w:styleId="Ttulo6Car">
    <w:name w:val="Título 6 Car"/>
    <w:basedOn w:val="Fuentedeprrafopredeter"/>
    <w:link w:val="Ttulo6"/>
    <w:uiPriority w:val="9"/>
    <w:semiHidden/>
    <w:rsid w:val="006F77DD"/>
    <w:rPr>
      <w:caps/>
      <w:color w:val="276E8B" w:themeColor="accent1" w:themeShade="BF"/>
      <w:spacing w:val="10"/>
    </w:rPr>
  </w:style>
  <w:style w:type="character" w:customStyle="1" w:styleId="Ttulo7Car">
    <w:name w:val="Título 7 Car"/>
    <w:basedOn w:val="Fuentedeprrafopredeter"/>
    <w:link w:val="Ttulo7"/>
    <w:uiPriority w:val="9"/>
    <w:semiHidden/>
    <w:rsid w:val="006F77DD"/>
    <w:rPr>
      <w:caps/>
      <w:color w:val="276E8B" w:themeColor="accent1" w:themeShade="BF"/>
      <w:spacing w:val="10"/>
    </w:rPr>
  </w:style>
  <w:style w:type="character" w:customStyle="1" w:styleId="Ttulo8Car">
    <w:name w:val="Título 8 Car"/>
    <w:basedOn w:val="Fuentedeprrafopredeter"/>
    <w:link w:val="Ttulo8"/>
    <w:uiPriority w:val="9"/>
    <w:semiHidden/>
    <w:rsid w:val="006F77DD"/>
    <w:rPr>
      <w:caps/>
      <w:spacing w:val="10"/>
      <w:sz w:val="18"/>
      <w:szCs w:val="18"/>
    </w:rPr>
  </w:style>
  <w:style w:type="character" w:customStyle="1" w:styleId="Ttulo9Car">
    <w:name w:val="Título 9 Car"/>
    <w:basedOn w:val="Fuentedeprrafopredeter"/>
    <w:link w:val="Ttulo9"/>
    <w:uiPriority w:val="9"/>
    <w:semiHidden/>
    <w:rsid w:val="006F77DD"/>
    <w:rPr>
      <w:i/>
      <w:iCs/>
      <w:caps/>
      <w:spacing w:val="10"/>
      <w:sz w:val="18"/>
      <w:szCs w:val="18"/>
    </w:rPr>
  </w:style>
  <w:style w:type="paragraph" w:styleId="Subttulo">
    <w:name w:val="Subtitle"/>
    <w:basedOn w:val="Normal"/>
    <w:next w:val="Normal"/>
    <w:link w:val="SubttuloCar"/>
    <w:uiPriority w:val="11"/>
    <w:qFormat/>
    <w:rsid w:val="006F77DD"/>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6F77DD"/>
    <w:rPr>
      <w:caps/>
      <w:color w:val="595959" w:themeColor="text1" w:themeTint="A6"/>
      <w:spacing w:val="10"/>
      <w:sz w:val="21"/>
      <w:szCs w:val="21"/>
    </w:rPr>
  </w:style>
  <w:style w:type="paragraph" w:styleId="Cita">
    <w:name w:val="Quote"/>
    <w:basedOn w:val="Normal"/>
    <w:next w:val="Normal"/>
    <w:link w:val="CitaCar"/>
    <w:uiPriority w:val="29"/>
    <w:qFormat/>
    <w:rsid w:val="006F77DD"/>
    <w:rPr>
      <w:i/>
      <w:iCs/>
      <w:sz w:val="24"/>
      <w:szCs w:val="24"/>
    </w:rPr>
  </w:style>
  <w:style w:type="character" w:customStyle="1" w:styleId="CitaCar">
    <w:name w:val="Cita Car"/>
    <w:basedOn w:val="Fuentedeprrafopredeter"/>
    <w:link w:val="Cita"/>
    <w:uiPriority w:val="29"/>
    <w:rsid w:val="006F77DD"/>
    <w:rPr>
      <w:i/>
      <w:iCs/>
      <w:sz w:val="24"/>
      <w:szCs w:val="24"/>
    </w:rPr>
  </w:style>
  <w:style w:type="paragraph" w:styleId="Citadestacada">
    <w:name w:val="Intense Quote"/>
    <w:basedOn w:val="Normal"/>
    <w:next w:val="Normal"/>
    <w:link w:val="CitadestacadaCar"/>
    <w:uiPriority w:val="30"/>
    <w:qFormat/>
    <w:rsid w:val="006F77DD"/>
    <w:pPr>
      <w:spacing w:before="240" w:after="240" w:line="240" w:lineRule="auto"/>
      <w:ind w:left="1080" w:right="1080"/>
      <w:jc w:val="center"/>
    </w:pPr>
    <w:rPr>
      <w:color w:val="3494BA" w:themeColor="accent1"/>
      <w:sz w:val="24"/>
      <w:szCs w:val="24"/>
    </w:rPr>
  </w:style>
  <w:style w:type="character" w:customStyle="1" w:styleId="CitadestacadaCar">
    <w:name w:val="Cita destacada Car"/>
    <w:basedOn w:val="Fuentedeprrafopredeter"/>
    <w:link w:val="Citadestacada"/>
    <w:uiPriority w:val="30"/>
    <w:rsid w:val="006F77DD"/>
    <w:rPr>
      <w:color w:val="3494BA" w:themeColor="accent1"/>
      <w:sz w:val="24"/>
      <w:szCs w:val="24"/>
    </w:rPr>
  </w:style>
  <w:style w:type="character" w:styleId="nfasissutil">
    <w:name w:val="Subtle Emphasis"/>
    <w:uiPriority w:val="19"/>
    <w:qFormat/>
    <w:rsid w:val="006F77DD"/>
    <w:rPr>
      <w:i/>
      <w:iCs/>
      <w:color w:val="1A495C" w:themeColor="accent1" w:themeShade="7F"/>
    </w:rPr>
  </w:style>
  <w:style w:type="character" w:styleId="nfasisintenso">
    <w:name w:val="Intense Emphasis"/>
    <w:uiPriority w:val="21"/>
    <w:qFormat/>
    <w:rsid w:val="006F77DD"/>
    <w:rPr>
      <w:b/>
      <w:bCs/>
      <w:caps/>
      <w:color w:val="1A495C" w:themeColor="accent1" w:themeShade="7F"/>
      <w:spacing w:val="10"/>
    </w:rPr>
  </w:style>
  <w:style w:type="character" w:styleId="Referenciasutil">
    <w:name w:val="Subtle Reference"/>
    <w:uiPriority w:val="31"/>
    <w:qFormat/>
    <w:rsid w:val="006F77DD"/>
    <w:rPr>
      <w:b/>
      <w:bCs/>
      <w:color w:val="3494BA" w:themeColor="accent1"/>
    </w:rPr>
  </w:style>
  <w:style w:type="character" w:styleId="Referenciaintensa">
    <w:name w:val="Intense Reference"/>
    <w:uiPriority w:val="32"/>
    <w:qFormat/>
    <w:rsid w:val="006F77DD"/>
    <w:rPr>
      <w:b/>
      <w:bCs/>
      <w:i/>
      <w:iCs/>
      <w:caps/>
      <w:color w:val="3494BA" w:themeColor="accent1"/>
    </w:rPr>
  </w:style>
  <w:style w:type="character" w:styleId="Ttulodellibro">
    <w:name w:val="Book Title"/>
    <w:uiPriority w:val="33"/>
    <w:qFormat/>
    <w:rsid w:val="006F77DD"/>
    <w:rPr>
      <w:b/>
      <w:bCs/>
      <w:i/>
      <w:iCs/>
      <w:spacing w:val="0"/>
    </w:rPr>
  </w:style>
  <w:style w:type="character" w:styleId="Textodelmarcadordeposicin">
    <w:name w:val="Placeholder Text"/>
    <w:basedOn w:val="Fuentedeprrafopredeter"/>
    <w:uiPriority w:val="99"/>
    <w:semiHidden/>
    <w:rsid w:val="006F77DD"/>
    <w:rPr>
      <w:color w:val="808080"/>
    </w:rPr>
  </w:style>
  <w:style w:type="table" w:customStyle="1" w:styleId="ListTable3-Accent11">
    <w:name w:val="List Table 3 - Accent 11"/>
    <w:basedOn w:val="Tablanormal"/>
    <w:uiPriority w:val="48"/>
    <w:rsid w:val="00C40DDA"/>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Tablaconcuadrcula1clara">
    <w:name w:val="Grid Table 1 Light"/>
    <w:basedOn w:val="Tablanormal"/>
    <w:uiPriority w:val="46"/>
    <w:rsid w:val="001633B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gmail-msolistparagraph">
    <w:name w:val="gmail-msolistparagraph"/>
    <w:basedOn w:val="Normal"/>
    <w:rsid w:val="001633B6"/>
    <w:pPr>
      <w:spacing w:beforeAutospacing="1" w:after="100" w:afterAutospacing="1" w:line="240" w:lineRule="auto"/>
    </w:pPr>
    <w:rPr>
      <w:rFonts w:ascii="Calibri" w:eastAsiaTheme="minorHAnsi" w:hAnsi="Calibri" w:cs="Calibri"/>
      <w:sz w:val="22"/>
      <w:szCs w:val="22"/>
    </w:rPr>
  </w:style>
  <w:style w:type="character" w:styleId="Mencinsinresolver">
    <w:name w:val="Unresolved Mention"/>
    <w:basedOn w:val="Fuentedeprrafopredeter"/>
    <w:uiPriority w:val="99"/>
    <w:semiHidden/>
    <w:unhideWhenUsed/>
    <w:rsid w:val="006A7230"/>
    <w:rPr>
      <w:color w:val="605E5C"/>
      <w:shd w:val="clear" w:color="auto" w:fill="E1DFDD"/>
    </w:rPr>
  </w:style>
  <w:style w:type="paragraph" w:customStyle="1" w:styleId="paragraph">
    <w:name w:val="paragraph"/>
    <w:basedOn w:val="Normal"/>
    <w:rsid w:val="00027611"/>
    <w:pPr>
      <w:spacing w:beforeAutospacing="1" w:after="100" w:afterAutospacing="1" w:line="240" w:lineRule="auto"/>
    </w:pPr>
    <w:rPr>
      <w:rFonts w:ascii="Times New Roman" w:eastAsia="Times New Roman" w:hAnsi="Times New Roman" w:cs="Times New Roman"/>
      <w:sz w:val="24"/>
      <w:szCs w:val="24"/>
      <w:lang w:val="es-HN" w:eastAsia="es-HN"/>
    </w:rPr>
  </w:style>
  <w:style w:type="character" w:customStyle="1" w:styleId="normaltextrun">
    <w:name w:val="normaltextrun"/>
    <w:basedOn w:val="Fuentedeprrafopredeter"/>
    <w:rsid w:val="00027611"/>
  </w:style>
  <w:style w:type="character" w:customStyle="1" w:styleId="eop">
    <w:name w:val="eop"/>
    <w:basedOn w:val="Fuentedeprrafopredeter"/>
    <w:rsid w:val="00027611"/>
  </w:style>
  <w:style w:type="paragraph" w:customStyle="1" w:styleId="msonormal0">
    <w:name w:val="msonormal"/>
    <w:basedOn w:val="Normal"/>
    <w:rsid w:val="00DE039A"/>
    <w:pPr>
      <w:spacing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16">
    <w:name w:val="xl16"/>
    <w:basedOn w:val="Normal"/>
    <w:rsid w:val="00DE039A"/>
    <w:pPr>
      <w:spacing w:beforeAutospacing="1" w:after="100" w:afterAutospacing="1" w:line="240" w:lineRule="auto"/>
    </w:pPr>
    <w:rPr>
      <w:rFonts w:ascii="Times New Roman" w:eastAsia="Times New Roman" w:hAnsi="Times New Roman" w:cs="Times New Roman"/>
      <w:b/>
      <w:bCs/>
      <w:sz w:val="24"/>
      <w:szCs w:val="24"/>
      <w:lang w:val="es-HN" w:eastAsia="es-HN"/>
    </w:rPr>
  </w:style>
  <w:style w:type="paragraph" w:customStyle="1" w:styleId="xl17">
    <w:name w:val="xl17"/>
    <w:basedOn w:val="Normal"/>
    <w:rsid w:val="00DE039A"/>
    <w:pPr>
      <w:spacing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22">
    <w:name w:val="xl22"/>
    <w:basedOn w:val="Normal"/>
    <w:rsid w:val="00DE039A"/>
    <w:pPr>
      <w:pBdr>
        <w:top w:val="single" w:sz="4" w:space="0" w:color="000000"/>
        <w:left w:val="single" w:sz="4" w:space="0" w:color="000000"/>
      </w:pBdr>
      <w:spacing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23">
    <w:name w:val="xl23"/>
    <w:basedOn w:val="Normal"/>
    <w:rsid w:val="00DE039A"/>
    <w:pPr>
      <w:pBdr>
        <w:top w:val="single" w:sz="4" w:space="0" w:color="000000"/>
        <w:right w:val="single" w:sz="4" w:space="0" w:color="000000"/>
      </w:pBdr>
      <w:spacing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24">
    <w:name w:val="xl24"/>
    <w:basedOn w:val="Normal"/>
    <w:rsid w:val="00DE039A"/>
    <w:pPr>
      <w:pBdr>
        <w:top w:val="single" w:sz="4" w:space="0" w:color="000000"/>
        <w:left w:val="single" w:sz="4" w:space="0" w:color="000000"/>
        <w:right w:val="single" w:sz="4" w:space="0" w:color="000000"/>
      </w:pBdr>
      <w:spacing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25">
    <w:name w:val="xl25"/>
    <w:basedOn w:val="Normal"/>
    <w:rsid w:val="00DE039A"/>
    <w:pPr>
      <w:pBdr>
        <w:left w:val="single" w:sz="4" w:space="0" w:color="000000"/>
      </w:pBdr>
      <w:spacing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26">
    <w:name w:val="xl26"/>
    <w:basedOn w:val="Normal"/>
    <w:rsid w:val="00DE039A"/>
    <w:pPr>
      <w:pBdr>
        <w:right w:val="single" w:sz="4" w:space="0" w:color="000000"/>
      </w:pBdr>
      <w:spacing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27">
    <w:name w:val="xl27"/>
    <w:basedOn w:val="Normal"/>
    <w:rsid w:val="00DE039A"/>
    <w:pPr>
      <w:pBdr>
        <w:left w:val="single" w:sz="4" w:space="0" w:color="000000"/>
        <w:right w:val="single" w:sz="4" w:space="0" w:color="000000"/>
      </w:pBdr>
      <w:spacing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30">
    <w:name w:val="xl30"/>
    <w:basedOn w:val="Normal"/>
    <w:rsid w:val="00DE039A"/>
    <w:pPr>
      <w:pBdr>
        <w:top w:val="single" w:sz="4" w:space="0" w:color="000000"/>
        <w:left w:val="single" w:sz="4" w:space="0" w:color="000000"/>
        <w:bottom w:val="single" w:sz="4" w:space="0" w:color="000000"/>
      </w:pBdr>
      <w:spacing w:beforeAutospacing="1" w:after="100" w:afterAutospacing="1" w:line="240" w:lineRule="auto"/>
    </w:pPr>
    <w:rPr>
      <w:rFonts w:ascii="Times New Roman" w:eastAsia="Times New Roman" w:hAnsi="Times New Roman" w:cs="Times New Roman"/>
      <w:b/>
      <w:bCs/>
      <w:sz w:val="24"/>
      <w:szCs w:val="24"/>
      <w:lang w:val="es-HN" w:eastAsia="es-HN"/>
    </w:rPr>
  </w:style>
  <w:style w:type="paragraph" w:customStyle="1" w:styleId="xl31">
    <w:name w:val="xl31"/>
    <w:basedOn w:val="Normal"/>
    <w:rsid w:val="00DE039A"/>
    <w:pPr>
      <w:pBdr>
        <w:top w:val="single" w:sz="4" w:space="0" w:color="000000"/>
        <w:bottom w:val="single" w:sz="4" w:space="0" w:color="000000"/>
        <w:right w:val="single" w:sz="4" w:space="0" w:color="000000"/>
      </w:pBdr>
      <w:spacing w:beforeAutospacing="1" w:after="100" w:afterAutospacing="1" w:line="240" w:lineRule="auto"/>
    </w:pPr>
    <w:rPr>
      <w:rFonts w:ascii="Times New Roman" w:eastAsia="Times New Roman" w:hAnsi="Times New Roman" w:cs="Times New Roman"/>
      <w:b/>
      <w:bCs/>
      <w:sz w:val="24"/>
      <w:szCs w:val="24"/>
      <w:lang w:val="es-HN" w:eastAsia="es-HN"/>
    </w:rPr>
  </w:style>
  <w:style w:type="paragraph" w:customStyle="1" w:styleId="xl32">
    <w:name w:val="xl32"/>
    <w:basedOn w:val="Normal"/>
    <w:rsid w:val="00DE039A"/>
    <w:pPr>
      <w:pBdr>
        <w:top w:val="single" w:sz="4" w:space="0" w:color="000000"/>
        <w:left w:val="single" w:sz="4" w:space="0" w:color="000000"/>
        <w:bottom w:val="single" w:sz="4" w:space="0" w:color="000000"/>
        <w:right w:val="single" w:sz="4" w:space="0" w:color="000000"/>
      </w:pBdr>
      <w:spacing w:beforeAutospacing="1" w:after="100" w:afterAutospacing="1" w:line="240" w:lineRule="auto"/>
    </w:pPr>
    <w:rPr>
      <w:rFonts w:ascii="Times New Roman" w:eastAsia="Times New Roman" w:hAnsi="Times New Roman" w:cs="Times New Roman"/>
      <w:b/>
      <w:bCs/>
      <w:sz w:val="24"/>
      <w:szCs w:val="24"/>
      <w:lang w:val="es-HN" w:eastAsia="es-HN"/>
    </w:rPr>
  </w:style>
  <w:style w:type="paragraph" w:customStyle="1" w:styleId="xl33">
    <w:name w:val="xl33"/>
    <w:basedOn w:val="Normal"/>
    <w:rsid w:val="00DE039A"/>
    <w:pPr>
      <w:pBdr>
        <w:top w:val="single" w:sz="4" w:space="0" w:color="000000"/>
      </w:pBdr>
      <w:spacing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41">
    <w:name w:val="xl41"/>
    <w:basedOn w:val="Normal"/>
    <w:rsid w:val="00DE039A"/>
    <w:pPr>
      <w:spacing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45">
    <w:name w:val="xl45"/>
    <w:basedOn w:val="Normal"/>
    <w:rsid w:val="00DE039A"/>
    <w:pPr>
      <w:spacing w:beforeAutospacing="1" w:after="100" w:afterAutospacing="1" w:line="240" w:lineRule="auto"/>
    </w:pPr>
    <w:rPr>
      <w:rFonts w:ascii="Times New Roman" w:eastAsia="Times New Roman" w:hAnsi="Times New Roman" w:cs="Times New Roman"/>
      <w:b/>
      <w:bCs/>
      <w:sz w:val="24"/>
      <w:szCs w:val="24"/>
      <w:lang w:val="es-HN" w:eastAsia="es-HN"/>
    </w:rPr>
  </w:style>
  <w:style w:type="paragraph" w:customStyle="1" w:styleId="xl47">
    <w:name w:val="xl47"/>
    <w:basedOn w:val="Normal"/>
    <w:rsid w:val="00DE039A"/>
    <w:pPr>
      <w:pBdr>
        <w:top w:val="single" w:sz="4" w:space="0" w:color="000000"/>
        <w:bottom w:val="single" w:sz="4" w:space="0" w:color="000000"/>
      </w:pBdr>
      <w:spacing w:beforeAutospacing="1" w:after="100" w:afterAutospacing="1" w:line="240" w:lineRule="auto"/>
      <w:jc w:val="center"/>
    </w:pPr>
    <w:rPr>
      <w:rFonts w:ascii="Times New Roman" w:eastAsia="Times New Roman" w:hAnsi="Times New Roman" w:cs="Times New Roman"/>
      <w:b/>
      <w:bCs/>
      <w:sz w:val="24"/>
      <w:szCs w:val="24"/>
      <w:lang w:val="es-HN" w:eastAsia="es-HN"/>
    </w:rPr>
  </w:style>
  <w:style w:type="paragraph" w:customStyle="1" w:styleId="xl50">
    <w:name w:val="xl50"/>
    <w:basedOn w:val="Normal"/>
    <w:rsid w:val="00DE039A"/>
    <w:pPr>
      <w:pBdr>
        <w:top w:val="single" w:sz="4" w:space="0" w:color="000000"/>
        <w:bottom w:val="single" w:sz="4" w:space="0" w:color="000000"/>
        <w:right w:val="single" w:sz="4" w:space="0" w:color="000000"/>
      </w:pBdr>
      <w:spacing w:beforeAutospacing="1" w:after="100" w:afterAutospacing="1" w:line="240" w:lineRule="auto"/>
      <w:jc w:val="center"/>
    </w:pPr>
    <w:rPr>
      <w:rFonts w:ascii="Times New Roman" w:eastAsia="Times New Roman" w:hAnsi="Times New Roman" w:cs="Times New Roman"/>
      <w:b/>
      <w:bCs/>
      <w:sz w:val="24"/>
      <w:szCs w:val="24"/>
      <w:lang w:val="es-HN" w:eastAsia="es-HN"/>
    </w:rPr>
  </w:style>
  <w:style w:type="paragraph" w:customStyle="1" w:styleId="xl51">
    <w:name w:val="xl51"/>
    <w:basedOn w:val="Normal"/>
    <w:rsid w:val="00DE039A"/>
    <w:pPr>
      <w:pBdr>
        <w:left w:val="single" w:sz="4" w:space="0" w:color="000000"/>
      </w:pBdr>
      <w:spacing w:beforeAutospacing="1" w:after="100" w:afterAutospacing="1" w:line="240" w:lineRule="auto"/>
    </w:pPr>
    <w:rPr>
      <w:rFonts w:ascii="Times New Roman" w:eastAsia="Times New Roman" w:hAnsi="Times New Roman" w:cs="Times New Roman"/>
      <w:b/>
      <w:bCs/>
      <w:sz w:val="24"/>
      <w:szCs w:val="24"/>
      <w:lang w:val="es-HN" w:eastAsia="es-HN"/>
    </w:rPr>
  </w:style>
  <w:style w:type="paragraph" w:customStyle="1" w:styleId="xl52">
    <w:name w:val="xl52"/>
    <w:basedOn w:val="Normal"/>
    <w:rsid w:val="00DE039A"/>
    <w:pPr>
      <w:pBdr>
        <w:top w:val="single" w:sz="4" w:space="0" w:color="000000"/>
      </w:pBdr>
      <w:spacing w:beforeAutospacing="1" w:after="100" w:afterAutospacing="1" w:line="240" w:lineRule="auto"/>
    </w:pPr>
    <w:rPr>
      <w:rFonts w:ascii="Times New Roman" w:eastAsia="Times New Roman" w:hAnsi="Times New Roman" w:cs="Times New Roman"/>
      <w:b/>
      <w:bCs/>
      <w:sz w:val="24"/>
      <w:szCs w:val="24"/>
      <w:lang w:val="es-HN" w:eastAsia="es-HN"/>
    </w:rPr>
  </w:style>
  <w:style w:type="paragraph" w:customStyle="1" w:styleId="xl53">
    <w:name w:val="xl53"/>
    <w:basedOn w:val="Normal"/>
    <w:rsid w:val="00DE039A"/>
    <w:pPr>
      <w:pBdr>
        <w:top w:val="single" w:sz="4" w:space="0" w:color="000000"/>
      </w:pBdr>
      <w:spacing w:beforeAutospacing="1" w:after="100" w:afterAutospacing="1" w:line="240" w:lineRule="auto"/>
    </w:pPr>
    <w:rPr>
      <w:rFonts w:ascii="Times New Roman" w:eastAsia="Times New Roman" w:hAnsi="Times New Roman" w:cs="Times New Roman"/>
      <w:b/>
      <w:bCs/>
      <w:sz w:val="24"/>
      <w:szCs w:val="24"/>
      <w:lang w:val="es-HN" w:eastAsia="es-HN"/>
    </w:rPr>
  </w:style>
  <w:style w:type="paragraph" w:customStyle="1" w:styleId="xl54">
    <w:name w:val="xl54"/>
    <w:basedOn w:val="Normal"/>
    <w:rsid w:val="00DE039A"/>
    <w:pPr>
      <w:pBdr>
        <w:left w:val="single" w:sz="4" w:space="0" w:color="000000"/>
      </w:pBdr>
      <w:spacing w:beforeAutospacing="1" w:after="100" w:afterAutospacing="1" w:line="240" w:lineRule="auto"/>
      <w:jc w:val="center"/>
    </w:pPr>
    <w:rPr>
      <w:rFonts w:ascii="Times New Roman" w:eastAsia="Times New Roman" w:hAnsi="Times New Roman" w:cs="Times New Roman"/>
      <w:b/>
      <w:bCs/>
      <w:sz w:val="24"/>
      <w:szCs w:val="24"/>
      <w:lang w:val="es-HN" w:eastAsia="es-HN"/>
    </w:rPr>
  </w:style>
  <w:style w:type="paragraph" w:customStyle="1" w:styleId="xl55">
    <w:name w:val="xl55"/>
    <w:basedOn w:val="Normal"/>
    <w:rsid w:val="00DE039A"/>
    <w:pPr>
      <w:pBdr>
        <w:top w:val="single" w:sz="4" w:space="0" w:color="000000"/>
        <w:left w:val="single" w:sz="4" w:space="0" w:color="000000"/>
        <w:bottom w:val="single" w:sz="4" w:space="0" w:color="000000"/>
      </w:pBdr>
      <w:spacing w:beforeAutospacing="1" w:after="100" w:afterAutospacing="1" w:line="240" w:lineRule="auto"/>
      <w:jc w:val="center"/>
    </w:pPr>
    <w:rPr>
      <w:rFonts w:ascii="Times New Roman" w:eastAsia="Times New Roman" w:hAnsi="Times New Roman" w:cs="Times New Roman"/>
      <w:b/>
      <w:bCs/>
      <w:sz w:val="24"/>
      <w:szCs w:val="24"/>
      <w:lang w:val="es-HN" w:eastAsia="es-HN"/>
    </w:rPr>
  </w:style>
  <w:style w:type="paragraph" w:customStyle="1" w:styleId="xl61">
    <w:name w:val="xl61"/>
    <w:basedOn w:val="Normal"/>
    <w:rsid w:val="00DE039A"/>
    <w:pPr>
      <w:pBdr>
        <w:left w:val="single" w:sz="4" w:space="0" w:color="000000"/>
        <w:bottom w:val="single" w:sz="4" w:space="0" w:color="000000"/>
      </w:pBdr>
      <w:spacing w:beforeAutospacing="1" w:after="100" w:afterAutospacing="1" w:line="240" w:lineRule="auto"/>
    </w:pPr>
    <w:rPr>
      <w:rFonts w:ascii="Times New Roman" w:eastAsia="Times New Roman" w:hAnsi="Times New Roman" w:cs="Times New Roman"/>
      <w:b/>
      <w:bCs/>
      <w:sz w:val="24"/>
      <w:szCs w:val="24"/>
      <w:lang w:val="es-HN" w:eastAsia="es-HN"/>
    </w:rPr>
  </w:style>
  <w:style w:type="paragraph" w:customStyle="1" w:styleId="xl62">
    <w:name w:val="xl62"/>
    <w:basedOn w:val="Normal"/>
    <w:rsid w:val="00DE039A"/>
    <w:pPr>
      <w:pBdr>
        <w:bottom w:val="single" w:sz="4" w:space="0" w:color="000000"/>
      </w:pBdr>
      <w:spacing w:beforeAutospacing="1" w:after="100" w:afterAutospacing="1" w:line="240" w:lineRule="auto"/>
    </w:pPr>
    <w:rPr>
      <w:rFonts w:ascii="Times New Roman" w:eastAsia="Times New Roman" w:hAnsi="Times New Roman" w:cs="Times New Roman"/>
      <w:b/>
      <w:bCs/>
      <w:sz w:val="24"/>
      <w:szCs w:val="24"/>
      <w:lang w:val="es-HN" w:eastAsia="es-HN"/>
    </w:rPr>
  </w:style>
  <w:style w:type="paragraph" w:customStyle="1" w:styleId="xl63">
    <w:name w:val="xl63"/>
    <w:basedOn w:val="Normal"/>
    <w:rsid w:val="00DE039A"/>
    <w:pPr>
      <w:pBdr>
        <w:bottom w:val="single" w:sz="4" w:space="0" w:color="000000"/>
        <w:right w:val="single" w:sz="4" w:space="0" w:color="000000"/>
      </w:pBdr>
      <w:spacing w:beforeAutospacing="1" w:after="100" w:afterAutospacing="1" w:line="240" w:lineRule="auto"/>
    </w:pPr>
    <w:rPr>
      <w:rFonts w:ascii="Times New Roman" w:eastAsia="Times New Roman" w:hAnsi="Times New Roman" w:cs="Times New Roman"/>
      <w:b/>
      <w:bCs/>
      <w:sz w:val="24"/>
      <w:szCs w:val="24"/>
      <w:lang w:val="es-HN" w:eastAsia="es-HN"/>
    </w:rPr>
  </w:style>
  <w:style w:type="paragraph" w:customStyle="1" w:styleId="xl64">
    <w:name w:val="xl64"/>
    <w:basedOn w:val="Normal"/>
    <w:rsid w:val="00DE039A"/>
    <w:pPr>
      <w:pBdr>
        <w:top w:val="single" w:sz="4" w:space="0" w:color="000000"/>
        <w:left w:val="single" w:sz="4" w:space="0" w:color="000000"/>
        <w:bottom w:val="single" w:sz="4" w:space="0" w:color="000000"/>
        <w:right w:val="single" w:sz="4" w:space="0" w:color="000000"/>
      </w:pBdr>
      <w:spacing w:beforeAutospacing="1" w:after="100" w:afterAutospacing="1" w:line="240" w:lineRule="auto"/>
      <w:jc w:val="center"/>
    </w:pPr>
    <w:rPr>
      <w:rFonts w:ascii="Times New Roman" w:eastAsia="Times New Roman" w:hAnsi="Times New Roman" w:cs="Times New Roman"/>
      <w:b/>
      <w:bCs/>
      <w:sz w:val="24"/>
      <w:szCs w:val="24"/>
      <w:lang w:val="es-HN" w:eastAsia="es-HN"/>
    </w:rPr>
  </w:style>
  <w:style w:type="paragraph" w:customStyle="1" w:styleId="xl65">
    <w:name w:val="xl65"/>
    <w:basedOn w:val="Normal"/>
    <w:rsid w:val="00DE039A"/>
    <w:pPr>
      <w:pBdr>
        <w:top w:val="single" w:sz="4" w:space="0" w:color="000000"/>
      </w:pBdr>
      <w:spacing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67">
    <w:name w:val="xl67"/>
    <w:basedOn w:val="Normal"/>
    <w:rsid w:val="00DE039A"/>
    <w:pPr>
      <w:pBdr>
        <w:right w:val="single" w:sz="4" w:space="0" w:color="000000"/>
      </w:pBdr>
      <w:spacing w:beforeAutospacing="1" w:after="100" w:afterAutospacing="1" w:line="240" w:lineRule="auto"/>
    </w:pPr>
    <w:rPr>
      <w:rFonts w:ascii="Times New Roman" w:eastAsia="Times New Roman" w:hAnsi="Times New Roman" w:cs="Times New Roman"/>
      <w:b/>
      <w:bCs/>
      <w:sz w:val="24"/>
      <w:szCs w:val="24"/>
      <w:lang w:val="es-HN" w:eastAsia="es-HN"/>
    </w:rPr>
  </w:style>
  <w:style w:type="paragraph" w:customStyle="1" w:styleId="xl68">
    <w:name w:val="xl68"/>
    <w:basedOn w:val="Normal"/>
    <w:rsid w:val="00DE039A"/>
    <w:pPr>
      <w:pBdr>
        <w:left w:val="single" w:sz="4" w:space="0" w:color="000000"/>
        <w:right w:val="single" w:sz="4" w:space="0" w:color="000000"/>
      </w:pBdr>
      <w:spacing w:beforeAutospacing="1" w:after="100" w:afterAutospacing="1" w:line="240" w:lineRule="auto"/>
    </w:pPr>
    <w:rPr>
      <w:rFonts w:ascii="Times New Roman" w:eastAsia="Times New Roman" w:hAnsi="Times New Roman" w:cs="Times New Roman"/>
      <w:b/>
      <w:bCs/>
      <w:sz w:val="24"/>
      <w:szCs w:val="24"/>
      <w:lang w:val="es-HN" w:eastAsia="es-HN"/>
    </w:rPr>
  </w:style>
  <w:style w:type="paragraph" w:customStyle="1" w:styleId="xl72">
    <w:name w:val="xl72"/>
    <w:basedOn w:val="Normal"/>
    <w:rsid w:val="00DE039A"/>
    <w:pPr>
      <w:pBdr>
        <w:top w:val="single" w:sz="4" w:space="0" w:color="000000"/>
        <w:left w:val="single" w:sz="4" w:space="0" w:color="000000"/>
        <w:bottom w:val="single" w:sz="4" w:space="0" w:color="000000"/>
      </w:pBdr>
      <w:spacing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73">
    <w:name w:val="xl73"/>
    <w:basedOn w:val="Normal"/>
    <w:rsid w:val="00DE039A"/>
    <w:pPr>
      <w:pBdr>
        <w:top w:val="single" w:sz="4" w:space="0" w:color="000000"/>
        <w:bottom w:val="single" w:sz="4" w:space="0" w:color="000000"/>
      </w:pBdr>
      <w:spacing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74">
    <w:name w:val="xl74"/>
    <w:basedOn w:val="Normal"/>
    <w:rsid w:val="00DE039A"/>
    <w:pPr>
      <w:pBdr>
        <w:top w:val="single" w:sz="4" w:space="0" w:color="000000"/>
        <w:bottom w:val="single" w:sz="4" w:space="0" w:color="000000"/>
        <w:right w:val="single" w:sz="4" w:space="0" w:color="000000"/>
      </w:pBdr>
      <w:spacing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75">
    <w:name w:val="xl75"/>
    <w:basedOn w:val="Normal"/>
    <w:rsid w:val="00DE039A"/>
    <w:pPr>
      <w:pBdr>
        <w:top w:val="single" w:sz="4" w:space="0" w:color="000000"/>
        <w:bottom w:val="single" w:sz="4" w:space="0" w:color="000000"/>
      </w:pBdr>
      <w:spacing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76">
    <w:name w:val="xl76"/>
    <w:basedOn w:val="Normal"/>
    <w:rsid w:val="00DE039A"/>
    <w:pPr>
      <w:pBdr>
        <w:top w:val="single" w:sz="4" w:space="0" w:color="000000"/>
        <w:left w:val="single" w:sz="4" w:space="0" w:color="000000"/>
        <w:bottom w:val="single" w:sz="4" w:space="0" w:color="000000"/>
        <w:right w:val="single" w:sz="4" w:space="0" w:color="000000"/>
      </w:pBdr>
      <w:spacing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78">
    <w:name w:val="xl78"/>
    <w:basedOn w:val="Normal"/>
    <w:rsid w:val="00DE039A"/>
    <w:pPr>
      <w:spacing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80">
    <w:name w:val="xl80"/>
    <w:basedOn w:val="Normal"/>
    <w:rsid w:val="00DE039A"/>
    <w:pPr>
      <w:pBdr>
        <w:right w:val="single" w:sz="4" w:space="0" w:color="000000"/>
      </w:pBdr>
      <w:spacing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81">
    <w:name w:val="xl81"/>
    <w:basedOn w:val="Normal"/>
    <w:rsid w:val="00DE039A"/>
    <w:pPr>
      <w:pBdr>
        <w:top w:val="single" w:sz="4" w:space="0" w:color="000000"/>
        <w:bottom w:val="single" w:sz="4" w:space="0" w:color="000000"/>
      </w:pBdr>
      <w:spacing w:beforeAutospacing="1" w:after="100" w:afterAutospacing="1" w:line="240" w:lineRule="auto"/>
    </w:pPr>
    <w:rPr>
      <w:rFonts w:ascii="Times New Roman" w:eastAsia="Times New Roman" w:hAnsi="Times New Roman" w:cs="Times New Roman"/>
      <w:b/>
      <w:bCs/>
      <w:sz w:val="24"/>
      <w:szCs w:val="24"/>
      <w:lang w:val="es-HN" w:eastAsia="es-HN"/>
    </w:rPr>
  </w:style>
  <w:style w:type="paragraph" w:customStyle="1" w:styleId="xl82">
    <w:name w:val="xl82"/>
    <w:basedOn w:val="Normal"/>
    <w:rsid w:val="00DE039A"/>
    <w:pPr>
      <w:pBdr>
        <w:top w:val="single" w:sz="4" w:space="0" w:color="000000"/>
        <w:bottom w:val="single" w:sz="4" w:space="0" w:color="000000"/>
        <w:right w:val="single" w:sz="4" w:space="0" w:color="000000"/>
      </w:pBdr>
      <w:spacing w:beforeAutospacing="1" w:after="100" w:afterAutospacing="1" w:line="240" w:lineRule="auto"/>
    </w:pPr>
    <w:rPr>
      <w:rFonts w:ascii="Times New Roman" w:eastAsia="Times New Roman" w:hAnsi="Times New Roman" w:cs="Times New Roman"/>
      <w:b/>
      <w:bCs/>
      <w:sz w:val="24"/>
      <w:szCs w:val="24"/>
      <w:lang w:val="es-HN" w:eastAsia="es-HN"/>
    </w:rPr>
  </w:style>
  <w:style w:type="paragraph" w:customStyle="1" w:styleId="xl83">
    <w:name w:val="xl83"/>
    <w:basedOn w:val="Normal"/>
    <w:rsid w:val="00DE039A"/>
    <w:pPr>
      <w:pBdr>
        <w:top w:val="single" w:sz="4" w:space="0" w:color="000000"/>
        <w:bottom w:val="single" w:sz="4" w:space="0" w:color="000000"/>
      </w:pBdr>
      <w:spacing w:beforeAutospacing="1" w:after="100" w:afterAutospacing="1" w:line="240" w:lineRule="auto"/>
    </w:pPr>
    <w:rPr>
      <w:rFonts w:ascii="Times New Roman" w:eastAsia="Times New Roman" w:hAnsi="Times New Roman" w:cs="Times New Roman"/>
      <w:b/>
      <w:bCs/>
      <w:sz w:val="24"/>
      <w:szCs w:val="24"/>
      <w:lang w:val="es-HN" w:eastAsia="es-HN"/>
    </w:rPr>
  </w:style>
  <w:style w:type="paragraph" w:customStyle="1" w:styleId="xl87">
    <w:name w:val="xl87"/>
    <w:basedOn w:val="Normal"/>
    <w:rsid w:val="00DE039A"/>
    <w:pPr>
      <w:pBdr>
        <w:top w:val="single" w:sz="4" w:space="0" w:color="000000"/>
        <w:bottom w:val="single" w:sz="4" w:space="0" w:color="000000"/>
        <w:right w:val="single" w:sz="4" w:space="0" w:color="000000"/>
      </w:pBdr>
      <w:spacing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100">
    <w:name w:val="xl100"/>
    <w:basedOn w:val="Normal"/>
    <w:rsid w:val="00DE039A"/>
    <w:pPr>
      <w:pBdr>
        <w:top w:val="single" w:sz="4" w:space="0" w:color="000000"/>
        <w:bottom w:val="single" w:sz="4" w:space="0" w:color="000000"/>
      </w:pBdr>
      <w:spacing w:beforeAutospacing="1" w:after="100" w:afterAutospacing="1" w:line="240" w:lineRule="auto"/>
    </w:pPr>
    <w:rPr>
      <w:rFonts w:ascii="Times New Roman" w:eastAsia="Times New Roman" w:hAnsi="Times New Roman" w:cs="Times New Roman"/>
      <w:b/>
      <w:bCs/>
      <w:sz w:val="24"/>
      <w:szCs w:val="24"/>
      <w:lang w:val="es-HN" w:eastAsia="es-HN"/>
    </w:rPr>
  </w:style>
  <w:style w:type="paragraph" w:customStyle="1" w:styleId="xl101">
    <w:name w:val="xl101"/>
    <w:basedOn w:val="Normal"/>
    <w:rsid w:val="00DE039A"/>
    <w:pPr>
      <w:pBdr>
        <w:left w:val="single" w:sz="4" w:space="0" w:color="000000"/>
        <w:bottom w:val="single" w:sz="4" w:space="0" w:color="000000"/>
      </w:pBdr>
      <w:spacing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102">
    <w:name w:val="xl102"/>
    <w:basedOn w:val="Normal"/>
    <w:rsid w:val="00DE039A"/>
    <w:pPr>
      <w:pBdr>
        <w:bottom w:val="single" w:sz="4" w:space="0" w:color="000000"/>
      </w:pBdr>
      <w:spacing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103">
    <w:name w:val="xl103"/>
    <w:basedOn w:val="Normal"/>
    <w:rsid w:val="00DE039A"/>
    <w:pPr>
      <w:pBdr>
        <w:bottom w:val="single" w:sz="4" w:space="0" w:color="000000"/>
        <w:right w:val="single" w:sz="4" w:space="0" w:color="000000"/>
      </w:pBdr>
      <w:spacing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105">
    <w:name w:val="xl105"/>
    <w:basedOn w:val="Normal"/>
    <w:rsid w:val="00DE039A"/>
    <w:pPr>
      <w:spacing w:beforeAutospacing="1" w:after="100" w:afterAutospacing="1" w:line="240" w:lineRule="auto"/>
    </w:pPr>
    <w:rPr>
      <w:rFonts w:ascii="Times New Roman" w:eastAsia="Times New Roman" w:hAnsi="Times New Roman" w:cs="Times New Roman"/>
      <w:b/>
      <w:bCs/>
      <w:sz w:val="24"/>
      <w:szCs w:val="24"/>
      <w:lang w:val="es-HN" w:eastAsia="es-HN"/>
    </w:rPr>
  </w:style>
  <w:style w:type="paragraph" w:customStyle="1" w:styleId="xl110">
    <w:name w:val="xl110"/>
    <w:basedOn w:val="Normal"/>
    <w:rsid w:val="00DE039A"/>
    <w:pPr>
      <w:pBdr>
        <w:left w:val="single" w:sz="4" w:space="0" w:color="000000"/>
      </w:pBdr>
      <w:spacing w:beforeAutospacing="1" w:after="100" w:afterAutospacing="1" w:line="240" w:lineRule="auto"/>
    </w:pPr>
    <w:rPr>
      <w:rFonts w:ascii="Times New Roman" w:eastAsia="Times New Roman" w:hAnsi="Times New Roman" w:cs="Times New Roman"/>
      <w:b/>
      <w:bCs/>
      <w:sz w:val="24"/>
      <w:szCs w:val="24"/>
      <w:lang w:val="es-HN" w:eastAsia="es-HN"/>
    </w:rPr>
  </w:style>
  <w:style w:type="paragraph" w:customStyle="1" w:styleId="xl111">
    <w:name w:val="xl111"/>
    <w:basedOn w:val="Normal"/>
    <w:rsid w:val="00DE039A"/>
    <w:pPr>
      <w:pBdr>
        <w:top w:val="single" w:sz="4" w:space="0" w:color="000000"/>
        <w:right w:val="single" w:sz="4" w:space="0" w:color="000000"/>
      </w:pBdr>
      <w:spacing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112">
    <w:name w:val="xl112"/>
    <w:basedOn w:val="Normal"/>
    <w:rsid w:val="00DE039A"/>
    <w:pPr>
      <w:pBdr>
        <w:right w:val="single" w:sz="4" w:space="0" w:color="000000"/>
      </w:pBdr>
      <w:spacing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115">
    <w:name w:val="xl115"/>
    <w:basedOn w:val="Normal"/>
    <w:rsid w:val="00DE039A"/>
    <w:pPr>
      <w:pBdr>
        <w:top w:val="single" w:sz="4" w:space="0" w:color="000000"/>
        <w:bottom w:val="single" w:sz="4" w:space="0" w:color="000000"/>
      </w:pBdr>
      <w:spacing w:beforeAutospacing="1" w:after="100" w:afterAutospacing="1" w:line="240" w:lineRule="auto"/>
    </w:pPr>
    <w:rPr>
      <w:rFonts w:ascii="Times New Roman" w:eastAsia="Times New Roman" w:hAnsi="Times New Roman" w:cs="Times New Roman"/>
      <w:b/>
      <w:bCs/>
      <w:i/>
      <w:iCs/>
      <w:sz w:val="24"/>
      <w:szCs w:val="24"/>
      <w:lang w:val="es-HN" w:eastAsia="es-HN"/>
    </w:rPr>
  </w:style>
  <w:style w:type="paragraph" w:customStyle="1" w:styleId="xl116">
    <w:name w:val="xl116"/>
    <w:basedOn w:val="Normal"/>
    <w:rsid w:val="00DE039A"/>
    <w:pPr>
      <w:pBdr>
        <w:top w:val="single" w:sz="4" w:space="0" w:color="000000"/>
        <w:left w:val="single" w:sz="4" w:space="0" w:color="000000"/>
        <w:bottom w:val="single" w:sz="4" w:space="0" w:color="000000"/>
      </w:pBdr>
      <w:spacing w:beforeAutospacing="1" w:after="100" w:afterAutospacing="1" w:line="240" w:lineRule="auto"/>
    </w:pPr>
    <w:rPr>
      <w:rFonts w:ascii="Times New Roman" w:eastAsia="Times New Roman" w:hAnsi="Times New Roman" w:cs="Times New Roman"/>
      <w:b/>
      <w:bCs/>
      <w:sz w:val="24"/>
      <w:szCs w:val="24"/>
      <w:lang w:val="es-HN" w:eastAsia="es-HN"/>
    </w:rPr>
  </w:style>
  <w:style w:type="paragraph" w:customStyle="1" w:styleId="xl117">
    <w:name w:val="xl117"/>
    <w:basedOn w:val="Normal"/>
    <w:rsid w:val="00DE039A"/>
    <w:pPr>
      <w:pBdr>
        <w:top w:val="single" w:sz="4" w:space="0" w:color="000000"/>
        <w:bottom w:val="single" w:sz="4" w:space="0" w:color="000000"/>
      </w:pBdr>
      <w:spacing w:beforeAutospacing="1" w:after="100" w:afterAutospacing="1" w:line="240" w:lineRule="auto"/>
    </w:pPr>
    <w:rPr>
      <w:rFonts w:ascii="Times New Roman" w:eastAsia="Times New Roman" w:hAnsi="Times New Roman" w:cs="Times New Roman"/>
      <w:b/>
      <w:bCs/>
      <w:i/>
      <w:iCs/>
      <w:sz w:val="24"/>
      <w:szCs w:val="24"/>
      <w:lang w:val="es-HN" w:eastAsia="es-HN"/>
    </w:rPr>
  </w:style>
  <w:style w:type="paragraph" w:customStyle="1" w:styleId="xl118">
    <w:name w:val="xl118"/>
    <w:basedOn w:val="Normal"/>
    <w:rsid w:val="00DE039A"/>
    <w:pPr>
      <w:pBdr>
        <w:top w:val="single" w:sz="4" w:space="0" w:color="000000"/>
        <w:bottom w:val="single" w:sz="4" w:space="0" w:color="000000"/>
      </w:pBdr>
      <w:spacing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119">
    <w:name w:val="xl119"/>
    <w:basedOn w:val="Normal"/>
    <w:rsid w:val="00DE039A"/>
    <w:pPr>
      <w:pBdr>
        <w:top w:val="single" w:sz="4" w:space="0" w:color="000000"/>
        <w:bottom w:val="single" w:sz="4" w:space="0" w:color="000000"/>
        <w:right w:val="single" w:sz="4" w:space="0" w:color="000000"/>
      </w:pBdr>
      <w:spacing w:beforeAutospacing="1" w:after="100" w:afterAutospacing="1" w:line="240" w:lineRule="auto"/>
    </w:pPr>
    <w:rPr>
      <w:rFonts w:ascii="Times New Roman" w:eastAsia="Times New Roman" w:hAnsi="Times New Roman" w:cs="Times New Roman"/>
      <w:b/>
      <w:bCs/>
      <w:sz w:val="24"/>
      <w:szCs w:val="24"/>
      <w:lang w:val="es-HN" w:eastAsia="es-HN"/>
    </w:rPr>
  </w:style>
  <w:style w:type="paragraph" w:customStyle="1" w:styleId="xl120">
    <w:name w:val="xl120"/>
    <w:basedOn w:val="Normal"/>
    <w:rsid w:val="00DE039A"/>
    <w:pPr>
      <w:pBdr>
        <w:top w:val="single" w:sz="4" w:space="0" w:color="000000"/>
        <w:bottom w:val="single" w:sz="4" w:space="0" w:color="000000"/>
      </w:pBdr>
      <w:spacing w:beforeAutospacing="1" w:after="100" w:afterAutospacing="1" w:line="240" w:lineRule="auto"/>
    </w:pPr>
    <w:rPr>
      <w:rFonts w:ascii="Times New Roman" w:eastAsia="Times New Roman" w:hAnsi="Times New Roman" w:cs="Times New Roman"/>
      <w:b/>
      <w:bCs/>
      <w:sz w:val="24"/>
      <w:szCs w:val="24"/>
      <w:lang w:val="es-HN" w:eastAsia="es-HN"/>
    </w:rPr>
  </w:style>
  <w:style w:type="paragraph" w:customStyle="1" w:styleId="xl121">
    <w:name w:val="xl121"/>
    <w:basedOn w:val="Normal"/>
    <w:rsid w:val="00DE039A"/>
    <w:pPr>
      <w:pBdr>
        <w:top w:val="single" w:sz="4" w:space="0" w:color="000000"/>
        <w:left w:val="single" w:sz="4" w:space="0" w:color="000000"/>
        <w:bottom w:val="single" w:sz="4" w:space="0" w:color="000000"/>
        <w:right w:val="single" w:sz="4" w:space="0" w:color="000000"/>
      </w:pBdr>
      <w:spacing w:beforeAutospacing="1" w:after="100" w:afterAutospacing="1" w:line="240" w:lineRule="auto"/>
    </w:pPr>
    <w:rPr>
      <w:rFonts w:ascii="Times New Roman" w:eastAsia="Times New Roman" w:hAnsi="Times New Roman" w:cs="Times New Roman"/>
      <w:b/>
      <w:bCs/>
      <w:sz w:val="24"/>
      <w:szCs w:val="24"/>
      <w:lang w:val="es-HN" w:eastAsia="es-HN"/>
    </w:rPr>
  </w:style>
  <w:style w:type="paragraph" w:styleId="HTMLconformatoprevio">
    <w:name w:val="HTML Preformatted"/>
    <w:basedOn w:val="Normal"/>
    <w:link w:val="HTMLconformatoprevioCar"/>
    <w:uiPriority w:val="99"/>
    <w:semiHidden/>
    <w:unhideWhenUsed/>
    <w:rsid w:val="00AD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rPr>
  </w:style>
  <w:style w:type="character" w:customStyle="1" w:styleId="HTMLconformatoprevioCar">
    <w:name w:val="HTML con formato previo Car"/>
    <w:basedOn w:val="Fuentedeprrafopredeter"/>
    <w:link w:val="HTMLconformatoprevio"/>
    <w:uiPriority w:val="99"/>
    <w:semiHidden/>
    <w:rsid w:val="00AD6434"/>
    <w:rPr>
      <w:rFonts w:ascii="Courier New" w:eastAsia="Times New Roman" w:hAnsi="Courier New" w:cs="Courier New"/>
    </w:rPr>
  </w:style>
  <w:style w:type="character" w:customStyle="1" w:styleId="y2iqfc">
    <w:name w:val="y2iqfc"/>
    <w:basedOn w:val="Fuentedeprrafopredeter"/>
    <w:rsid w:val="00AD6434"/>
  </w:style>
  <w:style w:type="table" w:customStyle="1" w:styleId="Tablaconcuadrcula11">
    <w:name w:val="Tabla con cuadrícula11"/>
    <w:basedOn w:val="Tablanormal"/>
    <w:next w:val="Tablaconcuadrcula"/>
    <w:uiPriority w:val="39"/>
    <w:rsid w:val="007A047D"/>
    <w:pPr>
      <w:spacing w:before="0" w:after="0" w:line="240" w:lineRule="auto"/>
    </w:pPr>
    <w:rPr>
      <w:rFonts w:eastAsia="Calibri"/>
      <w:sz w:val="22"/>
      <w:szCs w:val="22"/>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3624E7"/>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5096">
      <w:bodyDiv w:val="1"/>
      <w:marLeft w:val="0"/>
      <w:marRight w:val="0"/>
      <w:marTop w:val="0"/>
      <w:marBottom w:val="0"/>
      <w:divBdr>
        <w:top w:val="none" w:sz="0" w:space="0" w:color="auto"/>
        <w:left w:val="none" w:sz="0" w:space="0" w:color="auto"/>
        <w:bottom w:val="none" w:sz="0" w:space="0" w:color="auto"/>
        <w:right w:val="none" w:sz="0" w:space="0" w:color="auto"/>
      </w:divBdr>
    </w:div>
    <w:div w:id="190916613">
      <w:bodyDiv w:val="1"/>
      <w:marLeft w:val="0"/>
      <w:marRight w:val="0"/>
      <w:marTop w:val="0"/>
      <w:marBottom w:val="0"/>
      <w:divBdr>
        <w:top w:val="none" w:sz="0" w:space="0" w:color="auto"/>
        <w:left w:val="none" w:sz="0" w:space="0" w:color="auto"/>
        <w:bottom w:val="none" w:sz="0" w:space="0" w:color="auto"/>
        <w:right w:val="none" w:sz="0" w:space="0" w:color="auto"/>
      </w:divBdr>
    </w:div>
    <w:div w:id="464466811">
      <w:bodyDiv w:val="1"/>
      <w:marLeft w:val="0"/>
      <w:marRight w:val="0"/>
      <w:marTop w:val="0"/>
      <w:marBottom w:val="0"/>
      <w:divBdr>
        <w:top w:val="none" w:sz="0" w:space="0" w:color="auto"/>
        <w:left w:val="none" w:sz="0" w:space="0" w:color="auto"/>
        <w:bottom w:val="none" w:sz="0" w:space="0" w:color="auto"/>
        <w:right w:val="none" w:sz="0" w:space="0" w:color="auto"/>
      </w:divBdr>
    </w:div>
    <w:div w:id="481510591">
      <w:bodyDiv w:val="1"/>
      <w:marLeft w:val="0"/>
      <w:marRight w:val="0"/>
      <w:marTop w:val="0"/>
      <w:marBottom w:val="0"/>
      <w:divBdr>
        <w:top w:val="none" w:sz="0" w:space="0" w:color="auto"/>
        <w:left w:val="none" w:sz="0" w:space="0" w:color="auto"/>
        <w:bottom w:val="none" w:sz="0" w:space="0" w:color="auto"/>
        <w:right w:val="none" w:sz="0" w:space="0" w:color="auto"/>
      </w:divBdr>
    </w:div>
    <w:div w:id="570699629">
      <w:bodyDiv w:val="1"/>
      <w:marLeft w:val="0"/>
      <w:marRight w:val="0"/>
      <w:marTop w:val="0"/>
      <w:marBottom w:val="0"/>
      <w:divBdr>
        <w:top w:val="none" w:sz="0" w:space="0" w:color="auto"/>
        <w:left w:val="none" w:sz="0" w:space="0" w:color="auto"/>
        <w:bottom w:val="none" w:sz="0" w:space="0" w:color="auto"/>
        <w:right w:val="none" w:sz="0" w:space="0" w:color="auto"/>
      </w:divBdr>
    </w:div>
    <w:div w:id="662002878">
      <w:bodyDiv w:val="1"/>
      <w:marLeft w:val="0"/>
      <w:marRight w:val="0"/>
      <w:marTop w:val="0"/>
      <w:marBottom w:val="0"/>
      <w:divBdr>
        <w:top w:val="none" w:sz="0" w:space="0" w:color="auto"/>
        <w:left w:val="none" w:sz="0" w:space="0" w:color="auto"/>
        <w:bottom w:val="none" w:sz="0" w:space="0" w:color="auto"/>
        <w:right w:val="none" w:sz="0" w:space="0" w:color="auto"/>
      </w:divBdr>
    </w:div>
    <w:div w:id="697050855">
      <w:bodyDiv w:val="1"/>
      <w:marLeft w:val="0"/>
      <w:marRight w:val="0"/>
      <w:marTop w:val="0"/>
      <w:marBottom w:val="0"/>
      <w:divBdr>
        <w:top w:val="none" w:sz="0" w:space="0" w:color="auto"/>
        <w:left w:val="none" w:sz="0" w:space="0" w:color="auto"/>
        <w:bottom w:val="none" w:sz="0" w:space="0" w:color="auto"/>
        <w:right w:val="none" w:sz="0" w:space="0" w:color="auto"/>
      </w:divBdr>
    </w:div>
    <w:div w:id="820996902">
      <w:bodyDiv w:val="1"/>
      <w:marLeft w:val="0"/>
      <w:marRight w:val="0"/>
      <w:marTop w:val="0"/>
      <w:marBottom w:val="0"/>
      <w:divBdr>
        <w:top w:val="none" w:sz="0" w:space="0" w:color="auto"/>
        <w:left w:val="none" w:sz="0" w:space="0" w:color="auto"/>
        <w:bottom w:val="none" w:sz="0" w:space="0" w:color="auto"/>
        <w:right w:val="none" w:sz="0" w:space="0" w:color="auto"/>
      </w:divBdr>
    </w:div>
    <w:div w:id="996422482">
      <w:bodyDiv w:val="1"/>
      <w:marLeft w:val="0"/>
      <w:marRight w:val="0"/>
      <w:marTop w:val="0"/>
      <w:marBottom w:val="0"/>
      <w:divBdr>
        <w:top w:val="none" w:sz="0" w:space="0" w:color="auto"/>
        <w:left w:val="none" w:sz="0" w:space="0" w:color="auto"/>
        <w:bottom w:val="none" w:sz="0" w:space="0" w:color="auto"/>
        <w:right w:val="none" w:sz="0" w:space="0" w:color="auto"/>
      </w:divBdr>
    </w:div>
    <w:div w:id="1208956914">
      <w:bodyDiv w:val="1"/>
      <w:marLeft w:val="0"/>
      <w:marRight w:val="0"/>
      <w:marTop w:val="0"/>
      <w:marBottom w:val="0"/>
      <w:divBdr>
        <w:top w:val="none" w:sz="0" w:space="0" w:color="auto"/>
        <w:left w:val="none" w:sz="0" w:space="0" w:color="auto"/>
        <w:bottom w:val="none" w:sz="0" w:space="0" w:color="auto"/>
        <w:right w:val="none" w:sz="0" w:space="0" w:color="auto"/>
      </w:divBdr>
    </w:div>
    <w:div w:id="1214997513">
      <w:bodyDiv w:val="1"/>
      <w:marLeft w:val="0"/>
      <w:marRight w:val="0"/>
      <w:marTop w:val="0"/>
      <w:marBottom w:val="0"/>
      <w:divBdr>
        <w:top w:val="none" w:sz="0" w:space="0" w:color="auto"/>
        <w:left w:val="none" w:sz="0" w:space="0" w:color="auto"/>
        <w:bottom w:val="none" w:sz="0" w:space="0" w:color="auto"/>
        <w:right w:val="none" w:sz="0" w:space="0" w:color="auto"/>
      </w:divBdr>
      <w:divsChild>
        <w:div w:id="34160882">
          <w:marLeft w:val="0"/>
          <w:marRight w:val="0"/>
          <w:marTop w:val="0"/>
          <w:marBottom w:val="0"/>
          <w:divBdr>
            <w:top w:val="none" w:sz="0" w:space="0" w:color="auto"/>
            <w:left w:val="none" w:sz="0" w:space="0" w:color="auto"/>
            <w:bottom w:val="none" w:sz="0" w:space="0" w:color="auto"/>
            <w:right w:val="none" w:sz="0" w:space="0" w:color="auto"/>
          </w:divBdr>
          <w:divsChild>
            <w:div w:id="1382364100">
              <w:marLeft w:val="0"/>
              <w:marRight w:val="0"/>
              <w:marTop w:val="0"/>
              <w:marBottom w:val="0"/>
              <w:divBdr>
                <w:top w:val="none" w:sz="0" w:space="0" w:color="auto"/>
                <w:left w:val="none" w:sz="0" w:space="0" w:color="auto"/>
                <w:bottom w:val="none" w:sz="0" w:space="0" w:color="auto"/>
                <w:right w:val="none" w:sz="0" w:space="0" w:color="auto"/>
              </w:divBdr>
            </w:div>
          </w:divsChild>
        </w:div>
        <w:div w:id="54401449">
          <w:marLeft w:val="0"/>
          <w:marRight w:val="0"/>
          <w:marTop w:val="0"/>
          <w:marBottom w:val="0"/>
          <w:divBdr>
            <w:top w:val="none" w:sz="0" w:space="0" w:color="auto"/>
            <w:left w:val="none" w:sz="0" w:space="0" w:color="auto"/>
            <w:bottom w:val="none" w:sz="0" w:space="0" w:color="auto"/>
            <w:right w:val="none" w:sz="0" w:space="0" w:color="auto"/>
          </w:divBdr>
          <w:divsChild>
            <w:div w:id="637414807">
              <w:marLeft w:val="0"/>
              <w:marRight w:val="0"/>
              <w:marTop w:val="0"/>
              <w:marBottom w:val="0"/>
              <w:divBdr>
                <w:top w:val="none" w:sz="0" w:space="0" w:color="auto"/>
                <w:left w:val="none" w:sz="0" w:space="0" w:color="auto"/>
                <w:bottom w:val="none" w:sz="0" w:space="0" w:color="auto"/>
                <w:right w:val="none" w:sz="0" w:space="0" w:color="auto"/>
              </w:divBdr>
            </w:div>
          </w:divsChild>
        </w:div>
        <w:div w:id="175123429">
          <w:marLeft w:val="0"/>
          <w:marRight w:val="0"/>
          <w:marTop w:val="0"/>
          <w:marBottom w:val="0"/>
          <w:divBdr>
            <w:top w:val="none" w:sz="0" w:space="0" w:color="auto"/>
            <w:left w:val="none" w:sz="0" w:space="0" w:color="auto"/>
            <w:bottom w:val="none" w:sz="0" w:space="0" w:color="auto"/>
            <w:right w:val="none" w:sz="0" w:space="0" w:color="auto"/>
          </w:divBdr>
          <w:divsChild>
            <w:div w:id="246574588">
              <w:marLeft w:val="0"/>
              <w:marRight w:val="0"/>
              <w:marTop w:val="0"/>
              <w:marBottom w:val="0"/>
              <w:divBdr>
                <w:top w:val="none" w:sz="0" w:space="0" w:color="auto"/>
                <w:left w:val="none" w:sz="0" w:space="0" w:color="auto"/>
                <w:bottom w:val="none" w:sz="0" w:space="0" w:color="auto"/>
                <w:right w:val="none" w:sz="0" w:space="0" w:color="auto"/>
              </w:divBdr>
            </w:div>
          </w:divsChild>
        </w:div>
        <w:div w:id="297493169">
          <w:marLeft w:val="0"/>
          <w:marRight w:val="0"/>
          <w:marTop w:val="0"/>
          <w:marBottom w:val="0"/>
          <w:divBdr>
            <w:top w:val="none" w:sz="0" w:space="0" w:color="auto"/>
            <w:left w:val="none" w:sz="0" w:space="0" w:color="auto"/>
            <w:bottom w:val="none" w:sz="0" w:space="0" w:color="auto"/>
            <w:right w:val="none" w:sz="0" w:space="0" w:color="auto"/>
          </w:divBdr>
          <w:divsChild>
            <w:div w:id="1900939362">
              <w:marLeft w:val="0"/>
              <w:marRight w:val="0"/>
              <w:marTop w:val="0"/>
              <w:marBottom w:val="0"/>
              <w:divBdr>
                <w:top w:val="none" w:sz="0" w:space="0" w:color="auto"/>
                <w:left w:val="none" w:sz="0" w:space="0" w:color="auto"/>
                <w:bottom w:val="none" w:sz="0" w:space="0" w:color="auto"/>
                <w:right w:val="none" w:sz="0" w:space="0" w:color="auto"/>
              </w:divBdr>
            </w:div>
          </w:divsChild>
        </w:div>
        <w:div w:id="309675148">
          <w:marLeft w:val="0"/>
          <w:marRight w:val="0"/>
          <w:marTop w:val="0"/>
          <w:marBottom w:val="0"/>
          <w:divBdr>
            <w:top w:val="none" w:sz="0" w:space="0" w:color="auto"/>
            <w:left w:val="none" w:sz="0" w:space="0" w:color="auto"/>
            <w:bottom w:val="none" w:sz="0" w:space="0" w:color="auto"/>
            <w:right w:val="none" w:sz="0" w:space="0" w:color="auto"/>
          </w:divBdr>
          <w:divsChild>
            <w:div w:id="141507952">
              <w:marLeft w:val="0"/>
              <w:marRight w:val="0"/>
              <w:marTop w:val="0"/>
              <w:marBottom w:val="0"/>
              <w:divBdr>
                <w:top w:val="none" w:sz="0" w:space="0" w:color="auto"/>
                <w:left w:val="none" w:sz="0" w:space="0" w:color="auto"/>
                <w:bottom w:val="none" w:sz="0" w:space="0" w:color="auto"/>
                <w:right w:val="none" w:sz="0" w:space="0" w:color="auto"/>
              </w:divBdr>
            </w:div>
          </w:divsChild>
        </w:div>
        <w:div w:id="348408017">
          <w:marLeft w:val="0"/>
          <w:marRight w:val="0"/>
          <w:marTop w:val="0"/>
          <w:marBottom w:val="0"/>
          <w:divBdr>
            <w:top w:val="none" w:sz="0" w:space="0" w:color="auto"/>
            <w:left w:val="none" w:sz="0" w:space="0" w:color="auto"/>
            <w:bottom w:val="none" w:sz="0" w:space="0" w:color="auto"/>
            <w:right w:val="none" w:sz="0" w:space="0" w:color="auto"/>
          </w:divBdr>
          <w:divsChild>
            <w:div w:id="599525984">
              <w:marLeft w:val="0"/>
              <w:marRight w:val="0"/>
              <w:marTop w:val="0"/>
              <w:marBottom w:val="0"/>
              <w:divBdr>
                <w:top w:val="none" w:sz="0" w:space="0" w:color="auto"/>
                <w:left w:val="none" w:sz="0" w:space="0" w:color="auto"/>
                <w:bottom w:val="none" w:sz="0" w:space="0" w:color="auto"/>
                <w:right w:val="none" w:sz="0" w:space="0" w:color="auto"/>
              </w:divBdr>
            </w:div>
          </w:divsChild>
        </w:div>
        <w:div w:id="457145561">
          <w:marLeft w:val="0"/>
          <w:marRight w:val="0"/>
          <w:marTop w:val="0"/>
          <w:marBottom w:val="0"/>
          <w:divBdr>
            <w:top w:val="none" w:sz="0" w:space="0" w:color="auto"/>
            <w:left w:val="none" w:sz="0" w:space="0" w:color="auto"/>
            <w:bottom w:val="none" w:sz="0" w:space="0" w:color="auto"/>
            <w:right w:val="none" w:sz="0" w:space="0" w:color="auto"/>
          </w:divBdr>
          <w:divsChild>
            <w:div w:id="1385983595">
              <w:marLeft w:val="0"/>
              <w:marRight w:val="0"/>
              <w:marTop w:val="0"/>
              <w:marBottom w:val="0"/>
              <w:divBdr>
                <w:top w:val="none" w:sz="0" w:space="0" w:color="auto"/>
                <w:left w:val="none" w:sz="0" w:space="0" w:color="auto"/>
                <w:bottom w:val="none" w:sz="0" w:space="0" w:color="auto"/>
                <w:right w:val="none" w:sz="0" w:space="0" w:color="auto"/>
              </w:divBdr>
            </w:div>
          </w:divsChild>
        </w:div>
        <w:div w:id="509220135">
          <w:marLeft w:val="0"/>
          <w:marRight w:val="0"/>
          <w:marTop w:val="0"/>
          <w:marBottom w:val="0"/>
          <w:divBdr>
            <w:top w:val="none" w:sz="0" w:space="0" w:color="auto"/>
            <w:left w:val="none" w:sz="0" w:space="0" w:color="auto"/>
            <w:bottom w:val="none" w:sz="0" w:space="0" w:color="auto"/>
            <w:right w:val="none" w:sz="0" w:space="0" w:color="auto"/>
          </w:divBdr>
          <w:divsChild>
            <w:div w:id="1009408013">
              <w:marLeft w:val="0"/>
              <w:marRight w:val="0"/>
              <w:marTop w:val="0"/>
              <w:marBottom w:val="0"/>
              <w:divBdr>
                <w:top w:val="none" w:sz="0" w:space="0" w:color="auto"/>
                <w:left w:val="none" w:sz="0" w:space="0" w:color="auto"/>
                <w:bottom w:val="none" w:sz="0" w:space="0" w:color="auto"/>
                <w:right w:val="none" w:sz="0" w:space="0" w:color="auto"/>
              </w:divBdr>
            </w:div>
          </w:divsChild>
        </w:div>
        <w:div w:id="578372877">
          <w:marLeft w:val="0"/>
          <w:marRight w:val="0"/>
          <w:marTop w:val="0"/>
          <w:marBottom w:val="0"/>
          <w:divBdr>
            <w:top w:val="none" w:sz="0" w:space="0" w:color="auto"/>
            <w:left w:val="none" w:sz="0" w:space="0" w:color="auto"/>
            <w:bottom w:val="none" w:sz="0" w:space="0" w:color="auto"/>
            <w:right w:val="none" w:sz="0" w:space="0" w:color="auto"/>
          </w:divBdr>
          <w:divsChild>
            <w:div w:id="1264997886">
              <w:marLeft w:val="0"/>
              <w:marRight w:val="0"/>
              <w:marTop w:val="0"/>
              <w:marBottom w:val="0"/>
              <w:divBdr>
                <w:top w:val="none" w:sz="0" w:space="0" w:color="auto"/>
                <w:left w:val="none" w:sz="0" w:space="0" w:color="auto"/>
                <w:bottom w:val="none" w:sz="0" w:space="0" w:color="auto"/>
                <w:right w:val="none" w:sz="0" w:space="0" w:color="auto"/>
              </w:divBdr>
            </w:div>
          </w:divsChild>
        </w:div>
        <w:div w:id="651442618">
          <w:marLeft w:val="0"/>
          <w:marRight w:val="0"/>
          <w:marTop w:val="0"/>
          <w:marBottom w:val="0"/>
          <w:divBdr>
            <w:top w:val="none" w:sz="0" w:space="0" w:color="auto"/>
            <w:left w:val="none" w:sz="0" w:space="0" w:color="auto"/>
            <w:bottom w:val="none" w:sz="0" w:space="0" w:color="auto"/>
            <w:right w:val="none" w:sz="0" w:space="0" w:color="auto"/>
          </w:divBdr>
          <w:divsChild>
            <w:div w:id="629439337">
              <w:marLeft w:val="0"/>
              <w:marRight w:val="0"/>
              <w:marTop w:val="0"/>
              <w:marBottom w:val="0"/>
              <w:divBdr>
                <w:top w:val="none" w:sz="0" w:space="0" w:color="auto"/>
                <w:left w:val="none" w:sz="0" w:space="0" w:color="auto"/>
                <w:bottom w:val="none" w:sz="0" w:space="0" w:color="auto"/>
                <w:right w:val="none" w:sz="0" w:space="0" w:color="auto"/>
              </w:divBdr>
            </w:div>
          </w:divsChild>
        </w:div>
        <w:div w:id="705299910">
          <w:marLeft w:val="0"/>
          <w:marRight w:val="0"/>
          <w:marTop w:val="0"/>
          <w:marBottom w:val="0"/>
          <w:divBdr>
            <w:top w:val="none" w:sz="0" w:space="0" w:color="auto"/>
            <w:left w:val="none" w:sz="0" w:space="0" w:color="auto"/>
            <w:bottom w:val="none" w:sz="0" w:space="0" w:color="auto"/>
            <w:right w:val="none" w:sz="0" w:space="0" w:color="auto"/>
          </w:divBdr>
          <w:divsChild>
            <w:div w:id="1986159557">
              <w:marLeft w:val="0"/>
              <w:marRight w:val="0"/>
              <w:marTop w:val="0"/>
              <w:marBottom w:val="0"/>
              <w:divBdr>
                <w:top w:val="none" w:sz="0" w:space="0" w:color="auto"/>
                <w:left w:val="none" w:sz="0" w:space="0" w:color="auto"/>
                <w:bottom w:val="none" w:sz="0" w:space="0" w:color="auto"/>
                <w:right w:val="none" w:sz="0" w:space="0" w:color="auto"/>
              </w:divBdr>
            </w:div>
          </w:divsChild>
        </w:div>
        <w:div w:id="729883566">
          <w:marLeft w:val="0"/>
          <w:marRight w:val="0"/>
          <w:marTop w:val="0"/>
          <w:marBottom w:val="0"/>
          <w:divBdr>
            <w:top w:val="none" w:sz="0" w:space="0" w:color="auto"/>
            <w:left w:val="none" w:sz="0" w:space="0" w:color="auto"/>
            <w:bottom w:val="none" w:sz="0" w:space="0" w:color="auto"/>
            <w:right w:val="none" w:sz="0" w:space="0" w:color="auto"/>
          </w:divBdr>
          <w:divsChild>
            <w:div w:id="1332948779">
              <w:marLeft w:val="0"/>
              <w:marRight w:val="0"/>
              <w:marTop w:val="0"/>
              <w:marBottom w:val="0"/>
              <w:divBdr>
                <w:top w:val="none" w:sz="0" w:space="0" w:color="auto"/>
                <w:left w:val="none" w:sz="0" w:space="0" w:color="auto"/>
                <w:bottom w:val="none" w:sz="0" w:space="0" w:color="auto"/>
                <w:right w:val="none" w:sz="0" w:space="0" w:color="auto"/>
              </w:divBdr>
            </w:div>
          </w:divsChild>
        </w:div>
        <w:div w:id="948898636">
          <w:marLeft w:val="0"/>
          <w:marRight w:val="0"/>
          <w:marTop w:val="0"/>
          <w:marBottom w:val="0"/>
          <w:divBdr>
            <w:top w:val="none" w:sz="0" w:space="0" w:color="auto"/>
            <w:left w:val="none" w:sz="0" w:space="0" w:color="auto"/>
            <w:bottom w:val="none" w:sz="0" w:space="0" w:color="auto"/>
            <w:right w:val="none" w:sz="0" w:space="0" w:color="auto"/>
          </w:divBdr>
          <w:divsChild>
            <w:div w:id="383215114">
              <w:marLeft w:val="0"/>
              <w:marRight w:val="0"/>
              <w:marTop w:val="0"/>
              <w:marBottom w:val="0"/>
              <w:divBdr>
                <w:top w:val="none" w:sz="0" w:space="0" w:color="auto"/>
                <w:left w:val="none" w:sz="0" w:space="0" w:color="auto"/>
                <w:bottom w:val="none" w:sz="0" w:space="0" w:color="auto"/>
                <w:right w:val="none" w:sz="0" w:space="0" w:color="auto"/>
              </w:divBdr>
            </w:div>
          </w:divsChild>
        </w:div>
        <w:div w:id="951593992">
          <w:marLeft w:val="0"/>
          <w:marRight w:val="0"/>
          <w:marTop w:val="0"/>
          <w:marBottom w:val="0"/>
          <w:divBdr>
            <w:top w:val="none" w:sz="0" w:space="0" w:color="auto"/>
            <w:left w:val="none" w:sz="0" w:space="0" w:color="auto"/>
            <w:bottom w:val="none" w:sz="0" w:space="0" w:color="auto"/>
            <w:right w:val="none" w:sz="0" w:space="0" w:color="auto"/>
          </w:divBdr>
          <w:divsChild>
            <w:div w:id="1956936584">
              <w:marLeft w:val="0"/>
              <w:marRight w:val="0"/>
              <w:marTop w:val="0"/>
              <w:marBottom w:val="0"/>
              <w:divBdr>
                <w:top w:val="none" w:sz="0" w:space="0" w:color="auto"/>
                <w:left w:val="none" w:sz="0" w:space="0" w:color="auto"/>
                <w:bottom w:val="none" w:sz="0" w:space="0" w:color="auto"/>
                <w:right w:val="none" w:sz="0" w:space="0" w:color="auto"/>
              </w:divBdr>
            </w:div>
          </w:divsChild>
        </w:div>
        <w:div w:id="1014573075">
          <w:marLeft w:val="0"/>
          <w:marRight w:val="0"/>
          <w:marTop w:val="0"/>
          <w:marBottom w:val="0"/>
          <w:divBdr>
            <w:top w:val="none" w:sz="0" w:space="0" w:color="auto"/>
            <w:left w:val="none" w:sz="0" w:space="0" w:color="auto"/>
            <w:bottom w:val="none" w:sz="0" w:space="0" w:color="auto"/>
            <w:right w:val="none" w:sz="0" w:space="0" w:color="auto"/>
          </w:divBdr>
          <w:divsChild>
            <w:div w:id="218441589">
              <w:marLeft w:val="0"/>
              <w:marRight w:val="0"/>
              <w:marTop w:val="0"/>
              <w:marBottom w:val="0"/>
              <w:divBdr>
                <w:top w:val="none" w:sz="0" w:space="0" w:color="auto"/>
                <w:left w:val="none" w:sz="0" w:space="0" w:color="auto"/>
                <w:bottom w:val="none" w:sz="0" w:space="0" w:color="auto"/>
                <w:right w:val="none" w:sz="0" w:space="0" w:color="auto"/>
              </w:divBdr>
            </w:div>
          </w:divsChild>
        </w:div>
        <w:div w:id="1072389260">
          <w:marLeft w:val="0"/>
          <w:marRight w:val="0"/>
          <w:marTop w:val="0"/>
          <w:marBottom w:val="0"/>
          <w:divBdr>
            <w:top w:val="none" w:sz="0" w:space="0" w:color="auto"/>
            <w:left w:val="none" w:sz="0" w:space="0" w:color="auto"/>
            <w:bottom w:val="none" w:sz="0" w:space="0" w:color="auto"/>
            <w:right w:val="none" w:sz="0" w:space="0" w:color="auto"/>
          </w:divBdr>
          <w:divsChild>
            <w:div w:id="772357449">
              <w:marLeft w:val="0"/>
              <w:marRight w:val="0"/>
              <w:marTop w:val="0"/>
              <w:marBottom w:val="0"/>
              <w:divBdr>
                <w:top w:val="none" w:sz="0" w:space="0" w:color="auto"/>
                <w:left w:val="none" w:sz="0" w:space="0" w:color="auto"/>
                <w:bottom w:val="none" w:sz="0" w:space="0" w:color="auto"/>
                <w:right w:val="none" w:sz="0" w:space="0" w:color="auto"/>
              </w:divBdr>
            </w:div>
          </w:divsChild>
        </w:div>
        <w:div w:id="1100370277">
          <w:marLeft w:val="0"/>
          <w:marRight w:val="0"/>
          <w:marTop w:val="0"/>
          <w:marBottom w:val="0"/>
          <w:divBdr>
            <w:top w:val="none" w:sz="0" w:space="0" w:color="auto"/>
            <w:left w:val="none" w:sz="0" w:space="0" w:color="auto"/>
            <w:bottom w:val="none" w:sz="0" w:space="0" w:color="auto"/>
            <w:right w:val="none" w:sz="0" w:space="0" w:color="auto"/>
          </w:divBdr>
          <w:divsChild>
            <w:div w:id="172378993">
              <w:marLeft w:val="0"/>
              <w:marRight w:val="0"/>
              <w:marTop w:val="0"/>
              <w:marBottom w:val="0"/>
              <w:divBdr>
                <w:top w:val="none" w:sz="0" w:space="0" w:color="auto"/>
                <w:left w:val="none" w:sz="0" w:space="0" w:color="auto"/>
                <w:bottom w:val="none" w:sz="0" w:space="0" w:color="auto"/>
                <w:right w:val="none" w:sz="0" w:space="0" w:color="auto"/>
              </w:divBdr>
            </w:div>
          </w:divsChild>
        </w:div>
        <w:div w:id="1384914219">
          <w:marLeft w:val="0"/>
          <w:marRight w:val="0"/>
          <w:marTop w:val="0"/>
          <w:marBottom w:val="0"/>
          <w:divBdr>
            <w:top w:val="none" w:sz="0" w:space="0" w:color="auto"/>
            <w:left w:val="none" w:sz="0" w:space="0" w:color="auto"/>
            <w:bottom w:val="none" w:sz="0" w:space="0" w:color="auto"/>
            <w:right w:val="none" w:sz="0" w:space="0" w:color="auto"/>
          </w:divBdr>
          <w:divsChild>
            <w:div w:id="1394543232">
              <w:marLeft w:val="0"/>
              <w:marRight w:val="0"/>
              <w:marTop w:val="0"/>
              <w:marBottom w:val="0"/>
              <w:divBdr>
                <w:top w:val="none" w:sz="0" w:space="0" w:color="auto"/>
                <w:left w:val="none" w:sz="0" w:space="0" w:color="auto"/>
                <w:bottom w:val="none" w:sz="0" w:space="0" w:color="auto"/>
                <w:right w:val="none" w:sz="0" w:space="0" w:color="auto"/>
              </w:divBdr>
            </w:div>
          </w:divsChild>
        </w:div>
        <w:div w:id="1726219769">
          <w:marLeft w:val="0"/>
          <w:marRight w:val="0"/>
          <w:marTop w:val="0"/>
          <w:marBottom w:val="0"/>
          <w:divBdr>
            <w:top w:val="none" w:sz="0" w:space="0" w:color="auto"/>
            <w:left w:val="none" w:sz="0" w:space="0" w:color="auto"/>
            <w:bottom w:val="none" w:sz="0" w:space="0" w:color="auto"/>
            <w:right w:val="none" w:sz="0" w:space="0" w:color="auto"/>
          </w:divBdr>
          <w:divsChild>
            <w:div w:id="961306506">
              <w:marLeft w:val="0"/>
              <w:marRight w:val="0"/>
              <w:marTop w:val="0"/>
              <w:marBottom w:val="0"/>
              <w:divBdr>
                <w:top w:val="none" w:sz="0" w:space="0" w:color="auto"/>
                <w:left w:val="none" w:sz="0" w:space="0" w:color="auto"/>
                <w:bottom w:val="none" w:sz="0" w:space="0" w:color="auto"/>
                <w:right w:val="none" w:sz="0" w:space="0" w:color="auto"/>
              </w:divBdr>
            </w:div>
          </w:divsChild>
        </w:div>
        <w:div w:id="1971008254">
          <w:marLeft w:val="0"/>
          <w:marRight w:val="0"/>
          <w:marTop w:val="0"/>
          <w:marBottom w:val="0"/>
          <w:divBdr>
            <w:top w:val="none" w:sz="0" w:space="0" w:color="auto"/>
            <w:left w:val="none" w:sz="0" w:space="0" w:color="auto"/>
            <w:bottom w:val="none" w:sz="0" w:space="0" w:color="auto"/>
            <w:right w:val="none" w:sz="0" w:space="0" w:color="auto"/>
          </w:divBdr>
          <w:divsChild>
            <w:div w:id="90356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96240">
      <w:bodyDiv w:val="1"/>
      <w:marLeft w:val="0"/>
      <w:marRight w:val="0"/>
      <w:marTop w:val="0"/>
      <w:marBottom w:val="0"/>
      <w:divBdr>
        <w:top w:val="none" w:sz="0" w:space="0" w:color="auto"/>
        <w:left w:val="none" w:sz="0" w:space="0" w:color="auto"/>
        <w:bottom w:val="none" w:sz="0" w:space="0" w:color="auto"/>
        <w:right w:val="none" w:sz="0" w:space="0" w:color="auto"/>
      </w:divBdr>
    </w:div>
    <w:div w:id="1361860385">
      <w:bodyDiv w:val="1"/>
      <w:marLeft w:val="0"/>
      <w:marRight w:val="0"/>
      <w:marTop w:val="0"/>
      <w:marBottom w:val="0"/>
      <w:divBdr>
        <w:top w:val="none" w:sz="0" w:space="0" w:color="auto"/>
        <w:left w:val="none" w:sz="0" w:space="0" w:color="auto"/>
        <w:bottom w:val="none" w:sz="0" w:space="0" w:color="auto"/>
        <w:right w:val="none" w:sz="0" w:space="0" w:color="auto"/>
      </w:divBdr>
    </w:div>
    <w:div w:id="1376277723">
      <w:bodyDiv w:val="1"/>
      <w:marLeft w:val="0"/>
      <w:marRight w:val="0"/>
      <w:marTop w:val="0"/>
      <w:marBottom w:val="0"/>
      <w:divBdr>
        <w:top w:val="none" w:sz="0" w:space="0" w:color="auto"/>
        <w:left w:val="none" w:sz="0" w:space="0" w:color="auto"/>
        <w:bottom w:val="none" w:sz="0" w:space="0" w:color="auto"/>
        <w:right w:val="none" w:sz="0" w:space="0" w:color="auto"/>
      </w:divBdr>
    </w:div>
    <w:div w:id="1410153596">
      <w:bodyDiv w:val="1"/>
      <w:marLeft w:val="0"/>
      <w:marRight w:val="0"/>
      <w:marTop w:val="0"/>
      <w:marBottom w:val="0"/>
      <w:divBdr>
        <w:top w:val="none" w:sz="0" w:space="0" w:color="auto"/>
        <w:left w:val="none" w:sz="0" w:space="0" w:color="auto"/>
        <w:bottom w:val="none" w:sz="0" w:space="0" w:color="auto"/>
        <w:right w:val="none" w:sz="0" w:space="0" w:color="auto"/>
      </w:divBdr>
    </w:div>
    <w:div w:id="1411461682">
      <w:bodyDiv w:val="1"/>
      <w:marLeft w:val="0"/>
      <w:marRight w:val="0"/>
      <w:marTop w:val="0"/>
      <w:marBottom w:val="0"/>
      <w:divBdr>
        <w:top w:val="none" w:sz="0" w:space="0" w:color="auto"/>
        <w:left w:val="none" w:sz="0" w:space="0" w:color="auto"/>
        <w:bottom w:val="none" w:sz="0" w:space="0" w:color="auto"/>
        <w:right w:val="none" w:sz="0" w:space="0" w:color="auto"/>
      </w:divBdr>
    </w:div>
    <w:div w:id="1591696923">
      <w:bodyDiv w:val="1"/>
      <w:marLeft w:val="0"/>
      <w:marRight w:val="0"/>
      <w:marTop w:val="0"/>
      <w:marBottom w:val="0"/>
      <w:divBdr>
        <w:top w:val="none" w:sz="0" w:space="0" w:color="auto"/>
        <w:left w:val="none" w:sz="0" w:space="0" w:color="auto"/>
        <w:bottom w:val="none" w:sz="0" w:space="0" w:color="auto"/>
        <w:right w:val="none" w:sz="0" w:space="0" w:color="auto"/>
      </w:divBdr>
      <w:divsChild>
        <w:div w:id="396437853">
          <w:marLeft w:val="0"/>
          <w:marRight w:val="0"/>
          <w:marTop w:val="0"/>
          <w:marBottom w:val="0"/>
          <w:divBdr>
            <w:top w:val="none" w:sz="0" w:space="0" w:color="auto"/>
            <w:left w:val="none" w:sz="0" w:space="0" w:color="auto"/>
            <w:bottom w:val="none" w:sz="0" w:space="0" w:color="auto"/>
            <w:right w:val="none" w:sz="0" w:space="0" w:color="auto"/>
          </w:divBdr>
          <w:divsChild>
            <w:div w:id="399862378">
              <w:marLeft w:val="0"/>
              <w:marRight w:val="0"/>
              <w:marTop w:val="0"/>
              <w:marBottom w:val="0"/>
              <w:divBdr>
                <w:top w:val="none" w:sz="0" w:space="0" w:color="auto"/>
                <w:left w:val="none" w:sz="0" w:space="0" w:color="auto"/>
                <w:bottom w:val="none" w:sz="0" w:space="0" w:color="auto"/>
                <w:right w:val="none" w:sz="0" w:space="0" w:color="auto"/>
              </w:divBdr>
              <w:divsChild>
                <w:div w:id="631905609">
                  <w:marLeft w:val="0"/>
                  <w:marRight w:val="0"/>
                  <w:marTop w:val="0"/>
                  <w:marBottom w:val="0"/>
                  <w:divBdr>
                    <w:top w:val="none" w:sz="0" w:space="0" w:color="auto"/>
                    <w:left w:val="none" w:sz="0" w:space="0" w:color="auto"/>
                    <w:bottom w:val="none" w:sz="0" w:space="0" w:color="auto"/>
                    <w:right w:val="none" w:sz="0" w:space="0" w:color="auto"/>
                  </w:divBdr>
                  <w:divsChild>
                    <w:div w:id="306085070">
                      <w:marLeft w:val="0"/>
                      <w:marRight w:val="0"/>
                      <w:marTop w:val="0"/>
                      <w:marBottom w:val="0"/>
                      <w:divBdr>
                        <w:top w:val="none" w:sz="0" w:space="0" w:color="auto"/>
                        <w:left w:val="none" w:sz="0" w:space="0" w:color="auto"/>
                        <w:bottom w:val="none" w:sz="0" w:space="0" w:color="auto"/>
                        <w:right w:val="none" w:sz="0" w:space="0" w:color="auto"/>
                      </w:divBdr>
                      <w:divsChild>
                        <w:div w:id="638001935">
                          <w:marLeft w:val="0"/>
                          <w:marRight w:val="0"/>
                          <w:marTop w:val="0"/>
                          <w:marBottom w:val="0"/>
                          <w:divBdr>
                            <w:top w:val="none" w:sz="0" w:space="0" w:color="auto"/>
                            <w:left w:val="none" w:sz="0" w:space="0" w:color="auto"/>
                            <w:bottom w:val="none" w:sz="0" w:space="0" w:color="auto"/>
                            <w:right w:val="none" w:sz="0" w:space="0" w:color="auto"/>
                          </w:divBdr>
                          <w:divsChild>
                            <w:div w:id="1009603060">
                              <w:marLeft w:val="30"/>
                              <w:marRight w:val="0"/>
                              <w:marTop w:val="525"/>
                              <w:marBottom w:val="0"/>
                              <w:divBdr>
                                <w:top w:val="none" w:sz="0" w:space="0" w:color="auto"/>
                                <w:left w:val="none" w:sz="0" w:space="0" w:color="auto"/>
                                <w:bottom w:val="none" w:sz="0" w:space="0" w:color="auto"/>
                                <w:right w:val="none" w:sz="0" w:space="0" w:color="auto"/>
                              </w:divBdr>
                              <w:divsChild>
                                <w:div w:id="2075201088">
                                  <w:marLeft w:val="0"/>
                                  <w:marRight w:val="0"/>
                                  <w:marTop w:val="0"/>
                                  <w:marBottom w:val="0"/>
                                  <w:divBdr>
                                    <w:top w:val="none" w:sz="0" w:space="0" w:color="auto"/>
                                    <w:left w:val="none" w:sz="0" w:space="0" w:color="auto"/>
                                    <w:bottom w:val="none" w:sz="0" w:space="0" w:color="auto"/>
                                    <w:right w:val="none" w:sz="0" w:space="0" w:color="auto"/>
                                  </w:divBdr>
                                  <w:divsChild>
                                    <w:div w:id="55739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06332">
      <w:bodyDiv w:val="1"/>
      <w:marLeft w:val="0"/>
      <w:marRight w:val="0"/>
      <w:marTop w:val="0"/>
      <w:marBottom w:val="0"/>
      <w:divBdr>
        <w:top w:val="none" w:sz="0" w:space="0" w:color="auto"/>
        <w:left w:val="none" w:sz="0" w:space="0" w:color="auto"/>
        <w:bottom w:val="none" w:sz="0" w:space="0" w:color="auto"/>
        <w:right w:val="none" w:sz="0" w:space="0" w:color="auto"/>
      </w:divBdr>
    </w:div>
    <w:div w:id="1653749906">
      <w:bodyDiv w:val="1"/>
      <w:marLeft w:val="0"/>
      <w:marRight w:val="0"/>
      <w:marTop w:val="0"/>
      <w:marBottom w:val="0"/>
      <w:divBdr>
        <w:top w:val="none" w:sz="0" w:space="0" w:color="auto"/>
        <w:left w:val="none" w:sz="0" w:space="0" w:color="auto"/>
        <w:bottom w:val="none" w:sz="0" w:space="0" w:color="auto"/>
        <w:right w:val="none" w:sz="0" w:space="0" w:color="auto"/>
      </w:divBdr>
    </w:div>
    <w:div w:id="1690138003">
      <w:bodyDiv w:val="1"/>
      <w:marLeft w:val="0"/>
      <w:marRight w:val="0"/>
      <w:marTop w:val="0"/>
      <w:marBottom w:val="0"/>
      <w:divBdr>
        <w:top w:val="none" w:sz="0" w:space="0" w:color="auto"/>
        <w:left w:val="none" w:sz="0" w:space="0" w:color="auto"/>
        <w:bottom w:val="none" w:sz="0" w:space="0" w:color="auto"/>
        <w:right w:val="none" w:sz="0" w:space="0" w:color="auto"/>
      </w:divBdr>
    </w:div>
    <w:div w:id="1690912637">
      <w:bodyDiv w:val="1"/>
      <w:marLeft w:val="0"/>
      <w:marRight w:val="0"/>
      <w:marTop w:val="0"/>
      <w:marBottom w:val="0"/>
      <w:divBdr>
        <w:top w:val="none" w:sz="0" w:space="0" w:color="auto"/>
        <w:left w:val="none" w:sz="0" w:space="0" w:color="auto"/>
        <w:bottom w:val="none" w:sz="0" w:space="0" w:color="auto"/>
        <w:right w:val="none" w:sz="0" w:space="0" w:color="auto"/>
      </w:divBdr>
    </w:div>
    <w:div w:id="1779446942">
      <w:bodyDiv w:val="1"/>
      <w:marLeft w:val="0"/>
      <w:marRight w:val="0"/>
      <w:marTop w:val="0"/>
      <w:marBottom w:val="0"/>
      <w:divBdr>
        <w:top w:val="none" w:sz="0" w:space="0" w:color="auto"/>
        <w:left w:val="none" w:sz="0" w:space="0" w:color="auto"/>
        <w:bottom w:val="none" w:sz="0" w:space="0" w:color="auto"/>
        <w:right w:val="none" w:sz="0" w:space="0" w:color="auto"/>
      </w:divBdr>
    </w:div>
    <w:div w:id="1955821097">
      <w:bodyDiv w:val="1"/>
      <w:marLeft w:val="0"/>
      <w:marRight w:val="0"/>
      <w:marTop w:val="0"/>
      <w:marBottom w:val="0"/>
      <w:divBdr>
        <w:top w:val="none" w:sz="0" w:space="0" w:color="auto"/>
        <w:left w:val="none" w:sz="0" w:space="0" w:color="auto"/>
        <w:bottom w:val="none" w:sz="0" w:space="0" w:color="auto"/>
        <w:right w:val="none" w:sz="0" w:space="0" w:color="auto"/>
      </w:divBdr>
    </w:div>
    <w:div w:id="2076776246">
      <w:bodyDiv w:val="1"/>
      <w:marLeft w:val="0"/>
      <w:marRight w:val="0"/>
      <w:marTop w:val="0"/>
      <w:marBottom w:val="0"/>
      <w:divBdr>
        <w:top w:val="none" w:sz="0" w:space="0" w:color="auto"/>
        <w:left w:val="none" w:sz="0" w:space="0" w:color="auto"/>
        <w:bottom w:val="none" w:sz="0" w:space="0" w:color="auto"/>
        <w:right w:val="none" w:sz="0" w:space="0" w:color="auto"/>
      </w:divBdr>
    </w:div>
    <w:div w:id="214146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un.org/sc/committees/1267/aq_sanctions_list.s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ropuestasTMS@acdivoca.org" TargetMode="External"/><Relationship Id="rId25" Type="http://schemas.openxmlformats.org/officeDocument/2006/relationships/hyperlink" Target="http://www.un.org/Docs/sc/committees/1267/consolist.shtml" TargetMode="External"/><Relationship Id="rId2" Type="http://schemas.openxmlformats.org/officeDocument/2006/relationships/customXml" Target="../customXml/item2.xml"/><Relationship Id="rId16" Type="http://schemas.openxmlformats.org/officeDocument/2006/relationships/hyperlink" Target="mailto:PropuestasTMS@acdivoca.org" TargetMode="External"/><Relationship Id="rId20" Type="http://schemas.openxmlformats.org/officeDocument/2006/relationships/hyperlink" Target="http://www.treasury.gov/resource-center/sanctions/SDN-List/Pages/default.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epls.gov" TargetMode="External"/><Relationship Id="rId5" Type="http://schemas.openxmlformats.org/officeDocument/2006/relationships/customXml" Target="../customXml/item5.xml"/><Relationship Id="rId15" Type="http://schemas.openxmlformats.org/officeDocument/2006/relationships/hyperlink" Target="http://www.acdivoca.org" TargetMode="External"/><Relationship Id="rId23" Type="http://schemas.openxmlformats.org/officeDocument/2006/relationships/header" Target="header1.xm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www.sam.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secure.ethicspoint.com/domain/media/en/gui/26304/index.htm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7C934FC749EF4C9B1ADE57160CF7ED" ma:contentTypeVersion="96" ma:contentTypeDescription="Create a new document." ma:contentTypeScope="" ma:versionID="129107b91f081b826e20ffbfe12924b7">
  <xsd:schema xmlns:xsd="http://www.w3.org/2001/XMLSchema" xmlns:xs="http://www.w3.org/2001/XMLSchema" xmlns:p="http://schemas.microsoft.com/office/2006/metadata/properties" xmlns:ns2="a96d1671-b0b4-4464-a043-593dbebfaddd" xmlns:ns3="7a5dc5dd-409f-480f-834b-191e5bb15d54" targetNamespace="http://schemas.microsoft.com/office/2006/metadata/properties" ma:root="true" ma:fieldsID="635213e8ab0f3ee0853f6d35fd99b5a9" ns2:_="" ns3:_="">
    <xsd:import namespace="a96d1671-b0b4-4464-a043-593dbebfaddd"/>
    <xsd:import namespace="7a5dc5dd-409f-480f-834b-191e5bb15d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s"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d1671-b0b4-4464-a043-593dbebfad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0a8e3777-5ae6-4194-b38e-2d3bd7ec326e}" ma:internalName="TaxCatchAll" ma:showField="CatchAllData" ma:web="a96d1671-b0b4-4464-a043-593dbebfad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5dc5dd-409f-480f-834b-191e5bb15d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s" ma:index="19" nillable="true" ma:displayName="Mes" ma:format="Dropdown" ma:internalName="Mes">
      <xsd:simpleType>
        <xsd:restriction base="dms:Choice">
          <xsd:enumeration value="Enero"/>
          <xsd:enumeration value="Febrero"/>
          <xsd:enumeration value="Marzo"/>
          <xsd:enumeration value="Abril"/>
          <xsd:enumeration value="Mayo"/>
          <xsd:enumeration value="Junio"/>
          <xsd:enumeration value="Julio"/>
          <xsd:enumeration value="Agosto"/>
          <xsd:enumeration value="Septiembre"/>
          <xsd:enumeration value="Octubre"/>
          <xsd:enumeration value="Noviembre"/>
          <xsd:enumeration value="Diciembre"/>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dcea9d53-396a-4643-8c3b-a46bd9f06c0a" ma:termSetId="09814cd3-568e-fe90-9814-8d621ff8fb84" ma:anchorId="fba54fb3-c3e1-fe81-a776-ca4b69148c4d" ma:open="true" ma:isKeyword="false">
      <xsd:complexType>
        <xsd:sequence>
          <xsd:element ref="pc:Terms" minOccurs="0" maxOccurs="1"/>
        </xsd:sequence>
      </xsd:complex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96d1671-b0b4-4464-a043-593dbebfaddd">
      <UserInfo>
        <DisplayName/>
        <AccountId xsi:nil="true"/>
        <AccountType/>
      </UserInfo>
    </SharedWithUsers>
    <_dlc_DocId xmlns="a96d1671-b0b4-4464-a043-593dbebfaddd">XV4EPD6DQDWV-1768462795-50180</_dlc_DocId>
    <_dlc_DocIdUrl xmlns="a96d1671-b0b4-4464-a043-593dbebfaddd">
      <Url>https://acdivoca.sharepoint.com/sites/Intranet/projects/honduras/tms/_layouts/15/DocIdRedir.aspx?ID=XV4EPD6DQDWV-1768462795-50180</Url>
      <Description>XV4EPD6DQDWV-1768462795-50180</Description>
    </_dlc_DocIdUrl>
    <lcf76f155ced4ddcb4097134ff3c332f xmlns="7a5dc5dd-409f-480f-834b-191e5bb15d54">
      <Terms xmlns="http://schemas.microsoft.com/office/infopath/2007/PartnerControls"/>
    </lcf76f155ced4ddcb4097134ff3c332f>
    <Mes xmlns="7a5dc5dd-409f-480f-834b-191e5bb15d54" xsi:nil="true"/>
    <TaxCatchAll xmlns="a96d1671-b0b4-4464-a043-593dbebfaddd"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34B7E-83EB-4F30-960F-70A23D0BE5AD}">
  <ds:schemaRefs>
    <ds:schemaRef ds:uri="http://schemas.openxmlformats.org/officeDocument/2006/bibliography"/>
  </ds:schemaRefs>
</ds:datastoreItem>
</file>

<file path=customXml/itemProps2.xml><?xml version="1.0" encoding="utf-8"?>
<ds:datastoreItem xmlns:ds="http://schemas.openxmlformats.org/officeDocument/2006/customXml" ds:itemID="{5966F046-2DAC-4CA4-834C-14ED2B7C4D7D}">
  <ds:schemaRefs>
    <ds:schemaRef ds:uri="http://schemas.microsoft.com/sharepoint/v3/contenttype/forms"/>
  </ds:schemaRefs>
</ds:datastoreItem>
</file>

<file path=customXml/itemProps3.xml><?xml version="1.0" encoding="utf-8"?>
<ds:datastoreItem xmlns:ds="http://schemas.openxmlformats.org/officeDocument/2006/customXml" ds:itemID="{5908FA82-D919-441B-A180-F21E81E52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d1671-b0b4-4464-a043-593dbebfaddd"/>
    <ds:schemaRef ds:uri="7a5dc5dd-409f-480f-834b-191e5bb15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7D5AC2-126A-4761-8947-EBE1438B7904}">
  <ds:schemaRefs>
    <ds:schemaRef ds:uri="http://schemas.microsoft.com/office/2006/metadata/properties"/>
    <ds:schemaRef ds:uri="http://schemas.microsoft.com/office/infopath/2007/PartnerControls"/>
    <ds:schemaRef ds:uri="a96d1671-b0b4-4464-a043-593dbebfaddd"/>
    <ds:schemaRef ds:uri="7a5dc5dd-409f-480f-834b-191e5bb15d54"/>
  </ds:schemaRefs>
</ds:datastoreItem>
</file>

<file path=customXml/itemProps5.xml><?xml version="1.0" encoding="utf-8"?>
<ds:datastoreItem xmlns:ds="http://schemas.openxmlformats.org/officeDocument/2006/customXml" ds:itemID="{89351FCA-DDEB-473B-BD3E-5F22E04941C0}">
  <ds:schemaRefs>
    <ds:schemaRef ds:uri="http://schemas.microsoft.com/sharepoint/events"/>
  </ds:schemaRefs>
</ds:datastoreItem>
</file>

<file path=customXml/itemProps6.xml><?xml version="1.0" encoding="utf-8"?>
<ds:datastoreItem xmlns:ds="http://schemas.openxmlformats.org/officeDocument/2006/customXml" ds:itemID="{E3D35FCC-FEC1-4E1C-83A0-D38F0832E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7855</Words>
  <Characters>45090</Characters>
  <Application>Microsoft Office Word</Application>
  <DocSecurity>0</DocSecurity>
  <Lines>1218</Lines>
  <Paragraphs>661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ACDI/VOCA</Company>
  <LinksUpToDate>false</LinksUpToDate>
  <CharactersWithSpaces>52284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Awards &amp; Compliance</dc:creator>
  <cp:keywords/>
  <dc:description/>
  <cp:lastModifiedBy>Glenda Suyapa Duron Coello</cp:lastModifiedBy>
  <cp:revision>7</cp:revision>
  <cp:lastPrinted>2014-06-19T15:03:00Z</cp:lastPrinted>
  <dcterms:created xsi:type="dcterms:W3CDTF">2023-06-19T15:05:00Z</dcterms:created>
  <dcterms:modified xsi:type="dcterms:W3CDTF">2023-06-19T15:06:00Z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0x010100057C934FC749EF4C9B1ADE57160CF7ED</vt:lpwstr>
  </property>
  <property fmtid="{D5CDD505-2E9C-101B-9397-08002B2CF9AE}" pid="3" name="_dlc_DocIdItemGuid">
    <vt:lpwstr>6a4b3f16-3bb0-468e-8c45-67c6fec4f5d3</vt:lpwstr>
  </property>
  <property fmtid="{D5CDD505-2E9C-101B-9397-08002B2CF9AE}" pid="4" name="TaxKeyword">
    <vt:lpwstr/>
  </property>
  <property fmtid="{D5CDD505-2E9C-101B-9397-08002B2CF9AE}" pid="5" name="Order">
    <vt:r8>1800</vt:r8>
  </property>
  <property fmtid="{D5CDD505-2E9C-101B-9397-08002B2CF9AE}" pid="6" name="Department Name">
    <vt:lpwstr>38;#Award Management Services|b26a2f93-dde2-40b2-a218-ceff3022f98a</vt:lpwstr>
  </property>
  <property fmtid="{D5CDD505-2E9C-101B-9397-08002B2CF9AE}" pid="7" name="Document Type">
    <vt:lpwstr>16;#Procedure|7b83523e-f3cc-4bb2-b5a1-83078654db5e</vt:lpwstr>
  </property>
  <property fmtid="{D5CDD505-2E9C-101B-9397-08002B2CF9AE}" pid="8" name="System/Software/Tool">
    <vt:lpwstr/>
  </property>
  <property fmtid="{D5CDD505-2E9C-101B-9397-08002B2CF9AE}" pid="9" name="i9376cbe1229443d97b6dbf5e53cffc4">
    <vt:lpwstr>Award Management Services|b26a2f93-dde2-40b2-a218-ceff3022f98a</vt:lpwstr>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b8254c53a066429893063484b8a1e1b2">
    <vt:lpwstr>Procedure|7b83523e-f3cc-4bb2-b5a1-83078654db5e</vt:lpwstr>
  </property>
  <property fmtid="{D5CDD505-2E9C-101B-9397-08002B2CF9AE}" pid="15" name="_ExtendedDescription">
    <vt:lpwstr/>
  </property>
  <property fmtid="{D5CDD505-2E9C-101B-9397-08002B2CF9AE}" pid="16" name="GrammarlyDocumentId">
    <vt:lpwstr>4edcec6daa29ce9f290a1c506a7e474e0c717b7ea2416399463f1619b6258485</vt:lpwstr>
  </property>
</Properties>
</file>